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7287" w:rsidRPr="00651B96" w:rsidRDefault="00457287" w:rsidP="00457287">
      <w:pPr>
        <w:tabs>
          <w:tab w:val="left" w:pos="5529"/>
        </w:tabs>
        <w:jc w:val="center"/>
        <w:rPr>
          <w:rFonts w:ascii="Times" w:hAnsi="Times"/>
        </w:rPr>
      </w:pPr>
    </w:p>
    <w:p w:rsidR="00457287" w:rsidRPr="00651B96" w:rsidRDefault="00457287" w:rsidP="00457287">
      <w:pPr>
        <w:tabs>
          <w:tab w:val="left" w:pos="5529"/>
        </w:tabs>
        <w:jc w:val="center"/>
        <w:rPr>
          <w:rFonts w:ascii="Times" w:hAnsi="Times"/>
        </w:rPr>
      </w:pPr>
    </w:p>
    <w:p w:rsidR="00457287" w:rsidRPr="00651B96" w:rsidRDefault="00457287" w:rsidP="00457287">
      <w:pPr>
        <w:tabs>
          <w:tab w:val="left" w:pos="5529"/>
        </w:tabs>
        <w:jc w:val="center"/>
        <w:rPr>
          <w:rFonts w:ascii="Times" w:hAnsi="Times"/>
        </w:rPr>
      </w:pPr>
    </w:p>
    <w:p w:rsidR="00457287" w:rsidRPr="00651B96" w:rsidRDefault="00457287" w:rsidP="00457287">
      <w:pPr>
        <w:tabs>
          <w:tab w:val="left" w:pos="5529"/>
        </w:tabs>
        <w:jc w:val="center"/>
        <w:rPr>
          <w:rFonts w:ascii="Times" w:hAnsi="Times"/>
        </w:rPr>
      </w:pPr>
    </w:p>
    <w:p w:rsidR="00457287" w:rsidRPr="00651B96" w:rsidRDefault="00457287" w:rsidP="00457287">
      <w:pPr>
        <w:tabs>
          <w:tab w:val="left" w:pos="5529"/>
        </w:tabs>
        <w:jc w:val="center"/>
        <w:rPr>
          <w:rFonts w:ascii="Times" w:hAnsi="Times"/>
        </w:rPr>
      </w:pPr>
    </w:p>
    <w:p w:rsidR="00457287" w:rsidRPr="00651B96" w:rsidRDefault="00457287" w:rsidP="00457287">
      <w:pPr>
        <w:tabs>
          <w:tab w:val="left" w:pos="5529"/>
        </w:tabs>
        <w:jc w:val="center"/>
        <w:rPr>
          <w:rFonts w:ascii="Times" w:hAnsi="Times"/>
        </w:rPr>
      </w:pPr>
    </w:p>
    <w:p w:rsidR="00457287" w:rsidRPr="00651B96" w:rsidRDefault="00457287" w:rsidP="00457287">
      <w:pPr>
        <w:tabs>
          <w:tab w:val="left" w:pos="5529"/>
        </w:tabs>
        <w:jc w:val="center"/>
        <w:rPr>
          <w:rFonts w:ascii="Times" w:hAnsi="Times"/>
        </w:rPr>
      </w:pPr>
    </w:p>
    <w:p w:rsidR="00457287" w:rsidRPr="00651B96" w:rsidRDefault="00457287" w:rsidP="00457287">
      <w:pPr>
        <w:tabs>
          <w:tab w:val="left" w:pos="5529"/>
        </w:tabs>
        <w:jc w:val="center"/>
        <w:rPr>
          <w:rFonts w:ascii="Times" w:hAnsi="Times"/>
        </w:rPr>
      </w:pPr>
    </w:p>
    <w:p w:rsidR="00457287" w:rsidRPr="00651B96" w:rsidRDefault="00457287" w:rsidP="00457287">
      <w:pPr>
        <w:tabs>
          <w:tab w:val="left" w:pos="5529"/>
        </w:tabs>
        <w:jc w:val="center"/>
        <w:rPr>
          <w:rFonts w:ascii="Times" w:hAnsi="Times"/>
        </w:rPr>
      </w:pPr>
    </w:p>
    <w:p w:rsidR="004E544E" w:rsidRPr="00651B96" w:rsidRDefault="004E544E" w:rsidP="00457287">
      <w:pPr>
        <w:tabs>
          <w:tab w:val="left" w:pos="5529"/>
        </w:tabs>
        <w:jc w:val="center"/>
        <w:rPr>
          <w:rFonts w:ascii="Times" w:hAnsi="Times"/>
        </w:rPr>
      </w:pPr>
      <w:r w:rsidRPr="00651B96">
        <w:rPr>
          <w:rFonts w:ascii="Times" w:hAnsi="Times"/>
        </w:rPr>
        <w:t>BEŞİNCİ BÖLMƏ</w:t>
      </w: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b/>
          <w:bCs/>
          <w:szCs w:val="24"/>
        </w:rPr>
      </w:pPr>
    </w:p>
    <w:p w:rsidR="004E544E" w:rsidRPr="00651B96" w:rsidRDefault="004E544E" w:rsidP="00457287">
      <w:pPr>
        <w:jc w:val="center"/>
        <w:rPr>
          <w:rFonts w:ascii="Times" w:hAnsi="Times"/>
          <w:b/>
        </w:rPr>
      </w:pPr>
      <w:r w:rsidRPr="00651B96">
        <w:rPr>
          <w:rFonts w:ascii="Times" w:hAnsi="Times"/>
          <w:b/>
        </w:rPr>
        <w:t xml:space="preserve">NAMAZOVUN AZƏRBAYCANA QARŞI </w:t>
      </w:r>
    </w:p>
    <w:p w:rsidR="004E544E" w:rsidRPr="00651B96" w:rsidRDefault="004E544E" w:rsidP="004E544E">
      <w:pPr>
        <w:rPr>
          <w:rFonts w:ascii="Times" w:hAnsi="Times" w:cstheme="majorBidi"/>
          <w:szCs w:val="24"/>
        </w:rPr>
      </w:pPr>
    </w:p>
    <w:p w:rsidR="004E544E" w:rsidRPr="00651B96" w:rsidRDefault="004E544E" w:rsidP="00651B96">
      <w:pPr>
        <w:jc w:val="center"/>
        <w:rPr>
          <w:rFonts w:ascii="Times" w:hAnsi="Times"/>
          <w:i/>
        </w:rPr>
      </w:pPr>
      <w:r w:rsidRPr="00651B96">
        <w:rPr>
          <w:rFonts w:ascii="Times" w:hAnsi="Times"/>
          <w:i/>
        </w:rPr>
        <w:t>(</w:t>
      </w:r>
      <w:proofErr w:type="spellStart"/>
      <w:r w:rsidRPr="00651B96">
        <w:rPr>
          <w:rFonts w:ascii="Times" w:hAnsi="Times"/>
          <w:i/>
        </w:rPr>
        <w:t>Ərizə</w:t>
      </w:r>
      <w:proofErr w:type="spellEnd"/>
      <w:r w:rsidRPr="00651B96">
        <w:rPr>
          <w:rFonts w:ascii="Times" w:hAnsi="Times"/>
          <w:i/>
        </w:rPr>
        <w:t xml:space="preserve"> № 74354/13)</w:t>
      </w:r>
    </w:p>
    <w:p w:rsidR="004E544E" w:rsidRPr="00651B96" w:rsidRDefault="004E544E" w:rsidP="004E544E">
      <w:pPr>
        <w:rPr>
          <w:rFonts w:ascii="Times" w:hAnsi="Times" w:cstheme="majorBidi"/>
          <w:i/>
          <w:iCs/>
          <w:szCs w:val="24"/>
        </w:rPr>
      </w:pPr>
    </w:p>
    <w:p w:rsidR="004E544E" w:rsidRPr="00651B96" w:rsidRDefault="004E544E" w:rsidP="004E544E">
      <w:pPr>
        <w:rPr>
          <w:rFonts w:ascii="Times" w:hAnsi="Times" w:cstheme="majorBidi"/>
          <w:i/>
          <w:iCs/>
          <w:szCs w:val="24"/>
        </w:rPr>
      </w:pPr>
    </w:p>
    <w:p w:rsidR="004E544E" w:rsidRPr="00651B96" w:rsidRDefault="00651B96" w:rsidP="00457287">
      <w:pPr>
        <w:jc w:val="center"/>
        <w:outlineLvl w:val="0"/>
        <w:rPr>
          <w:rFonts w:ascii="Times" w:hAnsi="Times"/>
        </w:rPr>
      </w:pPr>
      <w:r>
        <w:rPr>
          <w:rFonts w:ascii="Times" w:hAnsi="Times"/>
        </w:rPr>
        <w:t>QƏRAR</w:t>
      </w:r>
    </w:p>
    <w:p w:rsidR="004E544E" w:rsidRPr="00651B96" w:rsidRDefault="004E544E" w:rsidP="004E544E">
      <w:pPr>
        <w:rPr>
          <w:rFonts w:ascii="Times" w:hAnsi="Times" w:cstheme="majorBidi"/>
          <w:szCs w:val="24"/>
        </w:rPr>
      </w:pPr>
    </w:p>
    <w:p w:rsidR="004E544E" w:rsidRPr="00651B96" w:rsidRDefault="004E544E" w:rsidP="004E544E">
      <w:pPr>
        <w:rPr>
          <w:rFonts w:ascii="Times" w:hAnsi="Times" w:cstheme="majorBidi"/>
          <w:szCs w:val="24"/>
        </w:rPr>
      </w:pPr>
    </w:p>
    <w:p w:rsidR="004E544E" w:rsidRPr="00651B96" w:rsidRDefault="004E544E" w:rsidP="00457287">
      <w:pPr>
        <w:jc w:val="center"/>
        <w:rPr>
          <w:rFonts w:ascii="Times" w:hAnsi="Times"/>
          <w:iCs/>
        </w:rPr>
      </w:pPr>
      <w:proofErr w:type="spellStart"/>
      <w:r w:rsidRPr="00651B96">
        <w:rPr>
          <w:rFonts w:ascii="Times" w:hAnsi="Times"/>
          <w:iCs/>
        </w:rPr>
        <w:t>Məqalə</w:t>
      </w:r>
      <w:proofErr w:type="spellEnd"/>
      <w:r w:rsidRPr="00651B96">
        <w:rPr>
          <w:rFonts w:ascii="Times" w:hAnsi="Times"/>
          <w:iCs/>
        </w:rPr>
        <w:t xml:space="preserve"> 8 • </w:t>
      </w:r>
      <w:proofErr w:type="spellStart"/>
      <w:r w:rsidRPr="00651B96">
        <w:rPr>
          <w:rFonts w:ascii="Times" w:hAnsi="Times"/>
          <w:iCs/>
        </w:rPr>
        <w:t>Şəxsi</w:t>
      </w:r>
      <w:proofErr w:type="spellEnd"/>
      <w:r w:rsidRPr="00651B96">
        <w:rPr>
          <w:rFonts w:ascii="Times" w:hAnsi="Times"/>
          <w:iCs/>
        </w:rPr>
        <w:t xml:space="preserve"> </w:t>
      </w:r>
      <w:proofErr w:type="spellStart"/>
      <w:r w:rsidRPr="00651B96">
        <w:rPr>
          <w:rFonts w:ascii="Times" w:hAnsi="Times"/>
          <w:iCs/>
        </w:rPr>
        <w:t>həyata</w:t>
      </w:r>
      <w:proofErr w:type="spellEnd"/>
      <w:r w:rsidRPr="00651B96">
        <w:rPr>
          <w:rFonts w:ascii="Times" w:hAnsi="Times"/>
          <w:iCs/>
        </w:rPr>
        <w:t xml:space="preserve"> </w:t>
      </w:r>
      <w:proofErr w:type="spellStart"/>
      <w:r w:rsidRPr="00651B96">
        <w:rPr>
          <w:rFonts w:ascii="Times" w:hAnsi="Times"/>
          <w:iCs/>
        </w:rPr>
        <w:t>hörmət</w:t>
      </w:r>
      <w:proofErr w:type="spellEnd"/>
      <w:r w:rsidRPr="00651B96">
        <w:rPr>
          <w:rFonts w:ascii="Times" w:hAnsi="Times"/>
          <w:iCs/>
        </w:rPr>
        <w:t xml:space="preserve"> • </w:t>
      </w:r>
      <w:proofErr w:type="spellStart"/>
      <w:r w:rsidRPr="00651B96">
        <w:rPr>
          <w:rFonts w:ascii="Times" w:hAnsi="Times"/>
          <w:iCs/>
        </w:rPr>
        <w:t>Hakimlə</w:t>
      </w:r>
      <w:proofErr w:type="spellEnd"/>
      <w:r w:rsidRPr="00651B96">
        <w:rPr>
          <w:rFonts w:ascii="Times" w:hAnsi="Times"/>
          <w:iCs/>
        </w:rPr>
        <w:t xml:space="preserve"> </w:t>
      </w:r>
      <w:proofErr w:type="spellStart"/>
      <w:r w:rsidRPr="00651B96">
        <w:rPr>
          <w:rFonts w:ascii="Times" w:hAnsi="Times"/>
          <w:iCs/>
        </w:rPr>
        <w:t>şifahi</w:t>
      </w:r>
      <w:proofErr w:type="spellEnd"/>
      <w:r w:rsidRPr="00651B96">
        <w:rPr>
          <w:rFonts w:ascii="Times" w:hAnsi="Times"/>
          <w:iCs/>
        </w:rPr>
        <w:t xml:space="preserve"> </w:t>
      </w:r>
      <w:proofErr w:type="spellStart"/>
      <w:r w:rsidRPr="00651B96">
        <w:rPr>
          <w:rFonts w:ascii="Times" w:hAnsi="Times"/>
          <w:iCs/>
        </w:rPr>
        <w:t>söz</w:t>
      </w:r>
      <w:proofErr w:type="spellEnd"/>
      <w:r w:rsidRPr="00651B96">
        <w:rPr>
          <w:rFonts w:ascii="Times" w:hAnsi="Times"/>
          <w:iCs/>
        </w:rPr>
        <w:t xml:space="preserve"> </w:t>
      </w:r>
      <w:proofErr w:type="spellStart"/>
      <w:r w:rsidRPr="00651B96">
        <w:rPr>
          <w:rFonts w:ascii="Times" w:hAnsi="Times"/>
          <w:iCs/>
        </w:rPr>
        <w:t>münaqişəsinə</w:t>
      </w:r>
      <w:proofErr w:type="spellEnd"/>
      <w:r w:rsidRPr="00651B96">
        <w:rPr>
          <w:rFonts w:ascii="Times" w:hAnsi="Times"/>
          <w:iCs/>
        </w:rPr>
        <w:t xml:space="preserve"> </w:t>
      </w:r>
      <w:proofErr w:type="spellStart"/>
      <w:r w:rsidRPr="00651B96">
        <w:rPr>
          <w:rFonts w:ascii="Times" w:hAnsi="Times"/>
          <w:iCs/>
        </w:rPr>
        <w:t>girib</w:t>
      </w:r>
      <w:proofErr w:type="spellEnd"/>
      <w:r w:rsidRPr="00651B96">
        <w:rPr>
          <w:rFonts w:ascii="Times" w:hAnsi="Times"/>
          <w:iCs/>
        </w:rPr>
        <w:t xml:space="preserve"> </w:t>
      </w:r>
      <w:proofErr w:type="spellStart"/>
      <w:r w:rsidRPr="00651B96">
        <w:rPr>
          <w:rFonts w:ascii="Times" w:hAnsi="Times"/>
          <w:iCs/>
        </w:rPr>
        <w:t>peşəkar</w:t>
      </w:r>
      <w:proofErr w:type="spellEnd"/>
      <w:r w:rsidRPr="00651B96">
        <w:rPr>
          <w:rFonts w:ascii="Times" w:hAnsi="Times"/>
          <w:iCs/>
        </w:rPr>
        <w:t xml:space="preserve"> </w:t>
      </w:r>
      <w:proofErr w:type="spellStart"/>
      <w:r w:rsidRPr="00651B96">
        <w:rPr>
          <w:rFonts w:ascii="Times" w:hAnsi="Times"/>
          <w:iCs/>
        </w:rPr>
        <w:t>etikaya</w:t>
      </w:r>
      <w:proofErr w:type="spellEnd"/>
      <w:r w:rsidRPr="00651B96">
        <w:rPr>
          <w:rFonts w:ascii="Times" w:hAnsi="Times"/>
          <w:iCs/>
        </w:rPr>
        <w:t xml:space="preserve"> </w:t>
      </w:r>
      <w:proofErr w:type="spellStart"/>
      <w:r w:rsidRPr="00651B96">
        <w:rPr>
          <w:rFonts w:ascii="Times" w:hAnsi="Times"/>
          <w:iCs/>
        </w:rPr>
        <w:t>xələl</w:t>
      </w:r>
      <w:proofErr w:type="spellEnd"/>
      <w:r w:rsidRPr="00651B96">
        <w:rPr>
          <w:rFonts w:ascii="Times" w:hAnsi="Times"/>
          <w:iCs/>
        </w:rPr>
        <w:t xml:space="preserve"> </w:t>
      </w:r>
      <w:proofErr w:type="spellStart"/>
      <w:r w:rsidRPr="00651B96">
        <w:rPr>
          <w:rFonts w:ascii="Times" w:hAnsi="Times"/>
          <w:iCs/>
        </w:rPr>
        <w:t>gətirdiyinə</w:t>
      </w:r>
      <w:proofErr w:type="spellEnd"/>
      <w:r w:rsidRPr="00651B96">
        <w:rPr>
          <w:rFonts w:ascii="Times" w:hAnsi="Times"/>
          <w:iCs/>
        </w:rPr>
        <w:t xml:space="preserve"> </w:t>
      </w:r>
      <w:proofErr w:type="spellStart"/>
      <w:r w:rsidRPr="00651B96">
        <w:rPr>
          <w:rFonts w:ascii="Times" w:hAnsi="Times"/>
          <w:iCs/>
        </w:rPr>
        <w:t>görə</w:t>
      </w:r>
      <w:proofErr w:type="spellEnd"/>
      <w:r w:rsidRPr="00651B96">
        <w:rPr>
          <w:rFonts w:ascii="Times" w:hAnsi="Times"/>
          <w:iCs/>
        </w:rPr>
        <w:t xml:space="preserve">, </w:t>
      </w:r>
      <w:proofErr w:type="spellStart"/>
      <w:r w:rsidRPr="00651B96">
        <w:rPr>
          <w:rFonts w:ascii="Times" w:hAnsi="Times"/>
          <w:iCs/>
        </w:rPr>
        <w:t>vəkilin</w:t>
      </w:r>
      <w:proofErr w:type="spellEnd"/>
      <w:r w:rsidRPr="00651B96">
        <w:rPr>
          <w:rFonts w:ascii="Times" w:hAnsi="Times"/>
          <w:iCs/>
        </w:rPr>
        <w:t xml:space="preserve"> </w:t>
      </w:r>
      <w:proofErr w:type="spellStart"/>
      <w:r w:rsidRPr="00651B96">
        <w:rPr>
          <w:rFonts w:ascii="Times" w:hAnsi="Times"/>
          <w:iCs/>
        </w:rPr>
        <w:t>vəkillər</w:t>
      </w:r>
      <w:proofErr w:type="spellEnd"/>
      <w:r w:rsidRPr="00651B96">
        <w:rPr>
          <w:rFonts w:ascii="Times" w:hAnsi="Times"/>
          <w:iCs/>
        </w:rPr>
        <w:t xml:space="preserve"> </w:t>
      </w:r>
      <w:proofErr w:type="spellStart"/>
      <w:r w:rsidRPr="00651B96">
        <w:rPr>
          <w:rFonts w:ascii="Times" w:hAnsi="Times"/>
          <w:iCs/>
        </w:rPr>
        <w:t>kollegiyasından</w:t>
      </w:r>
      <w:proofErr w:type="spellEnd"/>
      <w:r w:rsidRPr="00651B96">
        <w:rPr>
          <w:rFonts w:ascii="Times" w:hAnsi="Times"/>
          <w:iCs/>
        </w:rPr>
        <w:t xml:space="preserve"> </w:t>
      </w:r>
      <w:proofErr w:type="spellStart"/>
      <w:r w:rsidRPr="00651B96">
        <w:rPr>
          <w:rFonts w:ascii="Times" w:hAnsi="Times"/>
          <w:iCs/>
        </w:rPr>
        <w:t>xaric</w:t>
      </w:r>
      <w:proofErr w:type="spellEnd"/>
      <w:r w:rsidRPr="00651B96">
        <w:rPr>
          <w:rFonts w:ascii="Times" w:hAnsi="Times"/>
          <w:iCs/>
        </w:rPr>
        <w:t xml:space="preserve"> </w:t>
      </w:r>
      <w:proofErr w:type="spellStart"/>
      <w:r w:rsidRPr="00651B96">
        <w:rPr>
          <w:rFonts w:ascii="Times" w:hAnsi="Times"/>
          <w:iCs/>
        </w:rPr>
        <w:t>edilməsi</w:t>
      </w:r>
      <w:proofErr w:type="spellEnd"/>
      <w:r w:rsidRPr="00651B96">
        <w:rPr>
          <w:rFonts w:ascii="Times" w:hAnsi="Times"/>
          <w:iCs/>
        </w:rPr>
        <w:t xml:space="preserve"> </w:t>
      </w:r>
      <w:proofErr w:type="gramStart"/>
      <w:r w:rsidRPr="00651B96">
        <w:rPr>
          <w:rFonts w:ascii="Times" w:hAnsi="Times"/>
          <w:iCs/>
        </w:rPr>
        <w:t xml:space="preserve">•  </w:t>
      </w:r>
      <w:proofErr w:type="spellStart"/>
      <w:r w:rsidRPr="00651B96">
        <w:rPr>
          <w:rFonts w:ascii="Times" w:hAnsi="Times"/>
          <w:iCs/>
        </w:rPr>
        <w:t>İntizamla</w:t>
      </w:r>
      <w:proofErr w:type="spellEnd"/>
      <w:proofErr w:type="gramEnd"/>
      <w:r w:rsidRPr="00651B96">
        <w:rPr>
          <w:rFonts w:ascii="Times" w:hAnsi="Times"/>
          <w:iCs/>
        </w:rPr>
        <w:t xml:space="preserve"> </w:t>
      </w:r>
      <w:proofErr w:type="spellStart"/>
      <w:r w:rsidRPr="00651B96">
        <w:rPr>
          <w:rFonts w:ascii="Times" w:hAnsi="Times"/>
          <w:iCs/>
        </w:rPr>
        <w:t>bağlı</w:t>
      </w:r>
      <w:proofErr w:type="spellEnd"/>
      <w:r w:rsidRPr="00651B96">
        <w:rPr>
          <w:rFonts w:ascii="Times" w:hAnsi="Times"/>
          <w:iCs/>
        </w:rPr>
        <w:t xml:space="preserve"> </w:t>
      </w:r>
      <w:proofErr w:type="spellStart"/>
      <w:r w:rsidRPr="00651B96">
        <w:rPr>
          <w:rFonts w:ascii="Times" w:hAnsi="Times"/>
          <w:iCs/>
        </w:rPr>
        <w:t>məhkəmə</w:t>
      </w:r>
      <w:proofErr w:type="spellEnd"/>
      <w:r w:rsidRPr="00651B96">
        <w:rPr>
          <w:rFonts w:ascii="Times" w:hAnsi="Times"/>
          <w:iCs/>
        </w:rPr>
        <w:t xml:space="preserve"> </w:t>
      </w:r>
      <w:proofErr w:type="spellStart"/>
      <w:r w:rsidRPr="00651B96">
        <w:rPr>
          <w:rFonts w:ascii="Times" w:hAnsi="Times"/>
          <w:iCs/>
        </w:rPr>
        <w:t>araşdırmasında</w:t>
      </w:r>
      <w:proofErr w:type="spellEnd"/>
      <w:r w:rsidRPr="00651B96">
        <w:rPr>
          <w:rFonts w:ascii="Times" w:hAnsi="Times"/>
          <w:iCs/>
        </w:rPr>
        <w:t xml:space="preserve"> </w:t>
      </w:r>
      <w:proofErr w:type="spellStart"/>
      <w:r w:rsidRPr="00651B96">
        <w:rPr>
          <w:rFonts w:ascii="Times" w:hAnsi="Times"/>
          <w:iCs/>
        </w:rPr>
        <w:t>prose</w:t>
      </w:r>
      <w:r w:rsidR="00651B96">
        <w:rPr>
          <w:rFonts w:ascii="Times" w:hAnsi="Times"/>
          <w:iCs/>
        </w:rPr>
        <w:t>sual</w:t>
      </w:r>
      <w:proofErr w:type="spellEnd"/>
      <w:r w:rsidRPr="00651B96">
        <w:rPr>
          <w:rFonts w:ascii="Times" w:hAnsi="Times"/>
          <w:iCs/>
        </w:rPr>
        <w:t xml:space="preserve"> </w:t>
      </w:r>
      <w:proofErr w:type="spellStart"/>
      <w:r w:rsidRPr="00651B96">
        <w:rPr>
          <w:rFonts w:ascii="Times" w:hAnsi="Times"/>
          <w:iCs/>
        </w:rPr>
        <w:t>zəmanətlərin</w:t>
      </w:r>
      <w:proofErr w:type="spellEnd"/>
      <w:r w:rsidRPr="00651B96">
        <w:rPr>
          <w:rFonts w:ascii="Times" w:hAnsi="Times"/>
          <w:iCs/>
        </w:rPr>
        <w:t xml:space="preserve"> </w:t>
      </w:r>
      <w:proofErr w:type="spellStart"/>
      <w:r w:rsidRPr="00651B96">
        <w:rPr>
          <w:rFonts w:ascii="Times" w:hAnsi="Times"/>
          <w:iCs/>
        </w:rPr>
        <w:t>olmaması</w:t>
      </w:r>
      <w:proofErr w:type="spellEnd"/>
      <w:r w:rsidRPr="00651B96">
        <w:rPr>
          <w:rFonts w:ascii="Times" w:hAnsi="Times"/>
          <w:iCs/>
        </w:rPr>
        <w:t xml:space="preserve"> • </w:t>
      </w:r>
      <w:proofErr w:type="spellStart"/>
      <w:r w:rsidRPr="00651B96">
        <w:rPr>
          <w:rFonts w:ascii="Times" w:hAnsi="Times"/>
          <w:iCs/>
        </w:rPr>
        <w:t>Sanksiyanın</w:t>
      </w:r>
      <w:proofErr w:type="spellEnd"/>
      <w:r w:rsidRPr="00651B96">
        <w:rPr>
          <w:rFonts w:ascii="Times" w:hAnsi="Times"/>
          <w:iCs/>
        </w:rPr>
        <w:t xml:space="preserve"> </w:t>
      </w:r>
      <w:proofErr w:type="spellStart"/>
      <w:r w:rsidRPr="00651B96">
        <w:rPr>
          <w:rFonts w:ascii="Times" w:hAnsi="Times"/>
          <w:iCs/>
        </w:rPr>
        <w:t>tətbiqində</w:t>
      </w:r>
      <w:proofErr w:type="spellEnd"/>
      <w:r w:rsidRPr="00651B96">
        <w:rPr>
          <w:rFonts w:ascii="Times" w:hAnsi="Times"/>
          <w:iCs/>
        </w:rPr>
        <w:t xml:space="preserve"> </w:t>
      </w:r>
      <w:proofErr w:type="spellStart"/>
      <w:r w:rsidRPr="00651B96">
        <w:rPr>
          <w:rFonts w:ascii="Times" w:hAnsi="Times"/>
          <w:iCs/>
        </w:rPr>
        <w:t>məhkəmənin</w:t>
      </w:r>
      <w:proofErr w:type="spellEnd"/>
      <w:r w:rsidRPr="00651B96">
        <w:rPr>
          <w:rFonts w:ascii="Times" w:hAnsi="Times"/>
          <w:iCs/>
        </w:rPr>
        <w:t xml:space="preserve"> </w:t>
      </w:r>
      <w:proofErr w:type="spellStart"/>
      <w:r w:rsidRPr="00651B96">
        <w:rPr>
          <w:rFonts w:ascii="Times" w:hAnsi="Times"/>
          <w:iCs/>
        </w:rPr>
        <w:t>tarazlığı</w:t>
      </w:r>
      <w:proofErr w:type="spellEnd"/>
      <w:r w:rsidRPr="00651B96">
        <w:rPr>
          <w:rFonts w:ascii="Times" w:hAnsi="Times"/>
          <w:iCs/>
        </w:rPr>
        <w:t xml:space="preserve"> </w:t>
      </w:r>
      <w:proofErr w:type="spellStart"/>
      <w:r w:rsidRPr="00651B96">
        <w:rPr>
          <w:rFonts w:ascii="Times" w:hAnsi="Times"/>
          <w:iCs/>
        </w:rPr>
        <w:t>təmin</w:t>
      </w:r>
      <w:proofErr w:type="spellEnd"/>
      <w:r w:rsidRPr="00651B96">
        <w:rPr>
          <w:rFonts w:ascii="Times" w:hAnsi="Times"/>
          <w:iCs/>
        </w:rPr>
        <w:t xml:space="preserve"> </w:t>
      </w:r>
      <w:proofErr w:type="spellStart"/>
      <w:r w:rsidRPr="00651B96">
        <w:rPr>
          <w:rFonts w:ascii="Times" w:hAnsi="Times"/>
          <w:iCs/>
        </w:rPr>
        <w:t>edə</w:t>
      </w:r>
      <w:proofErr w:type="spellEnd"/>
      <w:r w:rsidRPr="00651B96">
        <w:rPr>
          <w:rFonts w:ascii="Times" w:hAnsi="Times"/>
          <w:iCs/>
        </w:rPr>
        <w:t xml:space="preserve"> </w:t>
      </w:r>
      <w:proofErr w:type="spellStart"/>
      <w:r w:rsidRPr="00651B96">
        <w:rPr>
          <w:rFonts w:ascii="Times" w:hAnsi="Times"/>
          <w:iCs/>
        </w:rPr>
        <w:t>bilməməsi</w:t>
      </w:r>
      <w:proofErr w:type="spellEnd"/>
    </w:p>
    <w:p w:rsidR="004E544E" w:rsidRPr="00651B96" w:rsidRDefault="004E544E" w:rsidP="004E544E">
      <w:pPr>
        <w:rPr>
          <w:rFonts w:ascii="Times" w:hAnsi="Times" w:cstheme="majorBidi"/>
          <w:iCs/>
          <w:szCs w:val="24"/>
        </w:rPr>
      </w:pPr>
    </w:p>
    <w:p w:rsidR="004E544E" w:rsidRPr="00651B96" w:rsidRDefault="004E544E" w:rsidP="004E544E">
      <w:pPr>
        <w:rPr>
          <w:rFonts w:ascii="Times" w:hAnsi="Times" w:cstheme="majorBidi"/>
          <w:szCs w:val="24"/>
          <w:lang w:val="az-Latn-AZ"/>
        </w:rPr>
      </w:pPr>
    </w:p>
    <w:p w:rsidR="004E544E" w:rsidRPr="00651B96" w:rsidRDefault="004E544E" w:rsidP="00457287">
      <w:pPr>
        <w:jc w:val="center"/>
        <w:outlineLvl w:val="0"/>
        <w:rPr>
          <w:rFonts w:ascii="Times" w:hAnsi="Times" w:cstheme="majorBidi"/>
          <w:szCs w:val="24"/>
          <w:lang w:val="az-Latn-AZ"/>
        </w:rPr>
      </w:pPr>
      <w:r w:rsidRPr="00651B96">
        <w:rPr>
          <w:rFonts w:ascii="Times" w:hAnsi="Times"/>
        </w:rPr>
        <w:t>STRASBURQ</w:t>
      </w:r>
    </w:p>
    <w:p w:rsidR="004E544E" w:rsidRPr="00651B96" w:rsidRDefault="004E544E" w:rsidP="004E544E">
      <w:pPr>
        <w:rPr>
          <w:rFonts w:ascii="Times" w:hAnsi="Times" w:cstheme="majorBidi"/>
          <w:szCs w:val="24"/>
          <w:lang w:val="az-Latn-AZ"/>
        </w:rPr>
      </w:pPr>
    </w:p>
    <w:p w:rsidR="004E544E" w:rsidRPr="00651B96" w:rsidRDefault="004E544E" w:rsidP="00457287">
      <w:pPr>
        <w:jc w:val="center"/>
        <w:rPr>
          <w:rFonts w:ascii="Times" w:hAnsi="Times"/>
          <w:szCs w:val="24"/>
        </w:rPr>
      </w:pPr>
      <w:r w:rsidRPr="00651B96">
        <w:rPr>
          <w:rFonts w:ascii="Times" w:hAnsi="Times"/>
          <w:szCs w:val="24"/>
        </w:rPr>
        <w:t xml:space="preserve">30 </w:t>
      </w:r>
      <w:proofErr w:type="spellStart"/>
      <w:r w:rsidRPr="00651B96">
        <w:rPr>
          <w:rFonts w:ascii="Times" w:hAnsi="Times"/>
          <w:szCs w:val="24"/>
        </w:rPr>
        <w:t>Yanvar</w:t>
      </w:r>
      <w:proofErr w:type="spellEnd"/>
      <w:r w:rsidRPr="00651B96">
        <w:rPr>
          <w:rFonts w:ascii="Times" w:hAnsi="Times"/>
          <w:szCs w:val="24"/>
        </w:rPr>
        <w:t xml:space="preserve"> 2020</w:t>
      </w: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i/>
          <w:sz w:val="22"/>
        </w:rPr>
      </w:pPr>
      <w:r w:rsidRPr="00651B96">
        <w:rPr>
          <w:rFonts w:ascii="Times" w:hAnsi="Times"/>
          <w:i/>
          <w:sz w:val="22"/>
        </w:rPr>
        <w:t xml:space="preserve">Bu </w:t>
      </w:r>
      <w:proofErr w:type="spellStart"/>
      <w:r w:rsidRPr="00651B96">
        <w:rPr>
          <w:rFonts w:ascii="Times" w:hAnsi="Times"/>
          <w:i/>
          <w:sz w:val="22"/>
        </w:rPr>
        <w:t>qərar</w:t>
      </w:r>
      <w:proofErr w:type="spellEnd"/>
      <w:r w:rsidRPr="00651B96">
        <w:rPr>
          <w:rFonts w:ascii="Times" w:hAnsi="Times"/>
          <w:i/>
          <w:sz w:val="22"/>
        </w:rPr>
        <w:t xml:space="preserve"> </w:t>
      </w:r>
      <w:proofErr w:type="spellStart"/>
      <w:r w:rsidRPr="00651B96">
        <w:rPr>
          <w:rFonts w:ascii="Times" w:hAnsi="Times"/>
          <w:i/>
          <w:sz w:val="22"/>
        </w:rPr>
        <w:t>Konvensiyanın</w:t>
      </w:r>
      <w:proofErr w:type="spellEnd"/>
      <w:r w:rsidRPr="00651B96">
        <w:rPr>
          <w:rFonts w:ascii="Times" w:hAnsi="Times"/>
          <w:i/>
          <w:sz w:val="22"/>
        </w:rPr>
        <w:t xml:space="preserve"> 44-cü </w:t>
      </w:r>
      <w:proofErr w:type="spellStart"/>
      <w:r w:rsidRPr="00651B96">
        <w:rPr>
          <w:rFonts w:ascii="Times" w:hAnsi="Times"/>
          <w:i/>
          <w:sz w:val="22"/>
        </w:rPr>
        <w:t>maddəsinin</w:t>
      </w:r>
      <w:proofErr w:type="spellEnd"/>
      <w:r w:rsidRPr="00651B96">
        <w:rPr>
          <w:rFonts w:ascii="Times" w:hAnsi="Times"/>
          <w:i/>
          <w:sz w:val="22"/>
        </w:rPr>
        <w:t xml:space="preserve"> 2-ci </w:t>
      </w:r>
      <w:proofErr w:type="spellStart"/>
      <w:r w:rsidRPr="00651B96">
        <w:rPr>
          <w:rFonts w:ascii="Times" w:hAnsi="Times"/>
          <w:i/>
          <w:sz w:val="22"/>
        </w:rPr>
        <w:t>bəndində</w:t>
      </w:r>
      <w:proofErr w:type="spellEnd"/>
      <w:r w:rsidRPr="00651B96">
        <w:rPr>
          <w:rFonts w:ascii="Times" w:hAnsi="Times"/>
          <w:i/>
          <w:sz w:val="22"/>
        </w:rPr>
        <w:t xml:space="preserve"> </w:t>
      </w:r>
      <w:proofErr w:type="spellStart"/>
      <w:r w:rsidRPr="00651B96">
        <w:rPr>
          <w:rFonts w:ascii="Times" w:hAnsi="Times"/>
          <w:i/>
          <w:sz w:val="22"/>
        </w:rPr>
        <w:t>göstərilən</w:t>
      </w:r>
      <w:proofErr w:type="spellEnd"/>
      <w:r w:rsidRPr="00651B96">
        <w:rPr>
          <w:rFonts w:ascii="Times" w:hAnsi="Times"/>
          <w:i/>
          <w:sz w:val="22"/>
        </w:rPr>
        <w:t xml:space="preserve"> </w:t>
      </w:r>
      <w:proofErr w:type="spellStart"/>
      <w:r w:rsidRPr="00651B96">
        <w:rPr>
          <w:rFonts w:ascii="Times" w:hAnsi="Times"/>
          <w:i/>
          <w:sz w:val="22"/>
        </w:rPr>
        <w:t>hallarda</w:t>
      </w:r>
      <w:proofErr w:type="spellEnd"/>
      <w:r w:rsidRPr="00651B96">
        <w:rPr>
          <w:rFonts w:ascii="Times" w:hAnsi="Times"/>
          <w:i/>
          <w:sz w:val="22"/>
        </w:rPr>
        <w:t xml:space="preserve"> </w:t>
      </w:r>
      <w:proofErr w:type="spellStart"/>
      <w:r w:rsidRPr="00651B96">
        <w:rPr>
          <w:rFonts w:ascii="Times" w:hAnsi="Times"/>
          <w:i/>
          <w:sz w:val="22"/>
        </w:rPr>
        <w:t>qəti</w:t>
      </w:r>
      <w:proofErr w:type="spellEnd"/>
      <w:r w:rsidRPr="00651B96">
        <w:rPr>
          <w:rFonts w:ascii="Times" w:hAnsi="Times"/>
          <w:i/>
          <w:sz w:val="22"/>
        </w:rPr>
        <w:t xml:space="preserve"> </w:t>
      </w:r>
      <w:proofErr w:type="spellStart"/>
      <w:r w:rsidRPr="00651B96">
        <w:rPr>
          <w:rFonts w:ascii="Times" w:hAnsi="Times"/>
          <w:i/>
          <w:sz w:val="22"/>
        </w:rPr>
        <w:t>qüvvəyə</w:t>
      </w:r>
      <w:proofErr w:type="spellEnd"/>
      <w:r w:rsidRPr="00651B96">
        <w:rPr>
          <w:rFonts w:ascii="Times" w:hAnsi="Times"/>
          <w:i/>
          <w:sz w:val="22"/>
        </w:rPr>
        <w:t xml:space="preserve"> </w:t>
      </w:r>
      <w:proofErr w:type="spellStart"/>
      <w:r w:rsidRPr="00651B96">
        <w:rPr>
          <w:rFonts w:ascii="Times" w:hAnsi="Times"/>
          <w:i/>
          <w:sz w:val="22"/>
        </w:rPr>
        <w:t>minir</w:t>
      </w:r>
      <w:proofErr w:type="spellEnd"/>
      <w:r w:rsidRPr="00651B96">
        <w:rPr>
          <w:rFonts w:ascii="Times" w:hAnsi="Times"/>
          <w:i/>
          <w:sz w:val="22"/>
        </w:rPr>
        <w:t xml:space="preserve">. </w:t>
      </w:r>
      <w:proofErr w:type="spellStart"/>
      <w:r w:rsidRPr="00651B96">
        <w:rPr>
          <w:rFonts w:ascii="Times" w:hAnsi="Times"/>
          <w:i/>
          <w:sz w:val="22"/>
        </w:rPr>
        <w:t>Qərara</w:t>
      </w:r>
      <w:proofErr w:type="spellEnd"/>
      <w:r w:rsidRPr="00651B96">
        <w:rPr>
          <w:rFonts w:ascii="Times" w:hAnsi="Times"/>
          <w:i/>
          <w:sz w:val="22"/>
        </w:rPr>
        <w:t xml:space="preserve"> </w:t>
      </w:r>
      <w:proofErr w:type="spellStart"/>
      <w:r w:rsidRPr="00651B96">
        <w:rPr>
          <w:rFonts w:ascii="Times" w:hAnsi="Times"/>
          <w:i/>
          <w:sz w:val="22"/>
        </w:rPr>
        <w:t>redaktə</w:t>
      </w:r>
      <w:proofErr w:type="spellEnd"/>
      <w:r w:rsidRPr="00651B96">
        <w:rPr>
          <w:rFonts w:ascii="Times" w:hAnsi="Times"/>
          <w:i/>
          <w:sz w:val="22"/>
        </w:rPr>
        <w:t xml:space="preserve"> </w:t>
      </w:r>
      <w:proofErr w:type="spellStart"/>
      <w:r w:rsidRPr="00651B96">
        <w:rPr>
          <w:rFonts w:ascii="Times" w:hAnsi="Times"/>
          <w:i/>
          <w:sz w:val="22"/>
        </w:rPr>
        <w:t>xarakterli</w:t>
      </w:r>
      <w:proofErr w:type="spellEnd"/>
      <w:r w:rsidRPr="00651B96">
        <w:rPr>
          <w:rFonts w:ascii="Times" w:hAnsi="Times"/>
          <w:i/>
          <w:sz w:val="22"/>
        </w:rPr>
        <w:t xml:space="preserve"> </w:t>
      </w:r>
      <w:proofErr w:type="spellStart"/>
      <w:r w:rsidRPr="00651B96">
        <w:rPr>
          <w:rFonts w:ascii="Times" w:hAnsi="Times"/>
          <w:i/>
          <w:sz w:val="22"/>
        </w:rPr>
        <w:t>dəyişikliklər</w:t>
      </w:r>
      <w:proofErr w:type="spellEnd"/>
      <w:r w:rsidRPr="00651B96">
        <w:rPr>
          <w:rFonts w:ascii="Times" w:hAnsi="Times"/>
          <w:i/>
          <w:sz w:val="22"/>
        </w:rPr>
        <w:t xml:space="preserve"> </w:t>
      </w:r>
      <w:proofErr w:type="spellStart"/>
      <w:r w:rsidRPr="00651B96">
        <w:rPr>
          <w:rFonts w:ascii="Times" w:hAnsi="Times"/>
          <w:i/>
          <w:sz w:val="22"/>
        </w:rPr>
        <w:t>edilə</w:t>
      </w:r>
      <w:proofErr w:type="spellEnd"/>
      <w:r w:rsidRPr="00651B96">
        <w:rPr>
          <w:rFonts w:ascii="Times" w:hAnsi="Times"/>
          <w:i/>
          <w:sz w:val="22"/>
        </w:rPr>
        <w:t xml:space="preserve"> </w:t>
      </w:r>
      <w:proofErr w:type="spellStart"/>
      <w:r w:rsidRPr="00651B96">
        <w:rPr>
          <w:rFonts w:ascii="Times" w:hAnsi="Times"/>
          <w:i/>
          <w:sz w:val="22"/>
        </w:rPr>
        <w:t>bilər</w:t>
      </w:r>
      <w:proofErr w:type="spellEnd"/>
      <w:r w:rsidRPr="00651B96">
        <w:rPr>
          <w:rFonts w:ascii="Times" w:hAnsi="Times"/>
          <w:i/>
          <w:sz w:val="22"/>
        </w:rPr>
        <w:t xml:space="preserve">. </w:t>
      </w: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szCs w:val="24"/>
          <w:lang w:val="az-Latn-AZ"/>
        </w:rPr>
      </w:pPr>
    </w:p>
    <w:p w:rsidR="004E544E" w:rsidRPr="00651B96" w:rsidRDefault="004E544E" w:rsidP="004E544E">
      <w:pPr>
        <w:pStyle w:val="JuCase"/>
        <w:rPr>
          <w:rFonts w:ascii="Times" w:hAnsi="Times"/>
        </w:rPr>
      </w:pPr>
      <w:proofErr w:type="spellStart"/>
      <w:r w:rsidRPr="00651B96">
        <w:rPr>
          <w:rFonts w:ascii="Times" w:hAnsi="Times"/>
        </w:rPr>
        <w:t>Namazovun</w:t>
      </w:r>
      <w:proofErr w:type="spellEnd"/>
      <w:r w:rsidRPr="00651B96">
        <w:rPr>
          <w:rFonts w:ascii="Times" w:hAnsi="Times"/>
        </w:rPr>
        <w:t xml:space="preserve"> </w:t>
      </w:r>
      <w:proofErr w:type="spellStart"/>
      <w:r w:rsidRPr="00651B96">
        <w:rPr>
          <w:rFonts w:ascii="Times" w:hAnsi="Times"/>
        </w:rPr>
        <w:t>Azərbaycana</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işində</w:t>
      </w:r>
      <w:proofErr w:type="spellEnd"/>
      <w:r w:rsidRPr="00651B96">
        <w:rPr>
          <w:rFonts w:ascii="Times" w:hAnsi="Times"/>
        </w:rPr>
        <w:t xml:space="preserve"> </w:t>
      </w:r>
    </w:p>
    <w:p w:rsidR="004E544E" w:rsidRPr="00651B96" w:rsidRDefault="004E544E" w:rsidP="004E544E">
      <w:pPr>
        <w:pStyle w:val="ECHRPara"/>
        <w:rPr>
          <w:rFonts w:ascii="Times" w:hAnsi="Times"/>
        </w:rPr>
      </w:pPr>
      <w:proofErr w:type="spellStart"/>
      <w:r w:rsidRPr="00651B96">
        <w:rPr>
          <w:rFonts w:ascii="Times" w:hAnsi="Times"/>
        </w:rPr>
        <w:t>Avropa</w:t>
      </w:r>
      <w:proofErr w:type="spellEnd"/>
      <w:r w:rsidRPr="00651B96">
        <w:rPr>
          <w:rFonts w:ascii="Times" w:hAnsi="Times"/>
        </w:rPr>
        <w:t xml:space="preserve"> </w:t>
      </w:r>
      <w:proofErr w:type="spellStart"/>
      <w:r w:rsidRPr="00651B96">
        <w:rPr>
          <w:rFonts w:ascii="Times" w:hAnsi="Times"/>
        </w:rPr>
        <w:t>İnsan</w:t>
      </w:r>
      <w:proofErr w:type="spellEnd"/>
      <w:r w:rsidRPr="00651B96">
        <w:rPr>
          <w:rFonts w:ascii="Times" w:hAnsi="Times"/>
        </w:rPr>
        <w:t xml:space="preserve"> </w:t>
      </w:r>
      <w:proofErr w:type="spellStart"/>
      <w:r w:rsidRPr="00651B96">
        <w:rPr>
          <w:rFonts w:ascii="Times" w:hAnsi="Times"/>
        </w:rPr>
        <w:t>Hüquqları</w:t>
      </w:r>
      <w:proofErr w:type="spellEnd"/>
      <w:r w:rsidRPr="00651B96">
        <w:rPr>
          <w:rFonts w:ascii="Times" w:hAnsi="Times"/>
        </w:rPr>
        <w:t xml:space="preserve"> </w:t>
      </w:r>
      <w:proofErr w:type="spellStart"/>
      <w:r w:rsidRPr="00651B96">
        <w:rPr>
          <w:rFonts w:ascii="Times" w:hAnsi="Times"/>
        </w:rPr>
        <w:t>Məhkəməsinin</w:t>
      </w:r>
      <w:proofErr w:type="spellEnd"/>
      <w:r w:rsidRPr="00651B96">
        <w:rPr>
          <w:rFonts w:ascii="Times" w:hAnsi="Times"/>
        </w:rPr>
        <w:t xml:space="preserve"> (</w:t>
      </w:r>
      <w:proofErr w:type="spellStart"/>
      <w:r w:rsidRPr="00651B96">
        <w:rPr>
          <w:rFonts w:ascii="Times" w:hAnsi="Times"/>
        </w:rPr>
        <w:t>Beşinci</w:t>
      </w:r>
      <w:proofErr w:type="spellEnd"/>
      <w:r w:rsidRPr="00651B96">
        <w:rPr>
          <w:rFonts w:ascii="Times" w:hAnsi="Times"/>
        </w:rPr>
        <w:t xml:space="preserve"> </w:t>
      </w:r>
      <w:proofErr w:type="spellStart"/>
      <w:r w:rsidRPr="00651B96">
        <w:rPr>
          <w:rFonts w:ascii="Times" w:hAnsi="Times"/>
        </w:rPr>
        <w:t>Bölmə</w:t>
      </w:r>
      <w:proofErr w:type="spellEnd"/>
      <w:r w:rsidRPr="00651B96">
        <w:rPr>
          <w:rFonts w:ascii="Times" w:hAnsi="Times"/>
        </w:rPr>
        <w:t xml:space="preserve">) </w:t>
      </w:r>
      <w:proofErr w:type="spellStart"/>
      <w:r w:rsidRPr="00651B96">
        <w:rPr>
          <w:rFonts w:ascii="Times" w:hAnsi="Times"/>
        </w:rPr>
        <w:t>Palatasının</w:t>
      </w:r>
      <w:proofErr w:type="spellEnd"/>
      <w:r w:rsidRPr="00651B96">
        <w:rPr>
          <w:rFonts w:ascii="Times" w:hAnsi="Times"/>
        </w:rPr>
        <w:t xml:space="preserve"> </w:t>
      </w:r>
      <w:proofErr w:type="spellStart"/>
      <w:r w:rsidRPr="00651B96">
        <w:rPr>
          <w:rFonts w:ascii="Times" w:hAnsi="Times"/>
        </w:rPr>
        <w:t>iclası</w:t>
      </w:r>
      <w:proofErr w:type="spellEnd"/>
      <w:r w:rsidRPr="00651B96">
        <w:rPr>
          <w:rFonts w:ascii="Times" w:hAnsi="Times"/>
        </w:rPr>
        <w:t xml:space="preserve"> </w:t>
      </w:r>
      <w:proofErr w:type="spellStart"/>
      <w:r w:rsidRPr="00651B96">
        <w:rPr>
          <w:rFonts w:ascii="Times" w:hAnsi="Times"/>
        </w:rPr>
        <w:t>ibarətdir</w:t>
      </w:r>
      <w:proofErr w:type="spellEnd"/>
      <w:r w:rsidRPr="00651B96">
        <w:rPr>
          <w:rFonts w:ascii="Times" w:hAnsi="Times"/>
        </w:rPr>
        <w:t xml:space="preserve">: </w:t>
      </w:r>
    </w:p>
    <w:p w:rsidR="004E544E" w:rsidRPr="00651B96" w:rsidRDefault="004E544E" w:rsidP="004E544E">
      <w:pPr>
        <w:pStyle w:val="ECHRPara"/>
        <w:rPr>
          <w:rFonts w:ascii="Times" w:hAnsi="Times"/>
        </w:rPr>
      </w:pPr>
      <w:r w:rsidRPr="00651B96">
        <w:rPr>
          <w:rFonts w:ascii="Times" w:hAnsi="Times"/>
        </w:rPr>
        <w:t xml:space="preserve">Angelika </w:t>
      </w:r>
      <w:proofErr w:type="spellStart"/>
      <w:r w:rsidRPr="00651B96">
        <w:rPr>
          <w:rFonts w:ascii="Times" w:hAnsi="Times"/>
        </w:rPr>
        <w:t>Nüberger</w:t>
      </w:r>
      <w:proofErr w:type="spellEnd"/>
      <w:r w:rsidRPr="00651B96">
        <w:rPr>
          <w:rFonts w:ascii="Times" w:hAnsi="Times"/>
        </w:rPr>
        <w:t xml:space="preserve">, </w:t>
      </w:r>
      <w:proofErr w:type="spellStart"/>
      <w:r w:rsidRPr="00651B96">
        <w:rPr>
          <w:rFonts w:ascii="Times" w:hAnsi="Times"/>
        </w:rPr>
        <w:t>Prezident</w:t>
      </w:r>
      <w:proofErr w:type="spellEnd"/>
      <w:r w:rsidRPr="00651B96">
        <w:rPr>
          <w:rFonts w:ascii="Times" w:hAnsi="Times"/>
        </w:rPr>
        <w:t>,</w:t>
      </w:r>
    </w:p>
    <w:p w:rsidR="004E544E" w:rsidRPr="00651B96" w:rsidRDefault="004E544E" w:rsidP="004E544E">
      <w:pPr>
        <w:pStyle w:val="ECHRPara"/>
        <w:rPr>
          <w:rFonts w:ascii="Times" w:hAnsi="Times"/>
        </w:rPr>
      </w:pPr>
      <w:proofErr w:type="spellStart"/>
      <w:r w:rsidRPr="00651B96">
        <w:rPr>
          <w:rFonts w:ascii="Times" w:hAnsi="Times"/>
        </w:rPr>
        <w:t>Qabriele</w:t>
      </w:r>
      <w:proofErr w:type="spellEnd"/>
      <w:r w:rsidRPr="00651B96">
        <w:rPr>
          <w:rFonts w:ascii="Times" w:hAnsi="Times"/>
        </w:rPr>
        <w:t xml:space="preserve"> </w:t>
      </w:r>
      <w:proofErr w:type="spellStart"/>
      <w:r w:rsidRPr="00651B96">
        <w:rPr>
          <w:rFonts w:ascii="Times" w:hAnsi="Times"/>
        </w:rPr>
        <w:t>Kuksko-Stadlmayer</w:t>
      </w:r>
      <w:proofErr w:type="spellEnd"/>
      <w:r w:rsidRPr="00651B96">
        <w:rPr>
          <w:rFonts w:ascii="Times" w:hAnsi="Times"/>
        </w:rPr>
        <w:t>,</w:t>
      </w:r>
    </w:p>
    <w:p w:rsidR="004E544E" w:rsidRPr="00651B96" w:rsidRDefault="004E544E" w:rsidP="004E544E">
      <w:pPr>
        <w:pStyle w:val="ECHRPara"/>
        <w:rPr>
          <w:rFonts w:ascii="Times" w:hAnsi="Times"/>
        </w:rPr>
      </w:pPr>
      <w:proofErr w:type="spellStart"/>
      <w:r w:rsidRPr="00651B96">
        <w:rPr>
          <w:rFonts w:ascii="Times" w:hAnsi="Times"/>
        </w:rPr>
        <w:t>Yonko</w:t>
      </w:r>
      <w:proofErr w:type="spellEnd"/>
      <w:r w:rsidRPr="00651B96">
        <w:rPr>
          <w:rFonts w:ascii="Times" w:hAnsi="Times"/>
        </w:rPr>
        <w:t xml:space="preserve"> </w:t>
      </w:r>
      <w:proofErr w:type="spellStart"/>
      <w:r w:rsidRPr="00651B96">
        <w:rPr>
          <w:rFonts w:ascii="Times" w:hAnsi="Times"/>
        </w:rPr>
        <w:t>Qrozev</w:t>
      </w:r>
      <w:proofErr w:type="spellEnd"/>
      <w:r w:rsidRPr="00651B96">
        <w:rPr>
          <w:rFonts w:ascii="Times" w:hAnsi="Times"/>
        </w:rPr>
        <w:t xml:space="preserve">, </w:t>
      </w:r>
    </w:p>
    <w:p w:rsidR="004E544E" w:rsidRPr="00651B96" w:rsidRDefault="004E544E" w:rsidP="004E544E">
      <w:pPr>
        <w:pStyle w:val="ECHRPara"/>
        <w:rPr>
          <w:rFonts w:ascii="Times" w:hAnsi="Times"/>
        </w:rPr>
      </w:pPr>
      <w:proofErr w:type="spellStart"/>
      <w:r w:rsidRPr="00651B96">
        <w:rPr>
          <w:rFonts w:ascii="Times" w:hAnsi="Times"/>
        </w:rPr>
        <w:t>Siofra</w:t>
      </w:r>
      <w:proofErr w:type="spellEnd"/>
      <w:r w:rsidRPr="00651B96">
        <w:rPr>
          <w:rFonts w:ascii="Times" w:hAnsi="Times"/>
        </w:rPr>
        <w:t xml:space="preserve"> </w:t>
      </w:r>
      <w:proofErr w:type="spellStart"/>
      <w:r w:rsidRPr="00651B96">
        <w:rPr>
          <w:rFonts w:ascii="Times" w:hAnsi="Times"/>
        </w:rPr>
        <w:t>Oleari</w:t>
      </w:r>
      <w:proofErr w:type="spellEnd"/>
      <w:r w:rsidRPr="00651B96">
        <w:rPr>
          <w:rFonts w:ascii="Times" w:hAnsi="Times"/>
        </w:rPr>
        <w:t>,</w:t>
      </w:r>
    </w:p>
    <w:p w:rsidR="004E544E" w:rsidRPr="00651B96" w:rsidRDefault="004E544E" w:rsidP="004E544E">
      <w:pPr>
        <w:pStyle w:val="ECHRPara"/>
        <w:rPr>
          <w:rFonts w:ascii="Times" w:hAnsi="Times"/>
        </w:rPr>
      </w:pPr>
      <w:r w:rsidRPr="00651B96">
        <w:rPr>
          <w:rFonts w:ascii="Times" w:hAnsi="Times"/>
        </w:rPr>
        <w:t xml:space="preserve">Martins </w:t>
      </w:r>
      <w:proofErr w:type="spellStart"/>
      <w:r w:rsidRPr="00651B96">
        <w:rPr>
          <w:rFonts w:ascii="Times" w:hAnsi="Times"/>
        </w:rPr>
        <w:t>Mits</w:t>
      </w:r>
      <w:proofErr w:type="spellEnd"/>
      <w:r w:rsidRPr="00651B96">
        <w:rPr>
          <w:rFonts w:ascii="Times" w:hAnsi="Times"/>
        </w:rPr>
        <w:t xml:space="preserve">, </w:t>
      </w:r>
    </w:p>
    <w:p w:rsidR="004E544E" w:rsidRPr="00651B96" w:rsidRDefault="004E544E" w:rsidP="004E544E">
      <w:pPr>
        <w:pStyle w:val="ECHRPara"/>
        <w:rPr>
          <w:rFonts w:ascii="Times" w:hAnsi="Times"/>
        </w:rPr>
      </w:pPr>
      <w:proofErr w:type="spellStart"/>
      <w:r w:rsidRPr="00651B96">
        <w:rPr>
          <w:rFonts w:ascii="Times" w:hAnsi="Times"/>
        </w:rPr>
        <w:t>Lətif</w:t>
      </w:r>
      <w:proofErr w:type="spellEnd"/>
      <w:r w:rsidRPr="00651B96">
        <w:rPr>
          <w:rFonts w:ascii="Times" w:hAnsi="Times"/>
        </w:rPr>
        <w:t xml:space="preserve"> </w:t>
      </w:r>
      <w:proofErr w:type="spellStart"/>
      <w:r w:rsidRPr="00651B96">
        <w:rPr>
          <w:rFonts w:ascii="Times" w:hAnsi="Times"/>
        </w:rPr>
        <w:t>Hüseynov</w:t>
      </w:r>
      <w:proofErr w:type="spellEnd"/>
      <w:r w:rsidRPr="00651B96">
        <w:rPr>
          <w:rFonts w:ascii="Times" w:hAnsi="Times"/>
        </w:rPr>
        <w:t>,</w:t>
      </w:r>
    </w:p>
    <w:p w:rsidR="004E544E" w:rsidRPr="00651B96" w:rsidRDefault="004E544E" w:rsidP="004E544E">
      <w:pPr>
        <w:pStyle w:val="ECHRPara"/>
        <w:rPr>
          <w:rFonts w:ascii="Times" w:hAnsi="Times"/>
        </w:rPr>
      </w:pPr>
      <w:proofErr w:type="spellStart"/>
      <w:r w:rsidRPr="00651B96">
        <w:rPr>
          <w:rFonts w:ascii="Times" w:hAnsi="Times"/>
        </w:rPr>
        <w:t>Lado</w:t>
      </w:r>
      <w:proofErr w:type="spellEnd"/>
      <w:r w:rsidRPr="00651B96">
        <w:rPr>
          <w:rFonts w:ascii="Times" w:hAnsi="Times"/>
        </w:rPr>
        <w:t xml:space="preserve"> </w:t>
      </w:r>
      <w:proofErr w:type="spellStart"/>
      <w:r w:rsidRPr="00651B96">
        <w:rPr>
          <w:rFonts w:ascii="Times" w:hAnsi="Times"/>
        </w:rPr>
        <w:t>Çanturiya</w:t>
      </w:r>
      <w:proofErr w:type="spellEnd"/>
      <w:r w:rsidRPr="00651B96">
        <w:rPr>
          <w:rFonts w:ascii="Times" w:hAnsi="Times"/>
        </w:rPr>
        <w:t xml:space="preserve">, </w:t>
      </w:r>
      <w:proofErr w:type="spellStart"/>
      <w:r w:rsidRPr="00651B96">
        <w:rPr>
          <w:rFonts w:ascii="Times" w:hAnsi="Times"/>
        </w:rPr>
        <w:t>hakimlər</w:t>
      </w:r>
      <w:proofErr w:type="spellEnd"/>
      <w:r w:rsidRPr="00651B96">
        <w:rPr>
          <w:rFonts w:ascii="Times" w:hAnsi="Times"/>
        </w:rPr>
        <w:t xml:space="preserve">, </w:t>
      </w:r>
    </w:p>
    <w:p w:rsidR="004E544E" w:rsidRPr="00651B96" w:rsidRDefault="004E544E" w:rsidP="004E544E">
      <w:pPr>
        <w:pStyle w:val="ECHRPara"/>
        <w:rPr>
          <w:rFonts w:ascii="Times" w:hAnsi="Times"/>
        </w:rPr>
      </w:pP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Klaudia</w:t>
      </w:r>
      <w:proofErr w:type="spellEnd"/>
      <w:r w:rsidRPr="00651B96">
        <w:rPr>
          <w:rFonts w:ascii="Times" w:hAnsi="Times"/>
        </w:rPr>
        <w:t xml:space="preserve"> </w:t>
      </w:r>
      <w:proofErr w:type="spellStart"/>
      <w:r w:rsidRPr="00651B96">
        <w:rPr>
          <w:rFonts w:ascii="Times" w:hAnsi="Times"/>
        </w:rPr>
        <w:t>Vesterdiek</w:t>
      </w:r>
      <w:proofErr w:type="spellEnd"/>
      <w:r w:rsidRPr="00651B96">
        <w:rPr>
          <w:rFonts w:ascii="Times" w:hAnsi="Times"/>
        </w:rPr>
        <w:t xml:space="preserve">, </w:t>
      </w:r>
      <w:proofErr w:type="spellStart"/>
      <w:r w:rsidRPr="00651B96">
        <w:rPr>
          <w:rFonts w:ascii="Times" w:hAnsi="Times"/>
        </w:rPr>
        <w:t>İclasın</w:t>
      </w:r>
      <w:proofErr w:type="spellEnd"/>
      <w:r w:rsidRPr="00651B96">
        <w:rPr>
          <w:rFonts w:ascii="Times" w:hAnsi="Times"/>
        </w:rPr>
        <w:t xml:space="preserve"> </w:t>
      </w:r>
      <w:proofErr w:type="spellStart"/>
      <w:r w:rsidRPr="00651B96">
        <w:rPr>
          <w:rFonts w:ascii="Times" w:hAnsi="Times"/>
        </w:rPr>
        <w:t>katibi</w:t>
      </w:r>
      <w:proofErr w:type="spellEnd"/>
      <w:r w:rsidRPr="00651B96">
        <w:rPr>
          <w:rFonts w:ascii="Times" w:hAnsi="Times"/>
        </w:rPr>
        <w:t>,</w:t>
      </w:r>
    </w:p>
    <w:p w:rsidR="004E544E" w:rsidRPr="00651B96" w:rsidRDefault="004E544E" w:rsidP="004E544E">
      <w:pPr>
        <w:pStyle w:val="ECHRPara"/>
        <w:rPr>
          <w:rFonts w:ascii="Times" w:hAnsi="Times"/>
        </w:rPr>
      </w:pPr>
      <w:r w:rsidRPr="00651B96">
        <w:rPr>
          <w:rFonts w:ascii="Times" w:hAnsi="Times"/>
        </w:rPr>
        <w:lastRenderedPageBreak/>
        <w:t xml:space="preserve">3 </w:t>
      </w:r>
      <w:proofErr w:type="spellStart"/>
      <w:r w:rsidRPr="00651B96">
        <w:rPr>
          <w:rFonts w:ascii="Times" w:hAnsi="Times"/>
        </w:rPr>
        <w:t>dekabr</w:t>
      </w:r>
      <w:proofErr w:type="spellEnd"/>
      <w:r w:rsidRPr="00651B96">
        <w:rPr>
          <w:rFonts w:ascii="Times" w:hAnsi="Times"/>
        </w:rPr>
        <w:t xml:space="preserve"> 2019-cu </w:t>
      </w:r>
      <w:proofErr w:type="spellStart"/>
      <w:r w:rsidRPr="00651B96">
        <w:rPr>
          <w:rFonts w:ascii="Times" w:hAnsi="Times"/>
        </w:rPr>
        <w:t>ildə</w:t>
      </w:r>
      <w:proofErr w:type="spellEnd"/>
      <w:r w:rsidRPr="00651B96">
        <w:rPr>
          <w:rFonts w:ascii="Times" w:hAnsi="Times"/>
        </w:rPr>
        <w:t xml:space="preserve"> </w:t>
      </w:r>
      <w:proofErr w:type="spellStart"/>
      <w:r w:rsidRPr="00651B96">
        <w:rPr>
          <w:rFonts w:ascii="Times" w:hAnsi="Times"/>
        </w:rPr>
        <w:t>xüsusi</w:t>
      </w:r>
      <w:proofErr w:type="spellEnd"/>
      <w:r w:rsidRPr="00651B96">
        <w:rPr>
          <w:rFonts w:ascii="Times" w:hAnsi="Times"/>
        </w:rPr>
        <w:t xml:space="preserve"> </w:t>
      </w:r>
      <w:proofErr w:type="spellStart"/>
      <w:r w:rsidRPr="00651B96">
        <w:rPr>
          <w:rFonts w:ascii="Times" w:hAnsi="Times"/>
        </w:rPr>
        <w:t>müşavirə</w:t>
      </w:r>
      <w:proofErr w:type="spellEnd"/>
      <w:r w:rsidRPr="00651B96">
        <w:rPr>
          <w:rFonts w:ascii="Times" w:hAnsi="Times"/>
        </w:rPr>
        <w:t xml:space="preserve"> </w:t>
      </w:r>
      <w:proofErr w:type="spellStart"/>
      <w:r w:rsidRPr="00651B96">
        <w:rPr>
          <w:rFonts w:ascii="Times" w:hAnsi="Times"/>
        </w:rPr>
        <w:t>keçirilərək</w:t>
      </w:r>
      <w:proofErr w:type="spellEnd"/>
      <w:r w:rsidRPr="00651B96">
        <w:rPr>
          <w:rFonts w:ascii="Times" w:hAnsi="Times"/>
        </w:rPr>
        <w:t xml:space="preserve">, </w:t>
      </w:r>
    </w:p>
    <w:p w:rsidR="004E544E" w:rsidRPr="00651B96" w:rsidRDefault="004E544E" w:rsidP="004E544E">
      <w:pPr>
        <w:pStyle w:val="ECHRPara"/>
        <w:rPr>
          <w:rFonts w:ascii="Times" w:hAnsi="Times"/>
        </w:rPr>
      </w:pPr>
      <w:proofErr w:type="spellStart"/>
      <w:r w:rsidRPr="00651B96">
        <w:rPr>
          <w:rFonts w:ascii="Times" w:hAnsi="Times"/>
        </w:rPr>
        <w:t>Həmin</w:t>
      </w:r>
      <w:proofErr w:type="spellEnd"/>
      <w:r w:rsidRPr="00651B96">
        <w:rPr>
          <w:rFonts w:ascii="Times" w:hAnsi="Times"/>
        </w:rPr>
        <w:t xml:space="preserve"> </w:t>
      </w:r>
      <w:proofErr w:type="spellStart"/>
      <w:r w:rsidRPr="00651B96">
        <w:rPr>
          <w:rFonts w:ascii="Times" w:hAnsi="Times"/>
        </w:rPr>
        <w:t>tarixdə</w:t>
      </w:r>
      <w:proofErr w:type="spellEnd"/>
      <w:r w:rsidRPr="00651B96">
        <w:rPr>
          <w:rFonts w:ascii="Times" w:hAnsi="Times"/>
        </w:rPr>
        <w:t xml:space="preserve"> </w:t>
      </w:r>
      <w:proofErr w:type="spellStart"/>
      <w:r w:rsidRPr="00651B96">
        <w:rPr>
          <w:rFonts w:ascii="Times" w:hAnsi="Times"/>
        </w:rPr>
        <w:t>qəbul</w:t>
      </w:r>
      <w:proofErr w:type="spellEnd"/>
      <w:r w:rsidRPr="00651B96">
        <w:rPr>
          <w:rFonts w:ascii="Times" w:hAnsi="Times"/>
        </w:rPr>
        <w:t xml:space="preserve"> </w:t>
      </w:r>
      <w:proofErr w:type="spellStart"/>
      <w:r w:rsidRPr="00651B96">
        <w:rPr>
          <w:rFonts w:ascii="Times" w:hAnsi="Times"/>
        </w:rPr>
        <w:t>edilmiş</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qərarı</w:t>
      </w:r>
      <w:proofErr w:type="spellEnd"/>
      <w:r w:rsidRPr="00651B96">
        <w:rPr>
          <w:rFonts w:ascii="Times" w:hAnsi="Times"/>
        </w:rPr>
        <w:t xml:space="preserve"> </w:t>
      </w:r>
      <w:proofErr w:type="spellStart"/>
      <w:r w:rsidRPr="00651B96">
        <w:rPr>
          <w:rFonts w:ascii="Times" w:hAnsi="Times"/>
        </w:rPr>
        <w:t>verir</w:t>
      </w:r>
      <w:proofErr w:type="spellEnd"/>
      <w:r w:rsidRPr="00651B96">
        <w:rPr>
          <w:rFonts w:ascii="Times" w:hAnsi="Times"/>
        </w:rPr>
        <w:t>:</w:t>
      </w: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szCs w:val="24"/>
          <w:lang w:val="az-Latn-AZ"/>
        </w:rPr>
      </w:pPr>
    </w:p>
    <w:p w:rsidR="004E544E" w:rsidRPr="00651B96" w:rsidRDefault="00457287" w:rsidP="004E544E">
      <w:pPr>
        <w:rPr>
          <w:rFonts w:ascii="Times" w:hAnsi="Times"/>
          <w:sz w:val="28"/>
          <w:lang w:val="az-Latn-AZ"/>
        </w:rPr>
      </w:pPr>
      <w:r w:rsidRPr="00651B96">
        <w:rPr>
          <w:rFonts w:ascii="Times" w:hAnsi="Times"/>
          <w:sz w:val="28"/>
          <w:lang w:val="az-Latn-AZ"/>
        </w:rPr>
        <w:t>PR</w:t>
      </w:r>
      <w:r w:rsidR="004E544E" w:rsidRPr="00651B96">
        <w:rPr>
          <w:rFonts w:ascii="Times" w:hAnsi="Times"/>
          <w:sz w:val="28"/>
          <w:lang w:val="az-Latn-AZ"/>
        </w:rPr>
        <w:t>OSEDUR</w:t>
      </w:r>
    </w:p>
    <w:p w:rsidR="004E544E" w:rsidRPr="00651B96" w:rsidRDefault="004E544E" w:rsidP="004E544E">
      <w:pPr>
        <w:rPr>
          <w:rFonts w:ascii="Times" w:hAnsi="Times" w:cstheme="majorBidi"/>
          <w:szCs w:val="24"/>
          <w:lang w:val="az-Latn-AZ"/>
        </w:rPr>
      </w:pPr>
    </w:p>
    <w:p w:rsidR="004E544E" w:rsidRPr="00651B96" w:rsidRDefault="004E544E" w:rsidP="00D05F55">
      <w:pPr>
        <w:pStyle w:val="ECHRPara"/>
        <w:rPr>
          <w:rFonts w:ascii="Times" w:hAnsi="Times"/>
          <w:lang w:val="az-Latn-AZ"/>
        </w:rPr>
      </w:pPr>
      <w:r w:rsidRPr="00651B96">
        <w:rPr>
          <w:rFonts w:ascii="Times" w:hAnsi="Times"/>
          <w:lang w:val="az-Latn-AZ"/>
        </w:rPr>
        <w:t>1. Məhkəmə işi 7 Noyabr 2013-ci il tarixində Azərbaycan vətəndaşı, cənab Elçin Yusif oğlu Namazovun ("ərizəçi") İnsan Hüquqları və Əsas Azadlıqların Müdafiəsi haqqında Avropa Konvensiyasının (“Konvensiya”)  34-cü maddəsinə əsasən, Azərbaycan Respublikasını məhkəməyə verdiyi ərizə (№ 74354/13) nəticəsində başladılmışdır.</w:t>
      </w:r>
    </w:p>
    <w:p w:rsidR="004E544E" w:rsidRPr="00651B96" w:rsidRDefault="004E544E" w:rsidP="00457287">
      <w:pPr>
        <w:pStyle w:val="ECHRPara"/>
        <w:rPr>
          <w:rFonts w:ascii="Times" w:hAnsi="Times"/>
        </w:rPr>
      </w:pPr>
      <w:r w:rsidRPr="00651B96">
        <w:rPr>
          <w:rFonts w:ascii="Times" w:hAnsi="Times"/>
        </w:rPr>
        <w:t xml:space="preserve">2. </w:t>
      </w:r>
      <w:proofErr w:type="spellStart"/>
      <w:r w:rsidRPr="00651B96">
        <w:rPr>
          <w:rFonts w:ascii="Times" w:hAnsi="Times"/>
        </w:rPr>
        <w:t>Ərizəçini</w:t>
      </w:r>
      <w:proofErr w:type="spellEnd"/>
      <w:r w:rsidRPr="00651B96">
        <w:rPr>
          <w:rFonts w:ascii="Times" w:hAnsi="Times"/>
        </w:rPr>
        <w:t xml:space="preserve"> </w:t>
      </w:r>
      <w:proofErr w:type="spellStart"/>
      <w:r w:rsidRPr="00651B96">
        <w:rPr>
          <w:rFonts w:ascii="Times" w:hAnsi="Times"/>
        </w:rPr>
        <w:t>Azərbaycanda</w:t>
      </w:r>
      <w:proofErr w:type="spellEnd"/>
      <w:r w:rsidRPr="00651B96">
        <w:rPr>
          <w:rFonts w:ascii="Times" w:hAnsi="Times"/>
        </w:rPr>
        <w:t xml:space="preserve"> </w:t>
      </w:r>
      <w:proofErr w:type="spellStart"/>
      <w:r w:rsidRPr="00651B96">
        <w:rPr>
          <w:rFonts w:ascii="Times" w:hAnsi="Times"/>
        </w:rPr>
        <w:t>yaşayan</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cənab</w:t>
      </w:r>
      <w:proofErr w:type="spellEnd"/>
      <w:r w:rsidRPr="00651B96">
        <w:rPr>
          <w:rFonts w:ascii="Times" w:hAnsi="Times"/>
        </w:rPr>
        <w:t xml:space="preserve"> K. </w:t>
      </w:r>
      <w:proofErr w:type="spellStart"/>
      <w:r w:rsidRPr="00651B96">
        <w:rPr>
          <w:rFonts w:ascii="Times" w:hAnsi="Times"/>
        </w:rPr>
        <w:t>Bağırov</w:t>
      </w:r>
      <w:proofErr w:type="spellEnd"/>
      <w:r w:rsidRPr="00651B96">
        <w:rPr>
          <w:rFonts w:ascii="Times" w:hAnsi="Times"/>
        </w:rPr>
        <w:t xml:space="preserve"> </w:t>
      </w:r>
      <w:proofErr w:type="spellStart"/>
      <w:r w:rsidRPr="00651B96">
        <w:rPr>
          <w:rFonts w:ascii="Times" w:hAnsi="Times"/>
        </w:rPr>
        <w:t>təmsil</w:t>
      </w:r>
      <w:proofErr w:type="spellEnd"/>
      <w:r w:rsidRPr="00651B96">
        <w:rPr>
          <w:rFonts w:ascii="Times" w:hAnsi="Times"/>
        </w:rPr>
        <w:t xml:space="preserve"> </w:t>
      </w:r>
      <w:proofErr w:type="spellStart"/>
      <w:r w:rsidRPr="00651B96">
        <w:rPr>
          <w:rFonts w:ascii="Times" w:hAnsi="Times"/>
        </w:rPr>
        <w:t>e</w:t>
      </w:r>
      <w:r w:rsidR="00651B96">
        <w:rPr>
          <w:rFonts w:ascii="Times" w:hAnsi="Times"/>
        </w:rPr>
        <w:t>dib</w:t>
      </w:r>
      <w:proofErr w:type="spellEnd"/>
      <w:r w:rsidRPr="00651B96">
        <w:rPr>
          <w:rFonts w:ascii="Times" w:hAnsi="Times"/>
        </w:rPr>
        <w:t xml:space="preserve">. </w:t>
      </w:r>
      <w:proofErr w:type="spellStart"/>
      <w:r w:rsidRPr="00651B96">
        <w:rPr>
          <w:rFonts w:ascii="Times" w:hAnsi="Times"/>
        </w:rPr>
        <w:t>Azərbaycan</w:t>
      </w:r>
      <w:proofErr w:type="spellEnd"/>
      <w:r w:rsidRPr="00651B96">
        <w:rPr>
          <w:rFonts w:ascii="Times" w:hAnsi="Times"/>
        </w:rPr>
        <w:t xml:space="preserve"> </w:t>
      </w:r>
      <w:proofErr w:type="spellStart"/>
      <w:r w:rsidRPr="00651B96">
        <w:rPr>
          <w:rFonts w:ascii="Times" w:hAnsi="Times"/>
        </w:rPr>
        <w:t>Hökumətini</w:t>
      </w:r>
      <w:proofErr w:type="spellEnd"/>
      <w:r w:rsidRPr="00651B96">
        <w:rPr>
          <w:rFonts w:ascii="Times" w:hAnsi="Times"/>
        </w:rPr>
        <w:t xml:space="preserve"> ("</w:t>
      </w:r>
      <w:proofErr w:type="spellStart"/>
      <w:r w:rsidRPr="00651B96">
        <w:rPr>
          <w:rFonts w:ascii="Times" w:hAnsi="Times"/>
        </w:rPr>
        <w:t>Hökumət</w:t>
      </w:r>
      <w:proofErr w:type="spellEnd"/>
      <w:r w:rsidRPr="00651B96">
        <w:rPr>
          <w:rFonts w:ascii="Times" w:hAnsi="Times"/>
        </w:rPr>
        <w:t xml:space="preserve">") </w:t>
      </w:r>
      <w:proofErr w:type="spellStart"/>
      <w:r w:rsidRPr="00651B96">
        <w:rPr>
          <w:rFonts w:ascii="Times" w:hAnsi="Times"/>
        </w:rPr>
        <w:t>isə</w:t>
      </w:r>
      <w:proofErr w:type="spellEnd"/>
      <w:r w:rsidRPr="00651B96">
        <w:rPr>
          <w:rFonts w:ascii="Times" w:hAnsi="Times"/>
        </w:rPr>
        <w:t xml:space="preserve"> </w:t>
      </w:r>
      <w:proofErr w:type="spellStart"/>
      <w:r w:rsidRPr="00651B96">
        <w:rPr>
          <w:rFonts w:ascii="Times" w:hAnsi="Times"/>
        </w:rPr>
        <w:t>hökumətin</w:t>
      </w:r>
      <w:proofErr w:type="spellEnd"/>
      <w:r w:rsidRPr="00651B96">
        <w:rPr>
          <w:rFonts w:ascii="Times" w:hAnsi="Times"/>
        </w:rPr>
        <w:t xml:space="preserve"> </w:t>
      </w:r>
      <w:proofErr w:type="spellStart"/>
      <w:r w:rsidRPr="00651B96">
        <w:rPr>
          <w:rFonts w:ascii="Times" w:hAnsi="Times"/>
        </w:rPr>
        <w:t>nümayəndəsi</w:t>
      </w:r>
      <w:proofErr w:type="spellEnd"/>
      <w:r w:rsidRPr="00651B96">
        <w:rPr>
          <w:rFonts w:ascii="Times" w:hAnsi="Times"/>
        </w:rPr>
        <w:t xml:space="preserve"> </w:t>
      </w:r>
      <w:proofErr w:type="spellStart"/>
      <w:r w:rsidRPr="00651B96">
        <w:rPr>
          <w:rFonts w:ascii="Times" w:hAnsi="Times"/>
        </w:rPr>
        <w:t>cənab</w:t>
      </w:r>
      <w:proofErr w:type="spellEnd"/>
      <w:r w:rsidRPr="00651B96">
        <w:rPr>
          <w:rFonts w:ascii="Times" w:hAnsi="Times"/>
        </w:rPr>
        <w:t xml:space="preserve"> Ç. </w:t>
      </w:r>
      <w:proofErr w:type="spellStart"/>
      <w:r w:rsidRPr="00651B96">
        <w:rPr>
          <w:rFonts w:ascii="Times" w:hAnsi="Times"/>
        </w:rPr>
        <w:t>Əsgərov</w:t>
      </w:r>
      <w:proofErr w:type="spellEnd"/>
      <w:r w:rsidRPr="00651B96">
        <w:rPr>
          <w:rFonts w:ascii="Times" w:hAnsi="Times"/>
        </w:rPr>
        <w:t xml:space="preserve"> </w:t>
      </w:r>
      <w:proofErr w:type="spellStart"/>
      <w:r w:rsidRPr="00651B96">
        <w:rPr>
          <w:rFonts w:ascii="Times" w:hAnsi="Times"/>
        </w:rPr>
        <w:t>təmsil</w:t>
      </w:r>
      <w:proofErr w:type="spellEnd"/>
      <w:r w:rsidRPr="00651B96">
        <w:rPr>
          <w:rFonts w:ascii="Times" w:hAnsi="Times"/>
        </w:rPr>
        <w:t xml:space="preserve"> </w:t>
      </w:r>
      <w:proofErr w:type="spellStart"/>
      <w:r w:rsidRPr="00651B96">
        <w:rPr>
          <w:rFonts w:ascii="Times" w:hAnsi="Times"/>
        </w:rPr>
        <w:t>e</w:t>
      </w:r>
      <w:r w:rsidR="00651B96">
        <w:rPr>
          <w:rFonts w:ascii="Times" w:hAnsi="Times"/>
        </w:rPr>
        <w:t>dib</w:t>
      </w:r>
      <w:proofErr w:type="spellEnd"/>
      <w:r w:rsidRPr="00651B96">
        <w:rPr>
          <w:rFonts w:ascii="Times" w:hAnsi="Times"/>
        </w:rPr>
        <w:t>.</w:t>
      </w:r>
    </w:p>
    <w:p w:rsidR="004E544E" w:rsidRPr="00651B96" w:rsidRDefault="004E544E" w:rsidP="00457287">
      <w:pPr>
        <w:pStyle w:val="ECHRPara"/>
        <w:rPr>
          <w:rFonts w:ascii="Times" w:hAnsi="Times"/>
        </w:rPr>
      </w:pPr>
      <w:r w:rsidRPr="00651B96">
        <w:rPr>
          <w:rFonts w:ascii="Times" w:hAnsi="Times"/>
        </w:rPr>
        <w:t xml:space="preserve">3.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edilməsi</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Konvensiya</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qorunan</w:t>
      </w:r>
      <w:proofErr w:type="spellEnd"/>
      <w:r w:rsidRPr="00651B96">
        <w:rPr>
          <w:rFonts w:ascii="Times" w:hAnsi="Times"/>
        </w:rPr>
        <w:t xml:space="preserve"> </w:t>
      </w:r>
      <w:proofErr w:type="spellStart"/>
      <w:r w:rsidRPr="00651B96">
        <w:rPr>
          <w:rFonts w:ascii="Times" w:hAnsi="Times"/>
        </w:rPr>
        <w:t>hüquqlarının</w:t>
      </w:r>
      <w:proofErr w:type="spellEnd"/>
      <w:r w:rsidRPr="00651B96">
        <w:rPr>
          <w:rFonts w:ascii="Times" w:hAnsi="Times"/>
        </w:rPr>
        <w:t xml:space="preserve"> </w:t>
      </w:r>
      <w:proofErr w:type="spellStart"/>
      <w:r w:rsidRPr="00651B96">
        <w:rPr>
          <w:rFonts w:ascii="Times" w:hAnsi="Times"/>
        </w:rPr>
        <w:t>pozulmasına</w:t>
      </w:r>
      <w:proofErr w:type="spellEnd"/>
      <w:r w:rsidRPr="00651B96">
        <w:rPr>
          <w:rFonts w:ascii="Times" w:hAnsi="Times"/>
        </w:rPr>
        <w:t xml:space="preserve"> </w:t>
      </w:r>
      <w:proofErr w:type="spellStart"/>
      <w:r w:rsidRPr="00651B96">
        <w:rPr>
          <w:rFonts w:ascii="Times" w:hAnsi="Times"/>
        </w:rPr>
        <w:t>gətirib</w:t>
      </w:r>
      <w:proofErr w:type="spellEnd"/>
      <w:r w:rsidRPr="00651B96">
        <w:rPr>
          <w:rFonts w:ascii="Times" w:hAnsi="Times"/>
        </w:rPr>
        <w:t xml:space="preserve"> </w:t>
      </w:r>
      <w:proofErr w:type="spellStart"/>
      <w:r w:rsidRPr="00651B96">
        <w:rPr>
          <w:rFonts w:ascii="Times" w:hAnsi="Times"/>
        </w:rPr>
        <w:t>çıxar</w:t>
      </w:r>
      <w:r w:rsidR="00651B96">
        <w:rPr>
          <w:rFonts w:ascii="Times" w:hAnsi="Times"/>
        </w:rPr>
        <w:t>ıb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yerli</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araşdırmaları</w:t>
      </w:r>
      <w:proofErr w:type="spellEnd"/>
      <w:r w:rsidRPr="00651B96">
        <w:rPr>
          <w:rFonts w:ascii="Times" w:hAnsi="Times"/>
        </w:rPr>
        <w:t xml:space="preserve"> </w:t>
      </w:r>
      <w:proofErr w:type="spellStart"/>
      <w:r w:rsidRPr="00651B96">
        <w:rPr>
          <w:rFonts w:ascii="Times" w:hAnsi="Times"/>
        </w:rPr>
        <w:t>ədalətsiz</w:t>
      </w:r>
      <w:proofErr w:type="spellEnd"/>
      <w:r w:rsidRPr="00651B96">
        <w:rPr>
          <w:rFonts w:ascii="Times" w:hAnsi="Times"/>
        </w:rPr>
        <w:t xml:space="preserve"> </w:t>
      </w:r>
      <w:proofErr w:type="spellStart"/>
      <w:r w:rsidRPr="00651B96">
        <w:rPr>
          <w:rFonts w:ascii="Times" w:hAnsi="Times"/>
        </w:rPr>
        <w:t>ol</w:t>
      </w:r>
      <w:r w:rsidR="00651B96">
        <w:rPr>
          <w:rFonts w:ascii="Times" w:hAnsi="Times"/>
        </w:rPr>
        <w:t>ub</w:t>
      </w:r>
      <w:proofErr w:type="spellEnd"/>
      <w:r w:rsidRPr="00651B96">
        <w:rPr>
          <w:rFonts w:ascii="Times" w:hAnsi="Times"/>
        </w:rPr>
        <w:t xml:space="preserve">. </w:t>
      </w:r>
    </w:p>
    <w:p w:rsidR="004E544E" w:rsidRPr="00651B96" w:rsidRDefault="004E544E" w:rsidP="00457287">
      <w:pPr>
        <w:pStyle w:val="ECHRPara"/>
        <w:rPr>
          <w:rFonts w:ascii="Times" w:hAnsi="Times"/>
        </w:rPr>
      </w:pPr>
      <w:proofErr w:type="spellStart"/>
      <w:r w:rsidRPr="00651B96">
        <w:rPr>
          <w:rFonts w:ascii="Times" w:hAnsi="Times"/>
        </w:rPr>
        <w:t>4.</w:t>
      </w:r>
      <w:proofErr w:type="spellEnd"/>
      <w:r w:rsidRPr="00651B96">
        <w:rPr>
          <w:rFonts w:ascii="Times" w:hAnsi="Times"/>
        </w:rPr>
        <w:t xml:space="preserve"> 3 </w:t>
      </w:r>
      <w:proofErr w:type="spellStart"/>
      <w:r w:rsidRPr="00651B96">
        <w:rPr>
          <w:rFonts w:ascii="Times" w:hAnsi="Times"/>
        </w:rPr>
        <w:t>Sentyabr</w:t>
      </w:r>
      <w:proofErr w:type="spellEnd"/>
      <w:r w:rsidRPr="00651B96">
        <w:rPr>
          <w:rFonts w:ascii="Times" w:hAnsi="Times"/>
        </w:rPr>
        <w:t xml:space="preserve"> 2015-ci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şəxsi</w:t>
      </w:r>
      <w:proofErr w:type="spellEnd"/>
      <w:r w:rsidRPr="00651B96">
        <w:rPr>
          <w:rFonts w:ascii="Times" w:hAnsi="Times"/>
        </w:rPr>
        <w:t xml:space="preserve"> </w:t>
      </w:r>
      <w:proofErr w:type="spellStart"/>
      <w:r w:rsidRPr="00651B96">
        <w:rPr>
          <w:rFonts w:ascii="Times" w:hAnsi="Times"/>
        </w:rPr>
        <w:t>həyatına</w:t>
      </w:r>
      <w:proofErr w:type="spellEnd"/>
      <w:r w:rsidRPr="00651B96">
        <w:rPr>
          <w:rFonts w:ascii="Times" w:hAnsi="Times"/>
        </w:rPr>
        <w:t xml:space="preserve"> </w:t>
      </w:r>
      <w:proofErr w:type="spellStart"/>
      <w:r w:rsidRPr="00651B96">
        <w:rPr>
          <w:rFonts w:ascii="Times" w:hAnsi="Times"/>
        </w:rPr>
        <w:t>hörmət</w:t>
      </w:r>
      <w:proofErr w:type="spellEnd"/>
      <w:r w:rsidRPr="00651B96">
        <w:rPr>
          <w:rFonts w:ascii="Times" w:hAnsi="Times"/>
        </w:rPr>
        <w:t xml:space="preserve"> </w:t>
      </w:r>
      <w:proofErr w:type="spellStart"/>
      <w:r w:rsidRPr="00651B96">
        <w:rPr>
          <w:rFonts w:ascii="Times" w:hAnsi="Times"/>
        </w:rPr>
        <w:t>hüququnun</w:t>
      </w:r>
      <w:proofErr w:type="spellEnd"/>
      <w:r w:rsidRPr="00651B96">
        <w:rPr>
          <w:rFonts w:ascii="Times" w:hAnsi="Times"/>
        </w:rPr>
        <w:t xml:space="preserve"> (</w:t>
      </w:r>
      <w:proofErr w:type="spellStart"/>
      <w:r w:rsidRPr="00651B96">
        <w:rPr>
          <w:rFonts w:ascii="Times" w:hAnsi="Times"/>
        </w:rPr>
        <w:t>Konvensiyanın</w:t>
      </w:r>
      <w:proofErr w:type="spellEnd"/>
      <w:r w:rsidRPr="00651B96">
        <w:rPr>
          <w:rFonts w:ascii="Times" w:hAnsi="Times"/>
        </w:rPr>
        <w:t xml:space="preserve"> 8-ci </w:t>
      </w:r>
      <w:proofErr w:type="spellStart"/>
      <w:r w:rsidRPr="00651B96">
        <w:rPr>
          <w:rFonts w:ascii="Times" w:hAnsi="Times"/>
        </w:rPr>
        <w:t>maddəsi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ədalətli</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00651B96">
        <w:rPr>
          <w:rFonts w:ascii="Times" w:hAnsi="Times"/>
        </w:rPr>
        <w:t>araşdırması</w:t>
      </w:r>
      <w:proofErr w:type="spellEnd"/>
      <w:r w:rsidR="00651B96">
        <w:rPr>
          <w:rFonts w:ascii="Times" w:hAnsi="Times"/>
        </w:rPr>
        <w:t xml:space="preserve"> </w:t>
      </w:r>
      <w:proofErr w:type="spellStart"/>
      <w:r w:rsidRPr="00651B96">
        <w:rPr>
          <w:rFonts w:ascii="Times" w:hAnsi="Times"/>
        </w:rPr>
        <w:t>hüququnun</w:t>
      </w:r>
      <w:proofErr w:type="spellEnd"/>
      <w:r w:rsidRPr="00651B96">
        <w:rPr>
          <w:rFonts w:ascii="Times" w:hAnsi="Times"/>
        </w:rPr>
        <w:t xml:space="preserve"> (</w:t>
      </w:r>
      <w:proofErr w:type="spellStart"/>
      <w:r w:rsidRPr="00651B96">
        <w:rPr>
          <w:rFonts w:ascii="Times" w:hAnsi="Times"/>
        </w:rPr>
        <w:t>Konvensiyanın</w:t>
      </w:r>
      <w:proofErr w:type="spellEnd"/>
      <w:r w:rsidRPr="00651B96">
        <w:rPr>
          <w:rFonts w:ascii="Times" w:hAnsi="Times"/>
        </w:rPr>
        <w:t xml:space="preserve"> 6-cı </w:t>
      </w:r>
      <w:proofErr w:type="spellStart"/>
      <w:r w:rsidRPr="00651B96">
        <w:rPr>
          <w:rFonts w:ascii="Times" w:hAnsi="Times"/>
        </w:rPr>
        <w:t>maddəsi</w:t>
      </w:r>
      <w:proofErr w:type="spellEnd"/>
      <w:r w:rsidRPr="00651B96">
        <w:rPr>
          <w:rFonts w:ascii="Times" w:hAnsi="Times"/>
        </w:rPr>
        <w:t xml:space="preserve">) </w:t>
      </w:r>
      <w:proofErr w:type="spellStart"/>
      <w:r w:rsidRPr="00651B96">
        <w:rPr>
          <w:rFonts w:ascii="Times" w:hAnsi="Times"/>
        </w:rPr>
        <w:t>pozulmasıyla</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iddialarını</w:t>
      </w:r>
      <w:proofErr w:type="spellEnd"/>
      <w:r w:rsidRPr="00651B96">
        <w:rPr>
          <w:rFonts w:ascii="Times" w:hAnsi="Times"/>
        </w:rPr>
        <w:t xml:space="preserve"> </w:t>
      </w:r>
      <w:proofErr w:type="spellStart"/>
      <w:r w:rsidRPr="00651B96">
        <w:rPr>
          <w:rFonts w:ascii="Times" w:hAnsi="Times"/>
        </w:rPr>
        <w:t>əks</w:t>
      </w:r>
      <w:proofErr w:type="spellEnd"/>
      <w:r w:rsidRPr="00651B96">
        <w:rPr>
          <w:rFonts w:ascii="Times" w:hAnsi="Times"/>
        </w:rPr>
        <w:t xml:space="preserve"> </w:t>
      </w:r>
      <w:proofErr w:type="spellStart"/>
      <w:r w:rsidRPr="00651B96">
        <w:rPr>
          <w:rFonts w:ascii="Times" w:hAnsi="Times"/>
        </w:rPr>
        <w:t>etdirən</w:t>
      </w:r>
      <w:proofErr w:type="spellEnd"/>
      <w:r w:rsidRPr="00651B96">
        <w:rPr>
          <w:rFonts w:ascii="Times" w:hAnsi="Times"/>
        </w:rPr>
        <w:t xml:space="preserve"> </w:t>
      </w:r>
      <w:proofErr w:type="spellStart"/>
      <w:r w:rsidRPr="00651B96">
        <w:rPr>
          <w:rFonts w:ascii="Times" w:hAnsi="Times"/>
        </w:rPr>
        <w:t>şikayət</w:t>
      </w:r>
      <w:proofErr w:type="spellEnd"/>
      <w:r w:rsidRPr="00651B96">
        <w:rPr>
          <w:rFonts w:ascii="Times" w:hAnsi="Times"/>
        </w:rPr>
        <w:t xml:space="preserve"> </w:t>
      </w:r>
      <w:proofErr w:type="spellStart"/>
      <w:r w:rsidRPr="00651B96">
        <w:rPr>
          <w:rFonts w:ascii="Times" w:hAnsi="Times"/>
        </w:rPr>
        <w:t>bildirişləri</w:t>
      </w:r>
      <w:proofErr w:type="spellEnd"/>
      <w:r w:rsidRPr="00651B96">
        <w:rPr>
          <w:rFonts w:ascii="Times" w:hAnsi="Times"/>
        </w:rPr>
        <w:t xml:space="preserve"> </w:t>
      </w:r>
      <w:proofErr w:type="spellStart"/>
      <w:r w:rsidRPr="00651B96">
        <w:rPr>
          <w:rFonts w:ascii="Times" w:hAnsi="Times"/>
        </w:rPr>
        <w:t>Hökumətə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edilmiş</w:t>
      </w:r>
      <w:proofErr w:type="spellEnd"/>
      <w:r w:rsidRPr="00651B96">
        <w:rPr>
          <w:rFonts w:ascii="Times" w:hAnsi="Times"/>
        </w:rPr>
        <w:t xml:space="preserve">, </w:t>
      </w:r>
      <w:proofErr w:type="spellStart"/>
      <w:r w:rsidRPr="00651B96">
        <w:rPr>
          <w:rFonts w:ascii="Times" w:hAnsi="Times"/>
        </w:rPr>
        <w:t>ərizənin</w:t>
      </w:r>
      <w:proofErr w:type="spellEnd"/>
      <w:r w:rsidRPr="00651B96">
        <w:rPr>
          <w:rFonts w:ascii="Times" w:hAnsi="Times"/>
        </w:rPr>
        <w:t xml:space="preserve"> </w:t>
      </w:r>
      <w:proofErr w:type="spellStart"/>
      <w:r w:rsidRPr="00651B96">
        <w:rPr>
          <w:rFonts w:ascii="Times" w:hAnsi="Times"/>
        </w:rPr>
        <w:t>qalan</w:t>
      </w:r>
      <w:proofErr w:type="spellEnd"/>
      <w:r w:rsidRPr="00651B96">
        <w:rPr>
          <w:rFonts w:ascii="Times" w:hAnsi="Times"/>
        </w:rPr>
        <w:t xml:space="preserve"> </w:t>
      </w:r>
      <w:proofErr w:type="spellStart"/>
      <w:r w:rsidRPr="00651B96">
        <w:rPr>
          <w:rFonts w:ascii="Times" w:hAnsi="Times"/>
        </w:rPr>
        <w:t>hissəsi</w:t>
      </w:r>
      <w:proofErr w:type="spellEnd"/>
      <w:r w:rsidRPr="00651B96">
        <w:rPr>
          <w:rFonts w:ascii="Times" w:hAnsi="Times"/>
        </w:rPr>
        <w:t xml:space="preserve"> </w:t>
      </w:r>
      <w:proofErr w:type="spellStart"/>
      <w:r w:rsidRPr="00651B96">
        <w:rPr>
          <w:rFonts w:ascii="Times" w:hAnsi="Times"/>
        </w:rPr>
        <w:t>isə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qaydalarının</w:t>
      </w:r>
      <w:proofErr w:type="spellEnd"/>
      <w:r w:rsidRPr="00651B96">
        <w:rPr>
          <w:rFonts w:ascii="Times" w:hAnsi="Times"/>
        </w:rPr>
        <w:t xml:space="preserve"> 54-cü </w:t>
      </w:r>
      <w:proofErr w:type="spellStart"/>
      <w:r w:rsidRPr="00651B96">
        <w:rPr>
          <w:rFonts w:ascii="Times" w:hAnsi="Times"/>
        </w:rPr>
        <w:t>maddəsinin</w:t>
      </w:r>
      <w:proofErr w:type="spellEnd"/>
      <w:r w:rsidRPr="00651B96">
        <w:rPr>
          <w:rFonts w:ascii="Times" w:hAnsi="Times"/>
        </w:rPr>
        <w:t xml:space="preserve"> 3-cü </w:t>
      </w:r>
      <w:proofErr w:type="spellStart"/>
      <w:r w:rsidRPr="00651B96">
        <w:rPr>
          <w:rFonts w:ascii="Times" w:hAnsi="Times"/>
        </w:rPr>
        <w:t>bəndinə</w:t>
      </w:r>
      <w:proofErr w:type="spellEnd"/>
      <w:r w:rsidRPr="00651B96">
        <w:rPr>
          <w:rFonts w:ascii="Times" w:hAnsi="Times"/>
        </w:rPr>
        <w:t xml:space="preserve"> </w:t>
      </w:r>
      <w:proofErr w:type="spellStart"/>
      <w:r w:rsidRPr="00651B96">
        <w:rPr>
          <w:rFonts w:ascii="Times" w:hAnsi="Times"/>
        </w:rPr>
        <w:t>əsasən</w:t>
      </w:r>
      <w:proofErr w:type="spellEnd"/>
      <w:r w:rsidRPr="00651B96">
        <w:rPr>
          <w:rFonts w:ascii="Times" w:hAnsi="Times"/>
        </w:rPr>
        <w:t xml:space="preserve"> </w:t>
      </w:r>
      <w:proofErr w:type="spellStart"/>
      <w:r w:rsidRPr="00651B96">
        <w:rPr>
          <w:rFonts w:ascii="Times" w:hAnsi="Times"/>
        </w:rPr>
        <w:t>keçərsiz</w:t>
      </w:r>
      <w:proofErr w:type="spellEnd"/>
      <w:r w:rsidRPr="00651B96">
        <w:rPr>
          <w:rFonts w:ascii="Times" w:hAnsi="Times"/>
        </w:rPr>
        <w:t xml:space="preserve"> </w:t>
      </w:r>
      <w:proofErr w:type="spellStart"/>
      <w:r w:rsidRPr="00651B96">
        <w:rPr>
          <w:rFonts w:ascii="Times" w:hAnsi="Times"/>
        </w:rPr>
        <w:t>elan</w:t>
      </w:r>
      <w:proofErr w:type="spellEnd"/>
      <w:r w:rsidRPr="00651B96">
        <w:rPr>
          <w:rFonts w:ascii="Times" w:hAnsi="Times"/>
        </w:rPr>
        <w:t xml:space="preserve"> </w:t>
      </w:r>
      <w:proofErr w:type="spellStart"/>
      <w:r w:rsidRPr="00651B96">
        <w:rPr>
          <w:rFonts w:ascii="Times" w:hAnsi="Times"/>
        </w:rPr>
        <w:t>edilmişdir</w:t>
      </w:r>
      <w:proofErr w:type="spellEnd"/>
      <w:r w:rsidRPr="00651B96">
        <w:rPr>
          <w:rFonts w:ascii="Times" w:hAnsi="Times"/>
        </w:rPr>
        <w:t>.</w:t>
      </w:r>
    </w:p>
    <w:p w:rsidR="004E544E" w:rsidRPr="00651B96" w:rsidRDefault="004E544E" w:rsidP="00457287">
      <w:pPr>
        <w:pStyle w:val="ECHRTitle1"/>
        <w:rPr>
          <w:rFonts w:ascii="Times" w:hAnsi="Times"/>
        </w:rPr>
      </w:pPr>
      <w:r w:rsidRPr="00651B96">
        <w:rPr>
          <w:rFonts w:ascii="Times" w:hAnsi="Times"/>
        </w:rPr>
        <w:t>FAKTLAR</w:t>
      </w:r>
    </w:p>
    <w:p w:rsidR="004E544E" w:rsidRPr="00651B96" w:rsidRDefault="004E544E" w:rsidP="00457287">
      <w:pPr>
        <w:pStyle w:val="ECHRHeading1"/>
        <w:rPr>
          <w:rFonts w:ascii="Times" w:hAnsi="Times"/>
        </w:rPr>
      </w:pPr>
      <w:r w:rsidRPr="00651B96">
        <w:rPr>
          <w:rFonts w:ascii="Times" w:hAnsi="Times"/>
        </w:rPr>
        <w:t>I. HADİSƏNİN BAŞ VERDİYİ ŞƏRAİT</w:t>
      </w:r>
    </w:p>
    <w:p w:rsidR="004E544E" w:rsidRPr="00651B96" w:rsidRDefault="004E544E" w:rsidP="00457287">
      <w:pPr>
        <w:pStyle w:val="ECHRPara"/>
        <w:rPr>
          <w:rFonts w:ascii="Times" w:hAnsi="Times"/>
        </w:rPr>
      </w:pPr>
      <w:r w:rsidRPr="00651B96">
        <w:rPr>
          <w:rFonts w:ascii="Times" w:hAnsi="Times"/>
        </w:rPr>
        <w:t xml:space="preserve">5. </w:t>
      </w:r>
      <w:proofErr w:type="spellStart"/>
      <w:r w:rsidRPr="00651B96">
        <w:rPr>
          <w:rFonts w:ascii="Times" w:hAnsi="Times"/>
        </w:rPr>
        <w:t>Ərizəçi</w:t>
      </w:r>
      <w:proofErr w:type="spellEnd"/>
      <w:r w:rsidRPr="00651B96">
        <w:rPr>
          <w:rFonts w:ascii="Times" w:hAnsi="Times"/>
        </w:rPr>
        <w:t xml:space="preserve"> 1978-ci </w:t>
      </w:r>
      <w:proofErr w:type="spellStart"/>
      <w:r w:rsidRPr="00651B96">
        <w:rPr>
          <w:rFonts w:ascii="Times" w:hAnsi="Times"/>
        </w:rPr>
        <w:t>ildə</w:t>
      </w:r>
      <w:proofErr w:type="spellEnd"/>
      <w:r w:rsidRPr="00651B96">
        <w:rPr>
          <w:rFonts w:ascii="Times" w:hAnsi="Times"/>
        </w:rPr>
        <w:t xml:space="preserve"> </w:t>
      </w:r>
      <w:proofErr w:type="spellStart"/>
      <w:r w:rsidRPr="00651B96">
        <w:rPr>
          <w:rFonts w:ascii="Times" w:hAnsi="Times"/>
        </w:rPr>
        <w:t>anadan</w:t>
      </w:r>
      <w:proofErr w:type="spellEnd"/>
      <w:r w:rsidRPr="00651B96">
        <w:rPr>
          <w:rFonts w:ascii="Times" w:hAnsi="Times"/>
        </w:rPr>
        <w:t xml:space="preserve"> </w:t>
      </w:r>
      <w:proofErr w:type="spellStart"/>
      <w:r w:rsidRPr="00651B96">
        <w:rPr>
          <w:rFonts w:ascii="Times" w:hAnsi="Times"/>
        </w:rPr>
        <w:t>olub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Bakıda</w:t>
      </w:r>
      <w:proofErr w:type="spellEnd"/>
      <w:r w:rsidRPr="00651B96">
        <w:rPr>
          <w:rFonts w:ascii="Times" w:hAnsi="Times"/>
        </w:rPr>
        <w:t xml:space="preserve"> </w:t>
      </w:r>
      <w:proofErr w:type="spellStart"/>
      <w:r w:rsidRPr="00651B96">
        <w:rPr>
          <w:rFonts w:ascii="Times" w:hAnsi="Times"/>
        </w:rPr>
        <w:t>yaşayır</w:t>
      </w:r>
      <w:proofErr w:type="spellEnd"/>
      <w:r w:rsidRPr="00651B96">
        <w:rPr>
          <w:rFonts w:ascii="Times" w:hAnsi="Times"/>
        </w:rPr>
        <w:t xml:space="preserve">. </w:t>
      </w:r>
    </w:p>
    <w:p w:rsidR="004E544E" w:rsidRPr="00651B96" w:rsidRDefault="004E544E" w:rsidP="00457287">
      <w:pPr>
        <w:pStyle w:val="ECHRPara"/>
        <w:rPr>
          <w:rFonts w:ascii="Times" w:hAnsi="Times"/>
        </w:rPr>
      </w:pPr>
      <w:r w:rsidRPr="00651B96">
        <w:rPr>
          <w:rFonts w:ascii="Times" w:hAnsi="Times"/>
        </w:rPr>
        <w:t xml:space="preserve">6. </w:t>
      </w:r>
      <w:proofErr w:type="spellStart"/>
      <w:r w:rsidRPr="00651B96">
        <w:rPr>
          <w:rFonts w:ascii="Times" w:hAnsi="Times"/>
        </w:rPr>
        <w:t>Aşağıda</w:t>
      </w:r>
      <w:proofErr w:type="spellEnd"/>
      <w:r w:rsidRPr="00651B96">
        <w:rPr>
          <w:rFonts w:ascii="Times" w:hAnsi="Times"/>
        </w:rPr>
        <w:t xml:space="preserve"> </w:t>
      </w:r>
      <w:proofErr w:type="spellStart"/>
      <w:r w:rsidRPr="00651B96">
        <w:rPr>
          <w:rFonts w:ascii="Times" w:hAnsi="Times"/>
        </w:rPr>
        <w:t>göstərilən</w:t>
      </w:r>
      <w:proofErr w:type="spellEnd"/>
      <w:r w:rsidRPr="00651B96">
        <w:rPr>
          <w:rFonts w:ascii="Times" w:hAnsi="Times"/>
        </w:rPr>
        <w:t xml:space="preserve"> </w:t>
      </w:r>
      <w:proofErr w:type="spellStart"/>
      <w:r w:rsidRPr="00651B96">
        <w:rPr>
          <w:rFonts w:ascii="Times" w:hAnsi="Times"/>
        </w:rPr>
        <w:t>hadisələr</w:t>
      </w:r>
      <w:proofErr w:type="spellEnd"/>
      <w:r w:rsidRPr="00651B96">
        <w:rPr>
          <w:rFonts w:ascii="Times" w:hAnsi="Times"/>
        </w:rPr>
        <w:t xml:space="preserve"> </w:t>
      </w:r>
      <w:proofErr w:type="spellStart"/>
      <w:r w:rsidRPr="00651B96">
        <w:rPr>
          <w:rFonts w:ascii="Times" w:hAnsi="Times"/>
        </w:rPr>
        <w:t>baş</w:t>
      </w:r>
      <w:proofErr w:type="spellEnd"/>
      <w:r w:rsidRPr="00651B96">
        <w:rPr>
          <w:rFonts w:ascii="Times" w:hAnsi="Times"/>
        </w:rPr>
        <w:t xml:space="preserve"> </w:t>
      </w:r>
      <w:proofErr w:type="spellStart"/>
      <w:r w:rsidRPr="00651B96">
        <w:rPr>
          <w:rFonts w:ascii="Times" w:hAnsi="Times"/>
        </w:rPr>
        <w:t>verən</w:t>
      </w:r>
      <w:proofErr w:type="spellEnd"/>
      <w:r w:rsidRPr="00651B96">
        <w:rPr>
          <w:rFonts w:ascii="Times" w:hAnsi="Times"/>
        </w:rPr>
        <w:t xml:space="preserve"> zaman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fəaliyyət</w:t>
      </w:r>
      <w:proofErr w:type="spellEnd"/>
      <w:r w:rsidRPr="00651B96">
        <w:rPr>
          <w:rFonts w:ascii="Times" w:hAnsi="Times"/>
        </w:rPr>
        <w:t xml:space="preserve"> </w:t>
      </w:r>
      <w:proofErr w:type="spellStart"/>
      <w:r w:rsidRPr="00651B96">
        <w:rPr>
          <w:rFonts w:ascii="Times" w:hAnsi="Times"/>
        </w:rPr>
        <w:t>göstərib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Azərbaycan</w:t>
      </w:r>
      <w:proofErr w:type="spellEnd"/>
      <w:r w:rsidRPr="00651B96">
        <w:rPr>
          <w:rFonts w:ascii="Times" w:hAnsi="Times"/>
        </w:rPr>
        <w:t xml:space="preserve"> </w:t>
      </w:r>
      <w:proofErr w:type="spellStart"/>
      <w:r w:rsidRPr="00651B96">
        <w:rPr>
          <w:rFonts w:ascii="Times" w:hAnsi="Times"/>
        </w:rPr>
        <w:t>Respublikasının</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Kollegiyasının</w:t>
      </w:r>
      <w:proofErr w:type="spellEnd"/>
      <w:r w:rsidRPr="00651B96">
        <w:rPr>
          <w:rFonts w:ascii="Times" w:hAnsi="Times"/>
        </w:rPr>
        <w:t xml:space="preserve"> </w:t>
      </w:r>
      <w:proofErr w:type="spellStart"/>
      <w:r w:rsidRPr="00651B96">
        <w:rPr>
          <w:rFonts w:ascii="Times" w:hAnsi="Times"/>
        </w:rPr>
        <w:t>üzvü</w:t>
      </w:r>
      <w:proofErr w:type="spellEnd"/>
      <w:r w:rsidRPr="00651B96">
        <w:rPr>
          <w:rFonts w:ascii="Times" w:hAnsi="Times"/>
        </w:rPr>
        <w:t xml:space="preserve"> </w:t>
      </w:r>
      <w:proofErr w:type="spellStart"/>
      <w:r w:rsidRPr="00651B96">
        <w:rPr>
          <w:rFonts w:ascii="Times" w:hAnsi="Times"/>
        </w:rPr>
        <w:t>olub</w:t>
      </w:r>
      <w:proofErr w:type="spellEnd"/>
      <w:r w:rsidRPr="00651B96">
        <w:rPr>
          <w:rFonts w:ascii="Times" w:hAnsi="Times"/>
        </w:rPr>
        <w:t xml:space="preserve">. O, </w:t>
      </w:r>
      <w:proofErr w:type="spellStart"/>
      <w:r w:rsidRPr="00651B96">
        <w:rPr>
          <w:rFonts w:ascii="Times" w:hAnsi="Times"/>
        </w:rPr>
        <w:t>insan</w:t>
      </w:r>
      <w:proofErr w:type="spellEnd"/>
      <w:r w:rsidRPr="00651B96">
        <w:rPr>
          <w:rFonts w:ascii="Times" w:hAnsi="Times"/>
        </w:rPr>
        <w:t xml:space="preserve"> </w:t>
      </w:r>
      <w:proofErr w:type="spellStart"/>
      <w:r w:rsidRPr="00651B96">
        <w:rPr>
          <w:rFonts w:ascii="Times" w:hAnsi="Times"/>
        </w:rPr>
        <w:t>hüquqlarının</w:t>
      </w:r>
      <w:proofErr w:type="spellEnd"/>
      <w:r w:rsidRPr="00651B96">
        <w:rPr>
          <w:rFonts w:ascii="Times" w:hAnsi="Times"/>
        </w:rPr>
        <w:t xml:space="preserve"> </w:t>
      </w:r>
      <w:proofErr w:type="spellStart"/>
      <w:r w:rsidRPr="00651B96">
        <w:rPr>
          <w:rFonts w:ascii="Times" w:hAnsi="Times"/>
        </w:rPr>
        <w:t>müdafiəçisi</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ixtisaslaşıb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müxalif</w:t>
      </w:r>
      <w:proofErr w:type="spellEnd"/>
      <w:r w:rsidRPr="00651B96">
        <w:rPr>
          <w:rFonts w:ascii="Times" w:hAnsi="Times"/>
        </w:rPr>
        <w:t xml:space="preserve"> </w:t>
      </w:r>
      <w:proofErr w:type="spellStart"/>
      <w:r w:rsidRPr="00651B96">
        <w:rPr>
          <w:rFonts w:ascii="Times" w:hAnsi="Times"/>
        </w:rPr>
        <w:t>siyasi</w:t>
      </w:r>
      <w:proofErr w:type="spellEnd"/>
      <w:r w:rsidRPr="00651B96">
        <w:rPr>
          <w:rFonts w:ascii="Times" w:hAnsi="Times"/>
        </w:rPr>
        <w:t xml:space="preserve"> </w:t>
      </w:r>
      <w:proofErr w:type="spellStart"/>
      <w:r w:rsidRPr="00651B96">
        <w:rPr>
          <w:rFonts w:ascii="Times" w:hAnsi="Times"/>
        </w:rPr>
        <w:t>partiyalarla</w:t>
      </w:r>
      <w:proofErr w:type="spellEnd"/>
      <w:r w:rsidRPr="00651B96">
        <w:rPr>
          <w:rFonts w:ascii="Times" w:hAnsi="Times"/>
        </w:rPr>
        <w:t xml:space="preserve"> </w:t>
      </w:r>
      <w:proofErr w:type="spellStart"/>
      <w:r w:rsidRPr="00651B96">
        <w:rPr>
          <w:rFonts w:ascii="Times" w:hAnsi="Times"/>
        </w:rPr>
        <w:t>əlaqəli</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çox</w:t>
      </w:r>
      <w:proofErr w:type="spellEnd"/>
      <w:r w:rsidRPr="00651B96">
        <w:rPr>
          <w:rFonts w:ascii="Times" w:hAnsi="Times"/>
        </w:rPr>
        <w:t xml:space="preserve"> </w:t>
      </w:r>
      <w:proofErr w:type="spellStart"/>
      <w:r w:rsidRPr="00651B96">
        <w:rPr>
          <w:rFonts w:ascii="Times" w:hAnsi="Times"/>
        </w:rPr>
        <w:t>insanları</w:t>
      </w:r>
      <w:proofErr w:type="spellEnd"/>
      <w:r w:rsidRPr="00651B96">
        <w:rPr>
          <w:rFonts w:ascii="Times" w:hAnsi="Times"/>
        </w:rPr>
        <w:t xml:space="preserve"> </w:t>
      </w:r>
      <w:proofErr w:type="spellStart"/>
      <w:r w:rsidRPr="00651B96">
        <w:rPr>
          <w:rFonts w:ascii="Times" w:hAnsi="Times"/>
        </w:rPr>
        <w:t>təmsil</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
    <w:p w:rsidR="004E544E" w:rsidRPr="00651B96" w:rsidRDefault="004E544E" w:rsidP="002110D2">
      <w:pPr>
        <w:pStyle w:val="ECHRHeading2"/>
        <w:numPr>
          <w:ilvl w:val="0"/>
          <w:numId w:val="12"/>
        </w:numPr>
        <w:rPr>
          <w:rFonts w:ascii="Times" w:hAnsi="Times"/>
          <w:b w:val="0"/>
          <w:bCs w:val="0"/>
          <w:szCs w:val="24"/>
          <w:lang w:val="az-Latn-AZ"/>
        </w:rPr>
      </w:pP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dinləmələrində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bəyanatları</w:t>
      </w:r>
      <w:proofErr w:type="spellEnd"/>
    </w:p>
    <w:p w:rsidR="004E544E" w:rsidRPr="00651B96" w:rsidRDefault="004E544E" w:rsidP="002110D2">
      <w:pPr>
        <w:pStyle w:val="ECHRPara"/>
        <w:rPr>
          <w:rFonts w:ascii="Times" w:hAnsi="Times"/>
          <w:lang w:val="az-Latn-AZ"/>
        </w:rPr>
      </w:pPr>
      <w:r w:rsidRPr="00651B96">
        <w:rPr>
          <w:rFonts w:ascii="Times" w:hAnsi="Times"/>
          <w:lang w:val="az-Latn-AZ"/>
        </w:rPr>
        <w:t xml:space="preserve">7. Ərizəçi 233-cü maddə ilə (ictimai əsayişin pozulmasına gətirib çıxaracaq fəaliyyətlərin təşkilində) ittiham olunan R.H.-ın təmsilçisi olub, Cinayət Məcəlləsinin bu maddəsi cinayət araşdırmalarının bir elementi kimi müxalifətin təşkil etdiyi nümayişlərdə iştirak edən bir çox insanlara qarşı institutsional şəkildə tətbiq edilib. </w:t>
      </w:r>
    </w:p>
    <w:p w:rsidR="004E544E" w:rsidRPr="00651B96" w:rsidRDefault="004E544E" w:rsidP="002110D2">
      <w:pPr>
        <w:pStyle w:val="ECHRPara"/>
        <w:rPr>
          <w:rFonts w:ascii="Times" w:hAnsi="Times"/>
          <w:lang w:val="az-Latn-AZ"/>
        </w:rPr>
      </w:pPr>
      <w:r w:rsidRPr="00651B96">
        <w:rPr>
          <w:rFonts w:ascii="Times" w:hAnsi="Times"/>
          <w:lang w:val="az-Latn-AZ"/>
        </w:rPr>
        <w:t>8. 2011-ci ilin 9,</w:t>
      </w:r>
      <w:r w:rsidR="00D05F55" w:rsidRPr="00651B96">
        <w:rPr>
          <w:rFonts w:ascii="Times" w:hAnsi="Times"/>
          <w:lang w:val="az-Latn-AZ"/>
        </w:rPr>
        <w:t xml:space="preserve"> </w:t>
      </w:r>
      <w:r w:rsidRPr="00651B96">
        <w:rPr>
          <w:rFonts w:ascii="Times" w:hAnsi="Times"/>
          <w:lang w:val="az-Latn-AZ"/>
        </w:rPr>
        <w:t>16, 18 və</w:t>
      </w:r>
      <w:r w:rsidR="00D05F55" w:rsidRPr="00651B96">
        <w:rPr>
          <w:rFonts w:ascii="Times" w:hAnsi="Times"/>
          <w:lang w:val="az-Latn-AZ"/>
        </w:rPr>
        <w:t xml:space="preserve"> 27 a</w:t>
      </w:r>
      <w:r w:rsidRPr="00651B96">
        <w:rPr>
          <w:rFonts w:ascii="Times" w:hAnsi="Times"/>
          <w:lang w:val="az-Latn-AZ"/>
        </w:rPr>
        <w:t>vqust tarixlərində Nəsimi Rayon Məhkəməsində baş tutan məhkəmə işində ərizəçi hakimlə (Ş.A.) şifahi söz münaqişəsinə girib.</w:t>
      </w:r>
    </w:p>
    <w:p w:rsidR="004E544E" w:rsidRPr="00651B96" w:rsidRDefault="004E544E" w:rsidP="00D05F55">
      <w:pPr>
        <w:pStyle w:val="ECHRPara"/>
        <w:rPr>
          <w:rFonts w:ascii="Times" w:hAnsi="Times"/>
        </w:rPr>
      </w:pPr>
      <w:r w:rsidRPr="00651B96">
        <w:rPr>
          <w:rFonts w:ascii="Times" w:hAnsi="Times"/>
        </w:rPr>
        <w:t xml:space="preserve">9.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etdiyi</w:t>
      </w:r>
      <w:proofErr w:type="spellEnd"/>
      <w:r w:rsidRPr="00651B96">
        <w:rPr>
          <w:rFonts w:ascii="Times" w:hAnsi="Times"/>
        </w:rPr>
        <w:t xml:space="preserve"> 9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w:t>
      </w:r>
      <w:proofErr w:type="spellStart"/>
      <w:r w:rsidRPr="00651B96">
        <w:rPr>
          <w:rFonts w:ascii="Times" w:hAnsi="Times"/>
        </w:rPr>
        <w:t>dinləmənin</w:t>
      </w:r>
      <w:proofErr w:type="spellEnd"/>
      <w:r w:rsidRPr="00651B96">
        <w:rPr>
          <w:rFonts w:ascii="Times" w:hAnsi="Times"/>
        </w:rPr>
        <w:t xml:space="preserve"> </w:t>
      </w:r>
      <w:proofErr w:type="spellStart"/>
      <w:r w:rsidRPr="00651B96">
        <w:rPr>
          <w:rFonts w:ascii="Times" w:hAnsi="Times"/>
        </w:rPr>
        <w:t>stenoqramından</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görünür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hakimdən</w:t>
      </w:r>
      <w:proofErr w:type="spellEnd"/>
      <w:r w:rsidRPr="00651B96">
        <w:rPr>
          <w:rFonts w:ascii="Times" w:hAnsi="Times"/>
        </w:rPr>
        <w:t xml:space="preserve"> R.H.-a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ittihamları</w:t>
      </w:r>
      <w:proofErr w:type="spellEnd"/>
      <w:r w:rsidRPr="00651B96">
        <w:rPr>
          <w:rFonts w:ascii="Times" w:hAnsi="Times"/>
        </w:rPr>
        <w:t xml:space="preserve"> </w:t>
      </w:r>
      <w:proofErr w:type="spellStart"/>
      <w:r w:rsidRPr="00651B96">
        <w:rPr>
          <w:rFonts w:ascii="Times" w:hAnsi="Times"/>
        </w:rPr>
        <w:t>izah</w:t>
      </w:r>
      <w:proofErr w:type="spellEnd"/>
      <w:r w:rsidRPr="00651B96">
        <w:rPr>
          <w:rFonts w:ascii="Times" w:hAnsi="Times"/>
        </w:rPr>
        <w:t xml:space="preserve"> </w:t>
      </w:r>
      <w:proofErr w:type="spellStart"/>
      <w:r w:rsidRPr="00651B96">
        <w:rPr>
          <w:rFonts w:ascii="Times" w:hAnsi="Times"/>
        </w:rPr>
        <w:t>etməyi</w:t>
      </w:r>
      <w:proofErr w:type="spellEnd"/>
      <w:r w:rsidRPr="00651B96">
        <w:rPr>
          <w:rFonts w:ascii="Times" w:hAnsi="Times"/>
        </w:rPr>
        <w:t xml:space="preserve">, </w:t>
      </w:r>
      <w:proofErr w:type="spellStart"/>
      <w:r w:rsidRPr="00651B96">
        <w:rPr>
          <w:rFonts w:ascii="Times" w:hAnsi="Times"/>
        </w:rPr>
        <w:t>xüsusilə</w:t>
      </w:r>
      <w:proofErr w:type="spellEnd"/>
      <w:r w:rsidRPr="00651B96">
        <w:rPr>
          <w:rFonts w:ascii="Times" w:hAnsi="Times"/>
        </w:rPr>
        <w:t xml:space="preserve"> </w:t>
      </w:r>
      <w:proofErr w:type="spellStart"/>
      <w:r w:rsidRPr="00651B96">
        <w:rPr>
          <w:rFonts w:ascii="Times" w:hAnsi="Times"/>
        </w:rPr>
        <w:t>ictimai</w:t>
      </w:r>
      <w:proofErr w:type="spellEnd"/>
      <w:r w:rsidRPr="00651B96">
        <w:rPr>
          <w:rFonts w:ascii="Times" w:hAnsi="Times"/>
        </w:rPr>
        <w:t xml:space="preserve"> </w:t>
      </w:r>
      <w:proofErr w:type="spellStart"/>
      <w:r w:rsidRPr="00651B96">
        <w:rPr>
          <w:rFonts w:ascii="Times" w:hAnsi="Times"/>
        </w:rPr>
        <w:t>əsayiş</w:t>
      </w:r>
      <w:proofErr w:type="spellEnd"/>
      <w:r w:rsidRPr="00651B96">
        <w:rPr>
          <w:rFonts w:ascii="Times" w:hAnsi="Times"/>
        </w:rPr>
        <w:t xml:space="preserve"> </w:t>
      </w:r>
      <w:proofErr w:type="spellStart"/>
      <w:r w:rsidRPr="00651B96">
        <w:rPr>
          <w:rFonts w:ascii="Times" w:hAnsi="Times"/>
        </w:rPr>
        <w:t>anlayışını</w:t>
      </w:r>
      <w:proofErr w:type="spellEnd"/>
      <w:r w:rsidRPr="00651B96">
        <w:rPr>
          <w:rFonts w:ascii="Times" w:hAnsi="Times"/>
        </w:rPr>
        <w:t xml:space="preserve"> </w:t>
      </w:r>
      <w:proofErr w:type="spellStart"/>
      <w:r w:rsidRPr="00651B96">
        <w:rPr>
          <w:rFonts w:ascii="Times" w:hAnsi="Times"/>
        </w:rPr>
        <w:t>müəyyənləşdirməyi</w:t>
      </w:r>
      <w:proofErr w:type="spellEnd"/>
      <w:r w:rsidRPr="00651B96">
        <w:rPr>
          <w:rFonts w:ascii="Times" w:hAnsi="Times"/>
        </w:rPr>
        <w:t xml:space="preserve"> </w:t>
      </w:r>
      <w:proofErr w:type="spellStart"/>
      <w:r w:rsidRPr="00651B96">
        <w:rPr>
          <w:rFonts w:ascii="Times" w:hAnsi="Times"/>
        </w:rPr>
        <w:t>tələb</w:t>
      </w:r>
      <w:proofErr w:type="spellEnd"/>
      <w:r w:rsidRPr="00651B96">
        <w:rPr>
          <w:rFonts w:ascii="Times" w:hAnsi="Times"/>
        </w:rPr>
        <w:t xml:space="preserve"> </w:t>
      </w:r>
      <w:proofErr w:type="spellStart"/>
      <w:r w:rsidRPr="00651B96">
        <w:rPr>
          <w:rFonts w:ascii="Times" w:hAnsi="Times"/>
        </w:rPr>
        <w:t>etdiyi</w:t>
      </w:r>
      <w:proofErr w:type="spellEnd"/>
      <w:r w:rsidRPr="00651B96">
        <w:rPr>
          <w:rFonts w:ascii="Times" w:hAnsi="Times"/>
        </w:rPr>
        <w:t xml:space="preserve"> zaman, hakim </w:t>
      </w:r>
      <w:proofErr w:type="spellStart"/>
      <w:r w:rsidRPr="00651B96">
        <w:rPr>
          <w:rFonts w:ascii="Times" w:hAnsi="Times"/>
        </w:rPr>
        <w:t>əvvəlcə</w:t>
      </w:r>
      <w:proofErr w:type="spellEnd"/>
      <w:r w:rsidRPr="00651B96">
        <w:rPr>
          <w:rFonts w:ascii="Times" w:hAnsi="Times"/>
        </w:rPr>
        <w:t xml:space="preserve"> </w:t>
      </w:r>
      <w:proofErr w:type="spellStart"/>
      <w:r w:rsidRPr="00651B96">
        <w:rPr>
          <w:rFonts w:ascii="Times" w:hAnsi="Times"/>
        </w:rPr>
        <w:t>suallara</w:t>
      </w:r>
      <w:proofErr w:type="spellEnd"/>
      <w:r w:rsidRPr="00651B96">
        <w:rPr>
          <w:rFonts w:ascii="Times" w:hAnsi="Times"/>
        </w:rPr>
        <w:t xml:space="preserve"> </w:t>
      </w:r>
      <w:proofErr w:type="spellStart"/>
      <w:r w:rsidRPr="00651B96">
        <w:rPr>
          <w:rFonts w:ascii="Times" w:hAnsi="Times"/>
        </w:rPr>
        <w:t>cavab</w:t>
      </w:r>
      <w:proofErr w:type="spellEnd"/>
      <w:r w:rsidRPr="00651B96">
        <w:rPr>
          <w:rFonts w:ascii="Times" w:hAnsi="Times"/>
        </w:rPr>
        <w:t xml:space="preserve"> </w:t>
      </w:r>
      <w:proofErr w:type="spellStart"/>
      <w:r w:rsidRPr="00651B96">
        <w:rPr>
          <w:rFonts w:ascii="Times" w:hAnsi="Times"/>
        </w:rPr>
        <w:t>verməkdən</w:t>
      </w:r>
      <w:proofErr w:type="spellEnd"/>
      <w:r w:rsidRPr="00651B96">
        <w:rPr>
          <w:rFonts w:ascii="Times" w:hAnsi="Times"/>
        </w:rPr>
        <w:t xml:space="preserve"> </w:t>
      </w:r>
      <w:proofErr w:type="spellStart"/>
      <w:r w:rsidRPr="00651B96">
        <w:rPr>
          <w:rFonts w:ascii="Times" w:hAnsi="Times"/>
        </w:rPr>
        <w:t>imtina</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məsələ</w:t>
      </w:r>
      <w:proofErr w:type="spellEnd"/>
      <w:r w:rsidRPr="00651B96">
        <w:rPr>
          <w:rFonts w:ascii="Times" w:hAnsi="Times"/>
        </w:rPr>
        <w:t xml:space="preserve"> </w:t>
      </w:r>
      <w:proofErr w:type="spellStart"/>
      <w:r w:rsidRPr="00651B96">
        <w:rPr>
          <w:rFonts w:ascii="Times" w:hAnsi="Times"/>
        </w:rPr>
        <w:t>barəsində</w:t>
      </w:r>
      <w:proofErr w:type="spellEnd"/>
      <w:r w:rsidRPr="00651B96">
        <w:rPr>
          <w:rFonts w:ascii="Times" w:hAnsi="Times"/>
        </w:rPr>
        <w:t xml:space="preserve"> </w:t>
      </w:r>
      <w:proofErr w:type="spellStart"/>
      <w:r w:rsidRPr="00651B96">
        <w:rPr>
          <w:rFonts w:ascii="Times" w:hAnsi="Times"/>
        </w:rPr>
        <w:t>təkid</w:t>
      </w:r>
      <w:proofErr w:type="spellEnd"/>
      <w:r w:rsidRPr="00651B96">
        <w:rPr>
          <w:rFonts w:ascii="Times" w:hAnsi="Times"/>
        </w:rPr>
        <w:t xml:space="preserve"> </w:t>
      </w:r>
      <w:proofErr w:type="spellStart"/>
      <w:r w:rsidRPr="00651B96">
        <w:rPr>
          <w:rFonts w:ascii="Times" w:hAnsi="Times"/>
        </w:rPr>
        <w:t>etdikdən</w:t>
      </w:r>
      <w:proofErr w:type="spellEnd"/>
      <w:r w:rsidRPr="00651B96">
        <w:rPr>
          <w:rFonts w:ascii="Times" w:hAnsi="Times"/>
        </w:rPr>
        <w:t xml:space="preserve"> </w:t>
      </w:r>
      <w:proofErr w:type="spellStart"/>
      <w:r w:rsidRPr="00651B96">
        <w:rPr>
          <w:rFonts w:ascii="Times" w:hAnsi="Times"/>
        </w:rPr>
        <w:t>sonra</w:t>
      </w:r>
      <w:proofErr w:type="spellEnd"/>
      <w:r w:rsidRPr="00651B96">
        <w:rPr>
          <w:rFonts w:ascii="Times" w:hAnsi="Times"/>
        </w:rPr>
        <w:t xml:space="preserve">, hakim </w:t>
      </w:r>
      <w:proofErr w:type="spellStart"/>
      <w:r w:rsidRPr="00651B96">
        <w:rPr>
          <w:rFonts w:ascii="Times" w:hAnsi="Times"/>
        </w:rPr>
        <w:t>cavab</w:t>
      </w:r>
      <w:proofErr w:type="spellEnd"/>
      <w:r w:rsidRPr="00651B96">
        <w:rPr>
          <w:rFonts w:ascii="Times" w:hAnsi="Times"/>
        </w:rPr>
        <w:t xml:space="preserve"> </w:t>
      </w:r>
      <w:proofErr w:type="spellStart"/>
      <w:r w:rsidRPr="00651B96">
        <w:rPr>
          <w:rFonts w:ascii="Times" w:hAnsi="Times"/>
        </w:rPr>
        <w:t>verib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ictimai</w:t>
      </w:r>
      <w:proofErr w:type="spellEnd"/>
      <w:r w:rsidRPr="00651B96">
        <w:rPr>
          <w:rFonts w:ascii="Times" w:hAnsi="Times"/>
        </w:rPr>
        <w:t xml:space="preserve"> </w:t>
      </w:r>
      <w:proofErr w:type="spellStart"/>
      <w:r w:rsidRPr="00651B96">
        <w:rPr>
          <w:rFonts w:ascii="Times" w:hAnsi="Times"/>
        </w:rPr>
        <w:t>əsayişin</w:t>
      </w:r>
      <w:proofErr w:type="spellEnd"/>
      <w:r w:rsidRPr="00651B96">
        <w:rPr>
          <w:rFonts w:ascii="Times" w:hAnsi="Times"/>
        </w:rPr>
        <w:t xml:space="preserve"> </w:t>
      </w:r>
      <w:proofErr w:type="spellStart"/>
      <w:r w:rsidRPr="00651B96">
        <w:rPr>
          <w:rFonts w:ascii="Times" w:hAnsi="Times"/>
        </w:rPr>
        <w:t>pozulmasının</w:t>
      </w:r>
      <w:proofErr w:type="spellEnd"/>
      <w:r w:rsidRPr="00651B96">
        <w:rPr>
          <w:rFonts w:ascii="Times" w:hAnsi="Times"/>
        </w:rPr>
        <w:t xml:space="preserve"> </w:t>
      </w:r>
      <w:proofErr w:type="spellStart"/>
      <w:r w:rsidRPr="00651B96">
        <w:rPr>
          <w:rFonts w:ascii="Times" w:hAnsi="Times"/>
        </w:rPr>
        <w:t>vətəndaşların</w:t>
      </w:r>
      <w:proofErr w:type="spellEnd"/>
      <w:r w:rsidRPr="00651B96">
        <w:rPr>
          <w:rFonts w:ascii="Times" w:hAnsi="Times"/>
        </w:rPr>
        <w:t xml:space="preserve"> </w:t>
      </w:r>
      <w:proofErr w:type="spellStart"/>
      <w:r w:rsidRPr="00651B96">
        <w:rPr>
          <w:rFonts w:ascii="Times" w:hAnsi="Times"/>
        </w:rPr>
        <w:t>istirahət</w:t>
      </w:r>
      <w:proofErr w:type="spellEnd"/>
      <w:r w:rsidRPr="00651B96">
        <w:rPr>
          <w:rFonts w:ascii="Times" w:hAnsi="Times"/>
        </w:rPr>
        <w:t xml:space="preserve"> </w:t>
      </w:r>
      <w:proofErr w:type="spellStart"/>
      <w:r w:rsidRPr="00651B96">
        <w:rPr>
          <w:rFonts w:ascii="Times" w:hAnsi="Times"/>
        </w:rPr>
        <w:t>hüququnun</w:t>
      </w:r>
      <w:proofErr w:type="spellEnd"/>
      <w:r w:rsidRPr="00651B96">
        <w:rPr>
          <w:rFonts w:ascii="Times" w:hAnsi="Times"/>
        </w:rPr>
        <w:t xml:space="preserve"> </w:t>
      </w:r>
      <w:proofErr w:type="spellStart"/>
      <w:r w:rsidRPr="00651B96">
        <w:rPr>
          <w:rFonts w:ascii="Times" w:hAnsi="Times"/>
        </w:rPr>
        <w:t>pozulması</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bəyan</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hakimin</w:t>
      </w:r>
      <w:proofErr w:type="spellEnd"/>
      <w:r w:rsidRPr="00651B96">
        <w:rPr>
          <w:rFonts w:ascii="Times" w:hAnsi="Times"/>
        </w:rPr>
        <w:t xml:space="preserve"> </w:t>
      </w:r>
      <w:proofErr w:type="spellStart"/>
      <w:r w:rsidRPr="00651B96">
        <w:rPr>
          <w:rFonts w:ascii="Times" w:hAnsi="Times"/>
        </w:rPr>
        <w:t>tərifinə</w:t>
      </w:r>
      <w:proofErr w:type="spellEnd"/>
      <w:r w:rsidRPr="00651B96">
        <w:rPr>
          <w:rFonts w:ascii="Times" w:hAnsi="Times"/>
        </w:rPr>
        <w:t xml:space="preserve"> </w:t>
      </w:r>
      <w:proofErr w:type="spellStart"/>
      <w:r w:rsidRPr="00651B96">
        <w:rPr>
          <w:rFonts w:ascii="Times" w:hAnsi="Times"/>
        </w:rPr>
        <w:t>etiraz</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bəyan</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vətəndaşların</w:t>
      </w:r>
      <w:proofErr w:type="spellEnd"/>
      <w:r w:rsidRPr="00651B96">
        <w:rPr>
          <w:rFonts w:ascii="Times" w:hAnsi="Times"/>
        </w:rPr>
        <w:t xml:space="preserve"> </w:t>
      </w:r>
      <w:proofErr w:type="spellStart"/>
      <w:r w:rsidRPr="00651B96">
        <w:rPr>
          <w:rFonts w:ascii="Times" w:hAnsi="Times"/>
        </w:rPr>
        <w:t>istirahət</w:t>
      </w:r>
      <w:proofErr w:type="spellEnd"/>
      <w:r w:rsidRPr="00651B96">
        <w:rPr>
          <w:rFonts w:ascii="Times" w:hAnsi="Times"/>
        </w:rPr>
        <w:t xml:space="preserve"> </w:t>
      </w:r>
      <w:proofErr w:type="spellStart"/>
      <w:r w:rsidRPr="00651B96">
        <w:rPr>
          <w:rFonts w:ascii="Times" w:hAnsi="Times"/>
        </w:rPr>
        <w:t>hüququnun</w:t>
      </w:r>
      <w:proofErr w:type="spellEnd"/>
      <w:r w:rsidRPr="00651B96">
        <w:rPr>
          <w:rFonts w:ascii="Times" w:hAnsi="Times"/>
        </w:rPr>
        <w:t xml:space="preserve"> </w:t>
      </w:r>
      <w:proofErr w:type="spellStart"/>
      <w:r w:rsidRPr="00651B96">
        <w:rPr>
          <w:rFonts w:ascii="Times" w:hAnsi="Times"/>
        </w:rPr>
        <w:t>pozulması</w:t>
      </w:r>
      <w:proofErr w:type="spellEnd"/>
      <w:r w:rsidRPr="00651B96">
        <w:rPr>
          <w:rFonts w:ascii="Times" w:hAnsi="Times"/>
        </w:rPr>
        <w:t xml:space="preserve"> </w:t>
      </w:r>
      <w:proofErr w:type="spellStart"/>
      <w:r w:rsidRPr="00651B96">
        <w:rPr>
          <w:rFonts w:ascii="Times" w:hAnsi="Times"/>
        </w:rPr>
        <w:t>heç</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bütün</w:t>
      </w:r>
      <w:proofErr w:type="spellEnd"/>
      <w:r w:rsidRPr="00651B96">
        <w:rPr>
          <w:rFonts w:ascii="Times" w:hAnsi="Times"/>
        </w:rPr>
        <w:t xml:space="preserve"> </w:t>
      </w:r>
      <w:proofErr w:type="spellStart"/>
      <w:r w:rsidRPr="00651B96">
        <w:rPr>
          <w:rFonts w:ascii="Times" w:hAnsi="Times"/>
        </w:rPr>
        <w:t>hallarda</w:t>
      </w:r>
      <w:proofErr w:type="spellEnd"/>
      <w:r w:rsidRPr="00651B96">
        <w:rPr>
          <w:rFonts w:ascii="Times" w:hAnsi="Times"/>
        </w:rPr>
        <w:t xml:space="preserve"> </w:t>
      </w:r>
      <w:proofErr w:type="spellStart"/>
      <w:r w:rsidRPr="00651B96">
        <w:rPr>
          <w:rFonts w:ascii="Times" w:hAnsi="Times"/>
        </w:rPr>
        <w:t>ictimai</w:t>
      </w:r>
      <w:proofErr w:type="spellEnd"/>
      <w:r w:rsidRPr="00651B96">
        <w:rPr>
          <w:rFonts w:ascii="Times" w:hAnsi="Times"/>
        </w:rPr>
        <w:t xml:space="preserve"> </w:t>
      </w:r>
      <w:proofErr w:type="spellStart"/>
      <w:r w:rsidRPr="00651B96">
        <w:rPr>
          <w:rFonts w:ascii="Times" w:hAnsi="Times"/>
        </w:rPr>
        <w:t>əsayişin</w:t>
      </w:r>
      <w:proofErr w:type="spellEnd"/>
      <w:r w:rsidRPr="00651B96">
        <w:rPr>
          <w:rFonts w:ascii="Times" w:hAnsi="Times"/>
        </w:rPr>
        <w:t xml:space="preserve"> </w:t>
      </w:r>
      <w:proofErr w:type="spellStart"/>
      <w:r w:rsidRPr="00651B96">
        <w:rPr>
          <w:rFonts w:ascii="Times" w:hAnsi="Times"/>
        </w:rPr>
        <w:t>pozulması</w:t>
      </w:r>
      <w:proofErr w:type="spellEnd"/>
      <w:r w:rsidRPr="00651B96">
        <w:rPr>
          <w:rFonts w:ascii="Times" w:hAnsi="Times"/>
        </w:rPr>
        <w:t xml:space="preserve"> </w:t>
      </w:r>
      <w:proofErr w:type="spellStart"/>
      <w:r w:rsidRPr="00651B96">
        <w:rPr>
          <w:rFonts w:ascii="Times" w:hAnsi="Times"/>
        </w:rPr>
        <w:t>mənasına</w:t>
      </w:r>
      <w:proofErr w:type="spellEnd"/>
      <w:r w:rsidRPr="00651B96">
        <w:rPr>
          <w:rFonts w:ascii="Times" w:hAnsi="Times"/>
        </w:rPr>
        <w:t xml:space="preserve"> </w:t>
      </w:r>
      <w:proofErr w:type="spellStart"/>
      <w:r w:rsidRPr="00651B96">
        <w:rPr>
          <w:rFonts w:ascii="Times" w:hAnsi="Times"/>
        </w:rPr>
        <w:t>gəlmir</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etirazından</w:t>
      </w:r>
      <w:proofErr w:type="spellEnd"/>
      <w:r w:rsidRPr="00651B96">
        <w:rPr>
          <w:rFonts w:ascii="Times" w:hAnsi="Times"/>
        </w:rPr>
        <w:t xml:space="preserve"> </w:t>
      </w:r>
      <w:proofErr w:type="spellStart"/>
      <w:r w:rsidRPr="00651B96">
        <w:rPr>
          <w:rFonts w:ascii="Times" w:hAnsi="Times"/>
        </w:rPr>
        <w:t>sonra</w:t>
      </w:r>
      <w:proofErr w:type="spellEnd"/>
      <w:r w:rsidRPr="00651B96">
        <w:rPr>
          <w:rFonts w:ascii="Times" w:hAnsi="Times"/>
        </w:rPr>
        <w:t xml:space="preserve"> hakim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məhkəmədə</w:t>
      </w:r>
      <w:proofErr w:type="spellEnd"/>
      <w:r w:rsidRPr="00651B96">
        <w:rPr>
          <w:rFonts w:ascii="Times" w:hAnsi="Times"/>
        </w:rPr>
        <w:t xml:space="preserve"> </w:t>
      </w:r>
      <w:proofErr w:type="spellStart"/>
      <w:r w:rsidRPr="00651B96">
        <w:rPr>
          <w:rFonts w:ascii="Times" w:hAnsi="Times"/>
        </w:rPr>
        <w:t>şou</w:t>
      </w:r>
      <w:proofErr w:type="spellEnd"/>
      <w:r w:rsidRPr="00651B96">
        <w:rPr>
          <w:rFonts w:ascii="Times" w:hAnsi="Times"/>
        </w:rPr>
        <w:t xml:space="preserve"> </w:t>
      </w:r>
      <w:proofErr w:type="spellStart"/>
      <w:r w:rsidRPr="00651B96">
        <w:rPr>
          <w:rFonts w:ascii="Times" w:hAnsi="Times"/>
        </w:rPr>
        <w:t>göstərməkdə</w:t>
      </w:r>
      <w:proofErr w:type="spellEnd"/>
      <w:r w:rsidRPr="00651B96">
        <w:rPr>
          <w:rFonts w:ascii="Times" w:hAnsi="Times"/>
        </w:rPr>
        <w:t xml:space="preserve"> </w:t>
      </w:r>
      <w:proofErr w:type="spellStart"/>
      <w:r w:rsidRPr="00651B96">
        <w:rPr>
          <w:rFonts w:ascii="Times" w:hAnsi="Times"/>
        </w:rPr>
        <w:t>ittiham</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
    <w:p w:rsidR="004E544E" w:rsidRPr="00651B96" w:rsidRDefault="004E544E" w:rsidP="002110D2">
      <w:pPr>
        <w:pStyle w:val="ECHRPara"/>
        <w:rPr>
          <w:rFonts w:ascii="Times" w:hAnsi="Times"/>
        </w:rPr>
      </w:pPr>
      <w:r w:rsidRPr="00651B96">
        <w:rPr>
          <w:rFonts w:ascii="Times" w:hAnsi="Times"/>
        </w:rPr>
        <w:t xml:space="preserve">10.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Ş.A. </w:t>
      </w:r>
      <w:proofErr w:type="spellStart"/>
      <w:r w:rsidRPr="00651B96">
        <w:rPr>
          <w:rFonts w:ascii="Times" w:hAnsi="Times"/>
        </w:rPr>
        <w:t>arasındakı</w:t>
      </w:r>
      <w:proofErr w:type="spellEnd"/>
      <w:r w:rsidRPr="00651B96">
        <w:rPr>
          <w:rFonts w:ascii="Times" w:hAnsi="Times"/>
        </w:rPr>
        <w:t xml:space="preserve"> </w:t>
      </w:r>
      <w:proofErr w:type="spellStart"/>
      <w:r w:rsidRPr="00651B96">
        <w:rPr>
          <w:rFonts w:ascii="Times" w:hAnsi="Times"/>
        </w:rPr>
        <w:t>söz</w:t>
      </w:r>
      <w:proofErr w:type="spellEnd"/>
      <w:r w:rsidRPr="00651B96">
        <w:rPr>
          <w:rFonts w:ascii="Times" w:hAnsi="Times"/>
        </w:rPr>
        <w:t xml:space="preserve"> </w:t>
      </w:r>
      <w:proofErr w:type="spellStart"/>
      <w:r w:rsidRPr="00651B96">
        <w:rPr>
          <w:rFonts w:ascii="Times" w:hAnsi="Times"/>
        </w:rPr>
        <w:t>münaqişəsi</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16 </w:t>
      </w:r>
      <w:proofErr w:type="spellStart"/>
      <w:r w:rsidRPr="00651B96">
        <w:rPr>
          <w:rFonts w:ascii="Times" w:hAnsi="Times"/>
        </w:rPr>
        <w:t>və</w:t>
      </w:r>
      <w:proofErr w:type="spellEnd"/>
      <w:r w:rsidRPr="00651B96">
        <w:rPr>
          <w:rFonts w:ascii="Times" w:hAnsi="Times"/>
        </w:rPr>
        <w:t xml:space="preserve"> 18 </w:t>
      </w:r>
      <w:proofErr w:type="spellStart"/>
      <w:r w:rsidRPr="00651B96">
        <w:rPr>
          <w:rFonts w:ascii="Times" w:hAnsi="Times"/>
        </w:rPr>
        <w:t>avqust</w:t>
      </w:r>
      <w:proofErr w:type="spellEnd"/>
      <w:r w:rsidRPr="00651B96">
        <w:rPr>
          <w:rFonts w:ascii="Times" w:hAnsi="Times"/>
        </w:rPr>
        <w:t xml:space="preserve"> </w:t>
      </w:r>
      <w:proofErr w:type="spellStart"/>
      <w:r w:rsidRPr="00651B96">
        <w:rPr>
          <w:rFonts w:ascii="Times" w:hAnsi="Times"/>
        </w:rPr>
        <w:t>tarixləri</w:t>
      </w:r>
      <w:proofErr w:type="spellEnd"/>
      <w:r w:rsidRPr="00651B96">
        <w:rPr>
          <w:rFonts w:ascii="Times" w:hAnsi="Times"/>
        </w:rPr>
        <w:t xml:space="preserve"> </w:t>
      </w:r>
      <w:proofErr w:type="spellStart"/>
      <w:r w:rsidRPr="00651B96">
        <w:rPr>
          <w:rFonts w:ascii="Times" w:hAnsi="Times"/>
        </w:rPr>
        <w:t>arasında</w:t>
      </w:r>
      <w:proofErr w:type="spellEnd"/>
      <w:r w:rsidRPr="00651B96">
        <w:rPr>
          <w:rFonts w:ascii="Times" w:hAnsi="Times"/>
        </w:rPr>
        <w:t xml:space="preserve"> </w:t>
      </w:r>
      <w:proofErr w:type="spellStart"/>
      <w:r w:rsidRPr="00651B96">
        <w:rPr>
          <w:rFonts w:ascii="Times" w:hAnsi="Times"/>
        </w:rPr>
        <w:t>keçirilən</w:t>
      </w:r>
      <w:proofErr w:type="spellEnd"/>
      <w:r w:rsidRPr="00651B96">
        <w:rPr>
          <w:rFonts w:ascii="Times" w:hAnsi="Times"/>
        </w:rPr>
        <w:t xml:space="preserve"> </w:t>
      </w:r>
      <w:proofErr w:type="spellStart"/>
      <w:r w:rsidRPr="00651B96">
        <w:rPr>
          <w:rFonts w:ascii="Times" w:hAnsi="Times"/>
        </w:rPr>
        <w:t>dinləmələrdə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davam</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işi</w:t>
      </w:r>
      <w:proofErr w:type="spellEnd"/>
      <w:r w:rsidRPr="00651B96">
        <w:rPr>
          <w:rFonts w:ascii="Times" w:hAnsi="Times"/>
        </w:rPr>
        <w:t xml:space="preserve"> </w:t>
      </w:r>
      <w:proofErr w:type="spellStart"/>
      <w:r w:rsidRPr="00651B96">
        <w:rPr>
          <w:rFonts w:ascii="Times" w:hAnsi="Times"/>
        </w:rPr>
        <w:t>qovluğundakı</w:t>
      </w:r>
      <w:proofErr w:type="spellEnd"/>
      <w:r w:rsidRPr="00651B96">
        <w:rPr>
          <w:rFonts w:ascii="Times" w:hAnsi="Times"/>
        </w:rPr>
        <w:t xml:space="preserve"> </w:t>
      </w:r>
      <w:proofErr w:type="spellStart"/>
      <w:r w:rsidRPr="00651B96">
        <w:rPr>
          <w:rFonts w:ascii="Times" w:hAnsi="Times"/>
        </w:rPr>
        <w:t>sənədlərdən</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görünür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2011-ci </w:t>
      </w:r>
      <w:proofErr w:type="spellStart"/>
      <w:r w:rsidRPr="00651B96">
        <w:rPr>
          <w:rFonts w:ascii="Times" w:hAnsi="Times"/>
        </w:rPr>
        <w:t>ilin</w:t>
      </w:r>
      <w:proofErr w:type="spellEnd"/>
      <w:r w:rsidRPr="00651B96">
        <w:rPr>
          <w:rFonts w:ascii="Times" w:hAnsi="Times"/>
        </w:rPr>
        <w:t xml:space="preserve"> </w:t>
      </w:r>
      <w:proofErr w:type="spellStart"/>
      <w:r w:rsidRPr="00651B96">
        <w:rPr>
          <w:rFonts w:ascii="Times" w:hAnsi="Times"/>
        </w:rPr>
        <w:lastRenderedPageBreak/>
        <w:t>avqustunun</w:t>
      </w:r>
      <w:proofErr w:type="spellEnd"/>
      <w:r w:rsidRPr="00651B96">
        <w:rPr>
          <w:rFonts w:ascii="Times" w:hAnsi="Times"/>
        </w:rPr>
        <w:t xml:space="preserve"> </w:t>
      </w:r>
      <w:proofErr w:type="spellStart"/>
      <w:r w:rsidRPr="00651B96">
        <w:rPr>
          <w:rFonts w:ascii="Times" w:hAnsi="Times"/>
        </w:rPr>
        <w:t>qeyri-müəyyən</w:t>
      </w:r>
      <w:proofErr w:type="spellEnd"/>
      <w:r w:rsidRPr="00651B96">
        <w:rPr>
          <w:rFonts w:ascii="Times" w:hAnsi="Times"/>
        </w:rPr>
        <w:t xml:space="preserve"> </w:t>
      </w:r>
      <w:proofErr w:type="spellStart"/>
      <w:r w:rsidRPr="00651B96">
        <w:rPr>
          <w:rFonts w:ascii="Times" w:hAnsi="Times"/>
        </w:rPr>
        <w:t>günündə</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Ş.A.-</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etiraz</w:t>
      </w:r>
      <w:proofErr w:type="spellEnd"/>
      <w:r w:rsidRPr="00651B96">
        <w:rPr>
          <w:rFonts w:ascii="Times" w:hAnsi="Times"/>
        </w:rPr>
        <w:t xml:space="preserve"> </w:t>
      </w:r>
      <w:proofErr w:type="spellStart"/>
      <w:r w:rsidRPr="00651B96">
        <w:rPr>
          <w:rFonts w:ascii="Times" w:hAnsi="Times"/>
        </w:rPr>
        <w:t>məzmunlu</w:t>
      </w:r>
      <w:proofErr w:type="spellEnd"/>
      <w:r w:rsidRPr="00651B96">
        <w:rPr>
          <w:rFonts w:ascii="Times" w:hAnsi="Times"/>
        </w:rPr>
        <w:t xml:space="preserve"> </w:t>
      </w:r>
      <w:proofErr w:type="spellStart"/>
      <w:r w:rsidRPr="00651B96">
        <w:rPr>
          <w:rFonts w:ascii="Times" w:hAnsi="Times"/>
        </w:rPr>
        <w:t>ərizə</w:t>
      </w:r>
      <w:proofErr w:type="spellEnd"/>
      <w:r w:rsidRPr="00651B96">
        <w:rPr>
          <w:rFonts w:ascii="Times" w:hAnsi="Times"/>
        </w:rPr>
        <w:t xml:space="preserve"> </w:t>
      </w:r>
      <w:proofErr w:type="spellStart"/>
      <w:r w:rsidRPr="00651B96">
        <w:rPr>
          <w:rFonts w:ascii="Times" w:hAnsi="Times"/>
        </w:rPr>
        <w:t>irəli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müraciət</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ərizədə</w:t>
      </w:r>
      <w:proofErr w:type="spellEnd"/>
      <w:r w:rsidRPr="00651B96">
        <w:rPr>
          <w:rFonts w:ascii="Times" w:hAnsi="Times"/>
        </w:rPr>
        <w:t xml:space="preserve"> </w:t>
      </w:r>
      <w:proofErr w:type="spellStart"/>
      <w:r w:rsidRPr="00651B96">
        <w:rPr>
          <w:rFonts w:ascii="Times" w:hAnsi="Times"/>
        </w:rPr>
        <w:t>hakimin</w:t>
      </w:r>
      <w:proofErr w:type="spellEnd"/>
      <w:r w:rsidRPr="00651B96">
        <w:rPr>
          <w:rFonts w:ascii="Times" w:hAnsi="Times"/>
        </w:rPr>
        <w:t xml:space="preserve"> </w:t>
      </w:r>
      <w:proofErr w:type="spellStart"/>
      <w:r w:rsidRPr="00651B96">
        <w:rPr>
          <w:rFonts w:ascii="Times" w:hAnsi="Times"/>
        </w:rPr>
        <w:t>müdafiə</w:t>
      </w:r>
      <w:proofErr w:type="spellEnd"/>
      <w:r w:rsidRPr="00651B96">
        <w:rPr>
          <w:rFonts w:ascii="Times" w:hAnsi="Times"/>
        </w:rPr>
        <w:t xml:space="preserve"> </w:t>
      </w:r>
      <w:proofErr w:type="spellStart"/>
      <w:r w:rsidRPr="00651B96">
        <w:rPr>
          <w:rFonts w:ascii="Times" w:hAnsi="Times"/>
        </w:rPr>
        <w:t>tərəfinin</w:t>
      </w:r>
      <w:proofErr w:type="spellEnd"/>
      <w:r w:rsidRPr="00651B96">
        <w:rPr>
          <w:rFonts w:ascii="Times" w:hAnsi="Times"/>
        </w:rPr>
        <w:t xml:space="preserve"> </w:t>
      </w:r>
      <w:proofErr w:type="spellStart"/>
      <w:r w:rsidRPr="00651B96">
        <w:rPr>
          <w:rFonts w:ascii="Times" w:hAnsi="Times"/>
        </w:rPr>
        <w:t>bütün</w:t>
      </w:r>
      <w:proofErr w:type="spellEnd"/>
      <w:r w:rsidRPr="00651B96">
        <w:rPr>
          <w:rFonts w:ascii="Times" w:hAnsi="Times"/>
        </w:rPr>
        <w:t xml:space="preserve"> </w:t>
      </w:r>
      <w:proofErr w:type="spellStart"/>
      <w:r w:rsidRPr="00651B96">
        <w:rPr>
          <w:rFonts w:ascii="Times" w:hAnsi="Times"/>
        </w:rPr>
        <w:t>ərizələrini</w:t>
      </w:r>
      <w:proofErr w:type="spellEnd"/>
      <w:r w:rsidRPr="00651B96">
        <w:rPr>
          <w:rFonts w:ascii="Times" w:hAnsi="Times"/>
        </w:rPr>
        <w:t xml:space="preserve"> </w:t>
      </w:r>
      <w:proofErr w:type="spellStart"/>
      <w:r w:rsidRPr="00651B96">
        <w:rPr>
          <w:rFonts w:ascii="Times" w:hAnsi="Times"/>
        </w:rPr>
        <w:t>rədd</w:t>
      </w:r>
      <w:proofErr w:type="spellEnd"/>
      <w:r w:rsidRPr="00651B96">
        <w:rPr>
          <w:rFonts w:ascii="Times" w:hAnsi="Times"/>
        </w:rPr>
        <w:t xml:space="preserve"> </w:t>
      </w:r>
      <w:proofErr w:type="spellStart"/>
      <w:r w:rsidRPr="00651B96">
        <w:rPr>
          <w:rFonts w:ascii="Times" w:hAnsi="Times"/>
        </w:rPr>
        <w:t>etdiyi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müdafiə</w:t>
      </w:r>
      <w:proofErr w:type="spellEnd"/>
      <w:r w:rsidRPr="00651B96">
        <w:rPr>
          <w:rFonts w:ascii="Times" w:hAnsi="Times"/>
        </w:rPr>
        <w:t xml:space="preserve"> </w:t>
      </w:r>
      <w:proofErr w:type="spellStart"/>
      <w:r w:rsidRPr="00651B96">
        <w:rPr>
          <w:rFonts w:ascii="Times" w:hAnsi="Times"/>
        </w:rPr>
        <w:t>tərəfini</w:t>
      </w:r>
      <w:proofErr w:type="spellEnd"/>
      <w:r w:rsidRPr="00651B96">
        <w:rPr>
          <w:rFonts w:ascii="Times" w:hAnsi="Times"/>
        </w:rPr>
        <w:t xml:space="preserve"> 28 </w:t>
      </w:r>
      <w:proofErr w:type="spellStart"/>
      <w:r w:rsidRPr="00651B96">
        <w:rPr>
          <w:rFonts w:ascii="Times" w:hAnsi="Times"/>
        </w:rPr>
        <w:t>iyul</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9, 16, 18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tarixindəki</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dinləmələrinin</w:t>
      </w:r>
      <w:proofErr w:type="spellEnd"/>
      <w:r w:rsidRPr="00651B96">
        <w:rPr>
          <w:rFonts w:ascii="Times" w:hAnsi="Times"/>
        </w:rPr>
        <w:t xml:space="preserve"> </w:t>
      </w:r>
      <w:proofErr w:type="spellStart"/>
      <w:r w:rsidRPr="00651B96">
        <w:rPr>
          <w:rFonts w:ascii="Times" w:hAnsi="Times"/>
        </w:rPr>
        <w:t>rəsmi</w:t>
      </w:r>
      <w:proofErr w:type="spellEnd"/>
      <w:r w:rsidRPr="00651B96">
        <w:rPr>
          <w:rFonts w:ascii="Times" w:hAnsi="Times"/>
        </w:rPr>
        <w:t xml:space="preserve"> </w:t>
      </w:r>
      <w:proofErr w:type="spellStart"/>
      <w:r w:rsidRPr="00651B96">
        <w:rPr>
          <w:rFonts w:ascii="Times" w:hAnsi="Times"/>
        </w:rPr>
        <w:t>sənədlərinin</w:t>
      </w:r>
      <w:proofErr w:type="spellEnd"/>
      <w:r w:rsidRPr="00651B96">
        <w:rPr>
          <w:rFonts w:ascii="Times" w:hAnsi="Times"/>
        </w:rPr>
        <w:t xml:space="preserve"> </w:t>
      </w:r>
      <w:proofErr w:type="spellStart"/>
      <w:r w:rsidRPr="00651B96">
        <w:rPr>
          <w:rFonts w:ascii="Times" w:hAnsi="Times"/>
        </w:rPr>
        <w:t>surətiylə</w:t>
      </w:r>
      <w:proofErr w:type="spellEnd"/>
      <w:r w:rsidRPr="00651B96">
        <w:rPr>
          <w:rFonts w:ascii="Times" w:hAnsi="Times"/>
        </w:rPr>
        <w:t xml:space="preserve"> </w:t>
      </w:r>
      <w:proofErr w:type="spellStart"/>
      <w:r w:rsidRPr="00651B96">
        <w:rPr>
          <w:rFonts w:ascii="Times" w:hAnsi="Times"/>
        </w:rPr>
        <w:t>təmin</w:t>
      </w:r>
      <w:proofErr w:type="spellEnd"/>
      <w:r w:rsidRPr="00651B96">
        <w:rPr>
          <w:rFonts w:ascii="Times" w:hAnsi="Times"/>
        </w:rPr>
        <w:t xml:space="preserve"> </w:t>
      </w:r>
      <w:proofErr w:type="spellStart"/>
      <w:r w:rsidRPr="00651B96">
        <w:rPr>
          <w:rFonts w:ascii="Times" w:hAnsi="Times"/>
        </w:rPr>
        <w:t>etməkdən</w:t>
      </w:r>
      <w:proofErr w:type="spellEnd"/>
      <w:r w:rsidRPr="00651B96">
        <w:rPr>
          <w:rFonts w:ascii="Times" w:hAnsi="Times"/>
        </w:rPr>
        <w:t xml:space="preserve"> </w:t>
      </w:r>
      <w:proofErr w:type="spellStart"/>
      <w:r w:rsidRPr="00651B96">
        <w:rPr>
          <w:rFonts w:ascii="Times" w:hAnsi="Times"/>
        </w:rPr>
        <w:t>imtina</w:t>
      </w:r>
      <w:proofErr w:type="spellEnd"/>
      <w:r w:rsidRPr="00651B96">
        <w:rPr>
          <w:rFonts w:ascii="Times" w:hAnsi="Times"/>
        </w:rPr>
        <w:t xml:space="preserve"> </w:t>
      </w:r>
      <w:proofErr w:type="spellStart"/>
      <w:r w:rsidRPr="00651B96">
        <w:rPr>
          <w:rFonts w:ascii="Times" w:hAnsi="Times"/>
        </w:rPr>
        <w:t>etdiyi</w:t>
      </w:r>
      <w:proofErr w:type="spellEnd"/>
      <w:r w:rsidRPr="00651B96">
        <w:rPr>
          <w:rFonts w:ascii="Times" w:hAnsi="Times"/>
        </w:rPr>
        <w:t xml:space="preserve"> </w:t>
      </w:r>
      <w:proofErr w:type="spellStart"/>
      <w:r w:rsidRPr="00651B96">
        <w:rPr>
          <w:rFonts w:ascii="Times" w:hAnsi="Times"/>
        </w:rPr>
        <w:t>irəli</w:t>
      </w:r>
      <w:proofErr w:type="spellEnd"/>
      <w:r w:rsidRPr="00651B96">
        <w:rPr>
          <w:rFonts w:ascii="Times" w:hAnsi="Times"/>
        </w:rPr>
        <w:t xml:space="preserve"> </w:t>
      </w:r>
      <w:proofErr w:type="spellStart"/>
      <w:r w:rsidRPr="00651B96">
        <w:rPr>
          <w:rFonts w:ascii="Times" w:hAnsi="Times"/>
        </w:rPr>
        <w:t>sürülüb</w:t>
      </w:r>
      <w:proofErr w:type="spellEnd"/>
      <w:r w:rsidRPr="00651B96">
        <w:rPr>
          <w:rFonts w:ascii="Times" w:hAnsi="Times"/>
        </w:rPr>
        <w:t xml:space="preserve">.  </w:t>
      </w:r>
    </w:p>
    <w:p w:rsidR="004E544E" w:rsidRPr="00651B96" w:rsidRDefault="004E544E" w:rsidP="002110D2">
      <w:pPr>
        <w:pStyle w:val="ECHRPara"/>
        <w:rPr>
          <w:rFonts w:ascii="Times" w:hAnsi="Times"/>
        </w:rPr>
      </w:pPr>
      <w:r w:rsidRPr="00651B96">
        <w:rPr>
          <w:rFonts w:ascii="Times" w:hAnsi="Times"/>
        </w:rPr>
        <w:t xml:space="preserve">11.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Məhkəməsinin</w:t>
      </w:r>
      <w:proofErr w:type="spellEnd"/>
      <w:r w:rsidRPr="00651B96">
        <w:rPr>
          <w:rFonts w:ascii="Times" w:hAnsi="Times"/>
        </w:rPr>
        <w:t xml:space="preserve"> 22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w:t>
      </w:r>
      <w:proofErr w:type="spellStart"/>
      <w:r w:rsidRPr="00651B96">
        <w:rPr>
          <w:rFonts w:ascii="Times" w:hAnsi="Times"/>
        </w:rPr>
        <w:t>qərarında</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etirazı</w:t>
      </w:r>
      <w:proofErr w:type="spellEnd"/>
      <w:r w:rsidRPr="00651B96">
        <w:rPr>
          <w:rFonts w:ascii="Times" w:hAnsi="Times"/>
        </w:rPr>
        <w:t xml:space="preserve"> </w:t>
      </w:r>
      <w:proofErr w:type="spellStart"/>
      <w:r w:rsidRPr="00651B96">
        <w:rPr>
          <w:rFonts w:ascii="Times" w:hAnsi="Times"/>
        </w:rPr>
        <w:t>rədd</w:t>
      </w:r>
      <w:proofErr w:type="spellEnd"/>
      <w:r w:rsidRPr="00651B96">
        <w:rPr>
          <w:rFonts w:ascii="Times" w:hAnsi="Times"/>
        </w:rPr>
        <w:t xml:space="preserve"> </w:t>
      </w:r>
      <w:proofErr w:type="spellStart"/>
      <w:r w:rsidRPr="00651B96">
        <w:rPr>
          <w:rFonts w:ascii="Times" w:hAnsi="Times"/>
        </w:rPr>
        <w:t>edilib</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Ş.A. </w:t>
      </w:r>
      <w:proofErr w:type="spellStart"/>
      <w:r w:rsidRPr="00651B96">
        <w:rPr>
          <w:rFonts w:ascii="Times" w:hAnsi="Times"/>
        </w:rPr>
        <w:t>tərəfindən</w:t>
      </w:r>
      <w:proofErr w:type="spellEnd"/>
      <w:r w:rsidRPr="00651B96">
        <w:rPr>
          <w:rFonts w:ascii="Times" w:hAnsi="Times"/>
        </w:rPr>
        <w:t xml:space="preserve"> </w:t>
      </w:r>
      <w:proofErr w:type="spellStart"/>
      <w:r w:rsidRPr="00651B96">
        <w:rPr>
          <w:rFonts w:ascii="Times" w:hAnsi="Times"/>
        </w:rPr>
        <w:t>verilib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apelyasiya</w:t>
      </w:r>
      <w:proofErr w:type="spellEnd"/>
      <w:r w:rsidRPr="00651B96">
        <w:rPr>
          <w:rFonts w:ascii="Times" w:hAnsi="Times"/>
        </w:rPr>
        <w:t xml:space="preserve"> </w:t>
      </w:r>
      <w:proofErr w:type="spellStart"/>
      <w:r w:rsidR="00651B96">
        <w:rPr>
          <w:rFonts w:ascii="Times" w:hAnsi="Times"/>
        </w:rPr>
        <w:t>şikayəti</w:t>
      </w:r>
      <w:proofErr w:type="spellEnd"/>
      <w:r w:rsid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münasib</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edilməyib</w:t>
      </w:r>
      <w:proofErr w:type="spellEnd"/>
      <w:r w:rsidRPr="00651B96">
        <w:rPr>
          <w:rFonts w:ascii="Times" w:hAnsi="Times"/>
        </w:rPr>
        <w:t xml:space="preserve">.  </w:t>
      </w:r>
    </w:p>
    <w:p w:rsidR="004E544E" w:rsidRPr="00651B96" w:rsidRDefault="004E544E" w:rsidP="002110D2">
      <w:pPr>
        <w:pStyle w:val="ECHRPara"/>
        <w:rPr>
          <w:rFonts w:ascii="Times" w:hAnsi="Times"/>
        </w:rPr>
      </w:pPr>
      <w:r w:rsidRPr="00651B96">
        <w:rPr>
          <w:rFonts w:ascii="Times" w:hAnsi="Times"/>
        </w:rPr>
        <w:t xml:space="preserve">12. </w:t>
      </w:r>
      <w:proofErr w:type="spellStart"/>
      <w:r w:rsidRPr="00651B96">
        <w:rPr>
          <w:rFonts w:ascii="Times" w:hAnsi="Times"/>
        </w:rPr>
        <w:t>Ərizəçinin</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ildəki</w:t>
      </w:r>
      <w:proofErr w:type="spellEnd"/>
      <w:r w:rsidRPr="00651B96">
        <w:rPr>
          <w:rFonts w:ascii="Times" w:hAnsi="Times"/>
        </w:rPr>
        <w:t xml:space="preserve"> </w:t>
      </w:r>
      <w:proofErr w:type="spellStart"/>
      <w:r w:rsidRPr="00651B96">
        <w:rPr>
          <w:rFonts w:ascii="Times" w:hAnsi="Times"/>
        </w:rPr>
        <w:t>dinləmə</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etdiyi</w:t>
      </w:r>
      <w:proofErr w:type="spellEnd"/>
      <w:r w:rsidRPr="00651B96">
        <w:rPr>
          <w:rFonts w:ascii="Times" w:hAnsi="Times"/>
        </w:rPr>
        <w:t xml:space="preserve"> </w:t>
      </w:r>
      <w:proofErr w:type="spellStart"/>
      <w:r w:rsidRPr="00651B96">
        <w:rPr>
          <w:rFonts w:ascii="Times" w:hAnsi="Times"/>
        </w:rPr>
        <w:t>stenoqramdan</w:t>
      </w:r>
      <w:proofErr w:type="spellEnd"/>
      <w:r w:rsidRPr="00651B96">
        <w:rPr>
          <w:rFonts w:ascii="Times" w:hAnsi="Times"/>
        </w:rPr>
        <w:t xml:space="preserve"> </w:t>
      </w:r>
      <w:proofErr w:type="spellStart"/>
      <w:r w:rsidRPr="00651B96">
        <w:rPr>
          <w:rFonts w:ascii="Times" w:hAnsi="Times"/>
        </w:rPr>
        <w:t>həmçinin</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da </w:t>
      </w:r>
      <w:proofErr w:type="spellStart"/>
      <w:r w:rsidRPr="00651B96">
        <w:rPr>
          <w:rFonts w:ascii="Times" w:hAnsi="Times"/>
        </w:rPr>
        <w:t>görünür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Ş.A. </w:t>
      </w:r>
      <w:proofErr w:type="spellStart"/>
      <w:r w:rsidRPr="00651B96">
        <w:rPr>
          <w:rFonts w:ascii="Times" w:hAnsi="Times"/>
        </w:rPr>
        <w:t>arasındakı</w:t>
      </w:r>
      <w:proofErr w:type="spellEnd"/>
      <w:r w:rsidRPr="00651B96">
        <w:rPr>
          <w:rFonts w:ascii="Times" w:hAnsi="Times"/>
        </w:rPr>
        <w:t xml:space="preserve"> </w:t>
      </w:r>
      <w:proofErr w:type="spellStart"/>
      <w:r w:rsidRPr="00651B96">
        <w:rPr>
          <w:rFonts w:ascii="Times" w:hAnsi="Times"/>
        </w:rPr>
        <w:t>şifahi</w:t>
      </w:r>
      <w:proofErr w:type="spellEnd"/>
      <w:r w:rsidRPr="00651B96">
        <w:rPr>
          <w:rFonts w:ascii="Times" w:hAnsi="Times"/>
        </w:rPr>
        <w:t xml:space="preserve"> </w:t>
      </w:r>
      <w:proofErr w:type="spellStart"/>
      <w:r w:rsidRPr="00651B96">
        <w:rPr>
          <w:rFonts w:ascii="Times" w:hAnsi="Times"/>
        </w:rPr>
        <w:t>söz</w:t>
      </w:r>
      <w:proofErr w:type="spellEnd"/>
      <w:r w:rsidRPr="00651B96">
        <w:rPr>
          <w:rFonts w:ascii="Times" w:hAnsi="Times"/>
        </w:rPr>
        <w:t xml:space="preserve"> </w:t>
      </w:r>
      <w:proofErr w:type="spellStart"/>
      <w:r w:rsidRPr="00651B96">
        <w:rPr>
          <w:rFonts w:ascii="Times" w:hAnsi="Times"/>
        </w:rPr>
        <w:t>münaqişəs</w:t>
      </w:r>
      <w:r w:rsidR="00D05F55" w:rsidRPr="00651B96">
        <w:rPr>
          <w:rFonts w:ascii="Times" w:hAnsi="Times"/>
        </w:rPr>
        <w:t>i</w:t>
      </w:r>
      <w:proofErr w:type="spellEnd"/>
      <w:r w:rsidRPr="00651B96">
        <w:rPr>
          <w:rFonts w:ascii="Times" w:hAnsi="Times"/>
        </w:rPr>
        <w:t xml:space="preserve"> </w:t>
      </w:r>
      <w:proofErr w:type="spellStart"/>
      <w:r w:rsidRPr="00651B96">
        <w:rPr>
          <w:rFonts w:ascii="Times" w:hAnsi="Times"/>
        </w:rPr>
        <w:t>müdafiə</w:t>
      </w:r>
      <w:proofErr w:type="spellEnd"/>
      <w:r w:rsidRPr="00651B96">
        <w:rPr>
          <w:rFonts w:ascii="Times" w:hAnsi="Times"/>
        </w:rPr>
        <w:t xml:space="preserve"> </w:t>
      </w:r>
      <w:proofErr w:type="spellStart"/>
      <w:r w:rsidRPr="00651B96">
        <w:rPr>
          <w:rFonts w:ascii="Times" w:hAnsi="Times"/>
        </w:rPr>
        <w:t>tərəfinin</w:t>
      </w:r>
      <w:proofErr w:type="spellEnd"/>
      <w:r w:rsidRPr="00651B96">
        <w:rPr>
          <w:rFonts w:ascii="Times" w:hAnsi="Times"/>
        </w:rPr>
        <w:t xml:space="preserve"> </w:t>
      </w:r>
      <w:proofErr w:type="spellStart"/>
      <w:r w:rsidRPr="00651B96">
        <w:rPr>
          <w:rFonts w:ascii="Times" w:hAnsi="Times"/>
        </w:rPr>
        <w:t>istintaqı</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şahid</w:t>
      </w:r>
      <w:proofErr w:type="spellEnd"/>
      <w:r w:rsidRPr="00651B96">
        <w:rPr>
          <w:rFonts w:ascii="Times" w:hAnsi="Times"/>
        </w:rPr>
        <w:t xml:space="preserve"> </w:t>
      </w:r>
      <w:proofErr w:type="spellStart"/>
      <w:r w:rsidRPr="00651B96">
        <w:rPr>
          <w:rFonts w:ascii="Times" w:hAnsi="Times"/>
        </w:rPr>
        <w:t>dindirilməsi</w:t>
      </w:r>
      <w:proofErr w:type="spellEnd"/>
      <w:r w:rsidRPr="00651B96">
        <w:rPr>
          <w:rFonts w:ascii="Times" w:hAnsi="Times"/>
        </w:rPr>
        <w:t xml:space="preserve"> </w:t>
      </w:r>
      <w:proofErr w:type="spellStart"/>
      <w:r w:rsidRPr="00651B96">
        <w:rPr>
          <w:rFonts w:ascii="Times" w:hAnsi="Times"/>
        </w:rPr>
        <w:t>zamanı</w:t>
      </w:r>
      <w:proofErr w:type="spellEnd"/>
      <w:r w:rsidRPr="00651B96">
        <w:rPr>
          <w:rFonts w:ascii="Times" w:hAnsi="Times"/>
        </w:rPr>
        <w:t xml:space="preserve"> </w:t>
      </w:r>
      <w:proofErr w:type="spellStart"/>
      <w:r w:rsidRPr="00651B96">
        <w:rPr>
          <w:rFonts w:ascii="Times" w:hAnsi="Times"/>
        </w:rPr>
        <w:t>baş</w:t>
      </w:r>
      <w:proofErr w:type="spellEnd"/>
      <w:r w:rsidRPr="00651B96">
        <w:rPr>
          <w:rFonts w:ascii="Times" w:hAnsi="Times"/>
        </w:rPr>
        <w:t xml:space="preserve"> </w:t>
      </w:r>
      <w:proofErr w:type="spellStart"/>
      <w:r w:rsidRPr="00651B96">
        <w:rPr>
          <w:rFonts w:ascii="Times" w:hAnsi="Times"/>
        </w:rPr>
        <w:t>verib</w:t>
      </w:r>
      <w:proofErr w:type="spellEnd"/>
      <w:r w:rsidRPr="00651B96">
        <w:rPr>
          <w:rFonts w:ascii="Times" w:hAnsi="Times"/>
        </w:rPr>
        <w:t xml:space="preserve">. </w:t>
      </w:r>
      <w:proofErr w:type="spellStart"/>
      <w:r w:rsidRPr="00651B96">
        <w:rPr>
          <w:rFonts w:ascii="Times" w:hAnsi="Times"/>
        </w:rPr>
        <w:t>Xüsusilə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şahidə</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iki</w:t>
      </w:r>
      <w:proofErr w:type="spellEnd"/>
      <w:r w:rsidRPr="00651B96">
        <w:rPr>
          <w:rFonts w:ascii="Times" w:hAnsi="Times"/>
        </w:rPr>
        <w:t xml:space="preserve"> </w:t>
      </w:r>
      <w:proofErr w:type="spellStart"/>
      <w:r w:rsidRPr="00651B96">
        <w:rPr>
          <w:rFonts w:ascii="Times" w:hAnsi="Times"/>
        </w:rPr>
        <w:t>suala</w:t>
      </w:r>
      <w:proofErr w:type="spellEnd"/>
      <w:r w:rsidRPr="00651B96">
        <w:rPr>
          <w:rFonts w:ascii="Times" w:hAnsi="Times"/>
        </w:rPr>
        <w:t xml:space="preserve"> </w:t>
      </w:r>
      <w:proofErr w:type="spellStart"/>
      <w:r w:rsidRPr="00651B96">
        <w:rPr>
          <w:rFonts w:ascii="Times" w:hAnsi="Times"/>
        </w:rPr>
        <w:t>cavab</w:t>
      </w:r>
      <w:proofErr w:type="spellEnd"/>
      <w:r w:rsidRPr="00651B96">
        <w:rPr>
          <w:rFonts w:ascii="Times" w:hAnsi="Times"/>
        </w:rPr>
        <w:t xml:space="preserve"> </w:t>
      </w:r>
      <w:proofErr w:type="spellStart"/>
      <w:r w:rsidRPr="00651B96">
        <w:rPr>
          <w:rFonts w:ascii="Times" w:hAnsi="Times"/>
        </w:rPr>
        <w:t>verməsini</w:t>
      </w:r>
      <w:proofErr w:type="spellEnd"/>
      <w:r w:rsidRPr="00651B96">
        <w:rPr>
          <w:rFonts w:ascii="Times" w:hAnsi="Times"/>
        </w:rPr>
        <w:t xml:space="preserve"> </w:t>
      </w:r>
      <w:proofErr w:type="spellStart"/>
      <w:r w:rsidRPr="00651B96">
        <w:rPr>
          <w:rFonts w:ascii="Times" w:hAnsi="Times"/>
        </w:rPr>
        <w:t>tələb</w:t>
      </w:r>
      <w:proofErr w:type="spellEnd"/>
      <w:r w:rsidRPr="00651B96">
        <w:rPr>
          <w:rFonts w:ascii="Times" w:hAnsi="Times"/>
        </w:rPr>
        <w:t xml:space="preserve"> </w:t>
      </w:r>
      <w:proofErr w:type="spellStart"/>
      <w:r w:rsidRPr="00651B96">
        <w:rPr>
          <w:rFonts w:ascii="Times" w:hAnsi="Times"/>
        </w:rPr>
        <w:t>edən</w:t>
      </w:r>
      <w:proofErr w:type="spellEnd"/>
      <w:r w:rsidRPr="00651B96">
        <w:rPr>
          <w:rFonts w:ascii="Times" w:hAnsi="Times"/>
        </w:rPr>
        <w:t xml:space="preserve"> zaman: </w:t>
      </w:r>
      <w:r w:rsidRPr="00651B96">
        <w:rPr>
          <w:rFonts w:ascii="Times" w:hAnsi="Times"/>
          <w:i/>
          <w:iCs/>
        </w:rPr>
        <w:t>“</w:t>
      </w:r>
      <w:proofErr w:type="spellStart"/>
      <w:r w:rsidRPr="00651B96">
        <w:rPr>
          <w:rFonts w:ascii="Times" w:hAnsi="Times"/>
          <w:i/>
          <w:iCs/>
        </w:rPr>
        <w:t>Siz</w:t>
      </w:r>
      <w:proofErr w:type="spellEnd"/>
      <w:r w:rsidRPr="00651B96">
        <w:rPr>
          <w:rFonts w:ascii="Times" w:hAnsi="Times"/>
          <w:i/>
          <w:iCs/>
        </w:rPr>
        <w:t xml:space="preserve"> </w:t>
      </w:r>
      <w:proofErr w:type="spellStart"/>
      <w:r w:rsidRPr="00651B96">
        <w:rPr>
          <w:rFonts w:ascii="Times" w:hAnsi="Times"/>
          <w:i/>
          <w:iCs/>
        </w:rPr>
        <w:t>namuzlu</w:t>
      </w:r>
      <w:proofErr w:type="spellEnd"/>
      <w:r w:rsidRPr="00651B96">
        <w:rPr>
          <w:rFonts w:ascii="Times" w:hAnsi="Times"/>
          <w:i/>
          <w:iCs/>
        </w:rPr>
        <w:t xml:space="preserve"> </w:t>
      </w:r>
      <w:proofErr w:type="spellStart"/>
      <w:r w:rsidRPr="00651B96">
        <w:rPr>
          <w:rFonts w:ascii="Times" w:hAnsi="Times"/>
          <w:i/>
          <w:iCs/>
        </w:rPr>
        <w:t>adamsınız</w:t>
      </w:r>
      <w:proofErr w:type="spellEnd"/>
      <w:r w:rsidRPr="00651B96">
        <w:rPr>
          <w:rFonts w:ascii="Times" w:hAnsi="Times"/>
          <w:i/>
          <w:iCs/>
        </w:rPr>
        <w:t>?”</w:t>
      </w:r>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r w:rsidRPr="00651B96">
        <w:rPr>
          <w:rFonts w:ascii="Times" w:hAnsi="Times"/>
          <w:i/>
          <w:iCs/>
        </w:rPr>
        <w:t>“</w:t>
      </w:r>
      <w:proofErr w:type="spellStart"/>
      <w:r w:rsidRPr="00651B96">
        <w:rPr>
          <w:rFonts w:ascii="Times" w:hAnsi="Times"/>
          <w:i/>
          <w:iCs/>
        </w:rPr>
        <w:t>Sizcə</w:t>
      </w:r>
      <w:proofErr w:type="spellEnd"/>
      <w:r w:rsidRPr="00651B96">
        <w:rPr>
          <w:rFonts w:ascii="Times" w:hAnsi="Times"/>
          <w:i/>
          <w:iCs/>
        </w:rPr>
        <w:t xml:space="preserve">, </w:t>
      </w:r>
      <w:proofErr w:type="spellStart"/>
      <w:r w:rsidRPr="00651B96">
        <w:rPr>
          <w:rFonts w:ascii="Times" w:hAnsi="Times"/>
          <w:i/>
          <w:iCs/>
        </w:rPr>
        <w:t>özbaşınalıq</w:t>
      </w:r>
      <w:proofErr w:type="spellEnd"/>
      <w:r w:rsidRPr="00651B96">
        <w:rPr>
          <w:rFonts w:ascii="Times" w:hAnsi="Times"/>
          <w:i/>
          <w:iCs/>
        </w:rPr>
        <w:t xml:space="preserve"> </w:t>
      </w:r>
      <w:proofErr w:type="spellStart"/>
      <w:r w:rsidRPr="00651B96">
        <w:rPr>
          <w:rFonts w:ascii="Times" w:hAnsi="Times"/>
          <w:i/>
          <w:iCs/>
        </w:rPr>
        <w:t>edən</w:t>
      </w:r>
      <w:proofErr w:type="spellEnd"/>
      <w:r w:rsidRPr="00651B96">
        <w:rPr>
          <w:rFonts w:ascii="Times" w:hAnsi="Times"/>
          <w:i/>
          <w:iCs/>
        </w:rPr>
        <w:t xml:space="preserve"> hakim </w:t>
      </w:r>
      <w:proofErr w:type="spellStart"/>
      <w:r w:rsidRPr="00651B96">
        <w:rPr>
          <w:rFonts w:ascii="Times" w:hAnsi="Times"/>
          <w:i/>
          <w:iCs/>
        </w:rPr>
        <w:t>vicdanlı</w:t>
      </w:r>
      <w:proofErr w:type="spellEnd"/>
      <w:r w:rsidRPr="00651B96">
        <w:rPr>
          <w:rFonts w:ascii="Times" w:hAnsi="Times"/>
          <w:i/>
          <w:iCs/>
        </w:rPr>
        <w:t xml:space="preserve"> hakim </w:t>
      </w:r>
      <w:proofErr w:type="spellStart"/>
      <w:r w:rsidRPr="00651B96">
        <w:rPr>
          <w:rFonts w:ascii="Times" w:hAnsi="Times"/>
          <w:i/>
          <w:iCs/>
        </w:rPr>
        <w:t>hesab</w:t>
      </w:r>
      <w:proofErr w:type="spellEnd"/>
      <w:r w:rsidRPr="00651B96">
        <w:rPr>
          <w:rFonts w:ascii="Times" w:hAnsi="Times"/>
          <w:i/>
          <w:iCs/>
        </w:rPr>
        <w:t xml:space="preserve"> </w:t>
      </w:r>
      <w:proofErr w:type="spellStart"/>
      <w:r w:rsidRPr="00651B96">
        <w:rPr>
          <w:rFonts w:ascii="Times" w:hAnsi="Times"/>
          <w:i/>
          <w:iCs/>
        </w:rPr>
        <w:t>edilə</w:t>
      </w:r>
      <w:proofErr w:type="spellEnd"/>
      <w:r w:rsidRPr="00651B96">
        <w:rPr>
          <w:rFonts w:ascii="Times" w:hAnsi="Times"/>
          <w:i/>
          <w:iCs/>
        </w:rPr>
        <w:t xml:space="preserve"> </w:t>
      </w:r>
      <w:proofErr w:type="spellStart"/>
      <w:r w:rsidRPr="00651B96">
        <w:rPr>
          <w:rFonts w:ascii="Times" w:hAnsi="Times"/>
          <w:i/>
          <w:iCs/>
        </w:rPr>
        <w:t>bilərmi</w:t>
      </w:r>
      <w:proofErr w:type="spellEnd"/>
      <w:r w:rsidRPr="00651B96">
        <w:rPr>
          <w:rFonts w:ascii="Times" w:hAnsi="Times"/>
          <w:i/>
          <w:iCs/>
        </w:rPr>
        <w:t>?”</w:t>
      </w:r>
      <w:r w:rsidRPr="00651B96">
        <w:rPr>
          <w:rFonts w:ascii="Times" w:hAnsi="Times"/>
        </w:rPr>
        <w:t xml:space="preserve"> Hakim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suallara</w:t>
      </w:r>
      <w:proofErr w:type="spellEnd"/>
      <w:r w:rsidRPr="00651B96">
        <w:rPr>
          <w:rFonts w:ascii="Times" w:hAnsi="Times"/>
        </w:rPr>
        <w:t xml:space="preserve"> </w:t>
      </w:r>
      <w:proofErr w:type="spellStart"/>
      <w:r w:rsidRPr="00651B96">
        <w:rPr>
          <w:rFonts w:ascii="Times" w:hAnsi="Times"/>
        </w:rPr>
        <w:t>etiraz</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dinləməyə</w:t>
      </w:r>
      <w:proofErr w:type="spellEnd"/>
      <w:r w:rsidRPr="00651B96">
        <w:rPr>
          <w:rFonts w:ascii="Times" w:hAnsi="Times"/>
        </w:rPr>
        <w:t xml:space="preserve"> </w:t>
      </w:r>
      <w:proofErr w:type="spellStart"/>
      <w:r w:rsidRPr="00651B96">
        <w:rPr>
          <w:rFonts w:ascii="Times" w:hAnsi="Times"/>
        </w:rPr>
        <w:t>fasilə</w:t>
      </w:r>
      <w:proofErr w:type="spellEnd"/>
      <w:r w:rsidRPr="00651B96">
        <w:rPr>
          <w:rFonts w:ascii="Times" w:hAnsi="Times"/>
        </w:rPr>
        <w:t xml:space="preserve"> </w:t>
      </w:r>
      <w:proofErr w:type="spellStart"/>
      <w:r w:rsidRPr="00651B96">
        <w:rPr>
          <w:rFonts w:ascii="Times" w:hAnsi="Times"/>
        </w:rPr>
        <w:t>elan</w:t>
      </w:r>
      <w:proofErr w:type="spellEnd"/>
      <w:r w:rsidRPr="00651B96">
        <w:rPr>
          <w:rFonts w:ascii="Times" w:hAnsi="Times"/>
        </w:rPr>
        <w:t xml:space="preserve"> </w:t>
      </w:r>
      <w:proofErr w:type="spellStart"/>
      <w:r w:rsidRPr="00651B96">
        <w:rPr>
          <w:rFonts w:ascii="Times" w:hAnsi="Times"/>
        </w:rPr>
        <w:t>etməklə</w:t>
      </w:r>
      <w:proofErr w:type="spellEnd"/>
      <w:r w:rsidRPr="00651B96">
        <w:rPr>
          <w:rFonts w:ascii="Times" w:hAnsi="Times"/>
        </w:rPr>
        <w:t xml:space="preserve">, </w:t>
      </w:r>
      <w:proofErr w:type="spellStart"/>
      <w:r w:rsidRPr="00651B96">
        <w:rPr>
          <w:rFonts w:ascii="Times" w:hAnsi="Times"/>
        </w:rPr>
        <w:t>müdaxilə</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
    <w:p w:rsidR="004E544E" w:rsidRPr="00651B96" w:rsidRDefault="004E544E" w:rsidP="002110D2">
      <w:pPr>
        <w:pStyle w:val="ECHRPara"/>
        <w:rPr>
          <w:rFonts w:ascii="Times" w:hAnsi="Times"/>
        </w:rPr>
      </w:pPr>
      <w:r w:rsidRPr="00651B96">
        <w:rPr>
          <w:rFonts w:ascii="Times" w:hAnsi="Times"/>
        </w:rPr>
        <w:t xml:space="preserve">13. </w:t>
      </w:r>
      <w:proofErr w:type="spellStart"/>
      <w:r w:rsidRPr="00651B96">
        <w:rPr>
          <w:rFonts w:ascii="Times" w:hAnsi="Times"/>
        </w:rPr>
        <w:t>Həmin</w:t>
      </w:r>
      <w:proofErr w:type="spellEnd"/>
      <w:r w:rsidRPr="00651B96">
        <w:rPr>
          <w:rFonts w:ascii="Times" w:hAnsi="Times"/>
        </w:rPr>
        <w:t xml:space="preserve"> </w:t>
      </w:r>
      <w:proofErr w:type="spellStart"/>
      <w:r w:rsidRPr="00651B96">
        <w:rPr>
          <w:rFonts w:ascii="Times" w:hAnsi="Times"/>
        </w:rPr>
        <w:t>gün</w:t>
      </w:r>
      <w:proofErr w:type="spellEnd"/>
      <w:r w:rsidRPr="00651B96">
        <w:rPr>
          <w:rFonts w:ascii="Times" w:hAnsi="Times"/>
        </w:rPr>
        <w:t xml:space="preserve"> hakim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etikasını</w:t>
      </w:r>
      <w:proofErr w:type="spellEnd"/>
      <w:r w:rsidRPr="00651B96">
        <w:rPr>
          <w:rFonts w:ascii="Times" w:hAnsi="Times"/>
        </w:rPr>
        <w:t xml:space="preserve"> </w:t>
      </w:r>
      <w:proofErr w:type="spellStart"/>
      <w:r w:rsidRPr="00651B96">
        <w:rPr>
          <w:rFonts w:ascii="Times" w:hAnsi="Times"/>
        </w:rPr>
        <w:t>pozduğunu</w:t>
      </w:r>
      <w:proofErr w:type="spellEnd"/>
      <w:r w:rsidRPr="00651B96">
        <w:rPr>
          <w:rFonts w:ascii="Times" w:hAnsi="Times"/>
        </w:rPr>
        <w:t xml:space="preserve">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etməklə</w:t>
      </w:r>
      <w:proofErr w:type="spellEnd"/>
      <w:r w:rsidRPr="00651B96">
        <w:rPr>
          <w:rFonts w:ascii="Times" w:hAnsi="Times"/>
        </w:rPr>
        <w:t xml:space="preserve">, </w:t>
      </w:r>
      <w:proofErr w:type="spellStart"/>
      <w:r w:rsidRPr="00651B96">
        <w:rPr>
          <w:rFonts w:ascii="Times" w:hAnsi="Times"/>
        </w:rPr>
        <w:t>Azərbaycan</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Kollegiyasını</w:t>
      </w:r>
      <w:proofErr w:type="spellEnd"/>
      <w:r w:rsidRPr="00651B96">
        <w:rPr>
          <w:rFonts w:ascii="Times" w:hAnsi="Times"/>
        </w:rPr>
        <w:t xml:space="preserve"> </w:t>
      </w:r>
      <w:proofErr w:type="spellStart"/>
      <w:r w:rsidRPr="00651B96">
        <w:rPr>
          <w:rFonts w:ascii="Times" w:hAnsi="Times"/>
        </w:rPr>
        <w:t>məlumatlandırmaq</w:t>
      </w:r>
      <w:proofErr w:type="spellEnd"/>
      <w:r w:rsidRPr="00651B96">
        <w:rPr>
          <w:rFonts w:ascii="Times" w:hAnsi="Times"/>
        </w:rPr>
        <w:t xml:space="preserve"> </w:t>
      </w:r>
      <w:proofErr w:type="spellStart"/>
      <w:r w:rsidRPr="00651B96">
        <w:rPr>
          <w:rFonts w:ascii="Times" w:hAnsi="Times"/>
        </w:rPr>
        <w:t>barədə</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qəbul</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Hakim </w:t>
      </w:r>
      <w:proofErr w:type="spellStart"/>
      <w:r w:rsidRPr="00651B96">
        <w:rPr>
          <w:rFonts w:ascii="Times" w:hAnsi="Times"/>
        </w:rPr>
        <w:t>qərarda</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şahiddən</w:t>
      </w:r>
      <w:proofErr w:type="spellEnd"/>
      <w:r w:rsidRPr="00651B96">
        <w:rPr>
          <w:rFonts w:ascii="Times" w:hAnsi="Times"/>
        </w:rPr>
        <w:t xml:space="preserve"> </w:t>
      </w:r>
      <w:r w:rsidRPr="00651B96">
        <w:rPr>
          <w:rFonts w:ascii="Times" w:hAnsi="Times"/>
          <w:i/>
          <w:iCs/>
        </w:rPr>
        <w:t>“</w:t>
      </w:r>
      <w:proofErr w:type="spellStart"/>
      <w:r w:rsidRPr="00651B96">
        <w:rPr>
          <w:rFonts w:ascii="Times" w:hAnsi="Times"/>
          <w:i/>
          <w:iCs/>
        </w:rPr>
        <w:t>Siz</w:t>
      </w:r>
      <w:proofErr w:type="spellEnd"/>
      <w:r w:rsidRPr="00651B96">
        <w:rPr>
          <w:rFonts w:ascii="Times" w:hAnsi="Times"/>
          <w:i/>
          <w:iCs/>
        </w:rPr>
        <w:t xml:space="preserve"> </w:t>
      </w:r>
      <w:proofErr w:type="spellStart"/>
      <w:r w:rsidRPr="00651B96">
        <w:rPr>
          <w:rFonts w:ascii="Times" w:hAnsi="Times"/>
          <w:i/>
          <w:iCs/>
        </w:rPr>
        <w:t>özünüzü</w:t>
      </w:r>
      <w:proofErr w:type="spellEnd"/>
      <w:r w:rsidRPr="00651B96">
        <w:rPr>
          <w:rFonts w:ascii="Times" w:hAnsi="Times"/>
          <w:i/>
          <w:iCs/>
        </w:rPr>
        <w:t xml:space="preserve"> </w:t>
      </w:r>
      <w:proofErr w:type="spellStart"/>
      <w:r w:rsidRPr="00651B96">
        <w:rPr>
          <w:rFonts w:ascii="Times" w:hAnsi="Times"/>
          <w:i/>
          <w:iCs/>
        </w:rPr>
        <w:t>namuslu</w:t>
      </w:r>
      <w:proofErr w:type="spellEnd"/>
      <w:r w:rsidRPr="00651B96">
        <w:rPr>
          <w:rFonts w:ascii="Times" w:hAnsi="Times"/>
          <w:i/>
          <w:iCs/>
        </w:rPr>
        <w:t xml:space="preserve"> </w:t>
      </w:r>
      <w:proofErr w:type="spellStart"/>
      <w:r w:rsidRPr="00651B96">
        <w:rPr>
          <w:rFonts w:ascii="Times" w:hAnsi="Times"/>
          <w:i/>
          <w:iCs/>
        </w:rPr>
        <w:t>insan</w:t>
      </w:r>
      <w:proofErr w:type="spellEnd"/>
      <w:r w:rsidRPr="00651B96">
        <w:rPr>
          <w:rFonts w:ascii="Times" w:hAnsi="Times"/>
          <w:i/>
          <w:iCs/>
        </w:rPr>
        <w:t xml:space="preserve"> </w:t>
      </w:r>
      <w:proofErr w:type="spellStart"/>
      <w:r w:rsidRPr="00651B96">
        <w:rPr>
          <w:rFonts w:ascii="Times" w:hAnsi="Times"/>
          <w:i/>
          <w:iCs/>
        </w:rPr>
        <w:t>hesab</w:t>
      </w:r>
      <w:proofErr w:type="spellEnd"/>
      <w:r w:rsidRPr="00651B96">
        <w:rPr>
          <w:rFonts w:ascii="Times" w:hAnsi="Times"/>
          <w:i/>
          <w:iCs/>
        </w:rPr>
        <w:t xml:space="preserve"> </w:t>
      </w:r>
      <w:proofErr w:type="spellStart"/>
      <w:r w:rsidRPr="00651B96">
        <w:rPr>
          <w:rFonts w:ascii="Times" w:hAnsi="Times"/>
          <w:i/>
          <w:iCs/>
        </w:rPr>
        <w:t>edirsinizmi</w:t>
      </w:r>
      <w:proofErr w:type="spellEnd"/>
      <w:r w:rsidRPr="00651B96">
        <w:rPr>
          <w:rFonts w:ascii="Times" w:hAnsi="Times"/>
          <w:i/>
          <w:iCs/>
        </w:rPr>
        <w:t xml:space="preserve">” </w:t>
      </w:r>
      <w:proofErr w:type="spellStart"/>
      <w:r w:rsidRPr="00651B96">
        <w:rPr>
          <w:rFonts w:ascii="Times" w:hAnsi="Times"/>
        </w:rPr>
        <w:t>sualına</w:t>
      </w:r>
      <w:proofErr w:type="spellEnd"/>
      <w:r w:rsidRPr="00651B96">
        <w:rPr>
          <w:rFonts w:ascii="Times" w:hAnsi="Times"/>
        </w:rPr>
        <w:t xml:space="preserve"> </w:t>
      </w:r>
      <w:proofErr w:type="spellStart"/>
      <w:r w:rsidRPr="00651B96">
        <w:rPr>
          <w:rFonts w:ascii="Times" w:hAnsi="Times"/>
        </w:rPr>
        <w:t>cavab</w:t>
      </w:r>
      <w:proofErr w:type="spellEnd"/>
      <w:r w:rsidRPr="00651B96">
        <w:rPr>
          <w:rFonts w:ascii="Times" w:hAnsi="Times"/>
        </w:rPr>
        <w:t xml:space="preserve"> </w:t>
      </w:r>
      <w:proofErr w:type="spellStart"/>
      <w:r w:rsidRPr="00651B96">
        <w:rPr>
          <w:rFonts w:ascii="Times" w:hAnsi="Times"/>
        </w:rPr>
        <w:t>verməyi</w:t>
      </w:r>
      <w:proofErr w:type="spellEnd"/>
      <w:r w:rsidRPr="00651B96">
        <w:rPr>
          <w:rFonts w:ascii="Times" w:hAnsi="Times"/>
        </w:rPr>
        <w:t xml:space="preserve"> </w:t>
      </w:r>
      <w:proofErr w:type="spellStart"/>
      <w:r w:rsidRPr="00651B96">
        <w:rPr>
          <w:rFonts w:ascii="Times" w:hAnsi="Times"/>
        </w:rPr>
        <w:t>tələb</w:t>
      </w:r>
      <w:proofErr w:type="spellEnd"/>
      <w:r w:rsidRPr="00651B96">
        <w:rPr>
          <w:rFonts w:ascii="Times" w:hAnsi="Times"/>
        </w:rPr>
        <w:t xml:space="preserve"> </w:t>
      </w:r>
      <w:proofErr w:type="spellStart"/>
      <w:r w:rsidRPr="00651B96">
        <w:rPr>
          <w:rFonts w:ascii="Times" w:hAnsi="Times"/>
        </w:rPr>
        <w:t>edərkən</w:t>
      </w:r>
      <w:proofErr w:type="spellEnd"/>
      <w:r w:rsidRPr="00651B96">
        <w:rPr>
          <w:rFonts w:ascii="Times" w:hAnsi="Times"/>
        </w:rPr>
        <w:t xml:space="preserve">, </w:t>
      </w:r>
      <w:proofErr w:type="spellStart"/>
      <w:r w:rsidRPr="00651B96">
        <w:rPr>
          <w:rFonts w:ascii="Times" w:hAnsi="Times"/>
        </w:rPr>
        <w:t>dövlət</w:t>
      </w:r>
      <w:proofErr w:type="spellEnd"/>
      <w:r w:rsidRPr="00651B96">
        <w:rPr>
          <w:rFonts w:ascii="Times" w:hAnsi="Times"/>
        </w:rPr>
        <w:t xml:space="preserve"> </w:t>
      </w:r>
      <w:proofErr w:type="spellStart"/>
      <w:r w:rsidRPr="00651B96">
        <w:rPr>
          <w:rFonts w:ascii="Times" w:hAnsi="Times"/>
        </w:rPr>
        <w:t>ittihamçısı</w:t>
      </w:r>
      <w:proofErr w:type="spellEnd"/>
      <w:r w:rsidRPr="00651B96">
        <w:rPr>
          <w:rFonts w:ascii="Times" w:hAnsi="Times"/>
        </w:rPr>
        <w:t xml:space="preserve"> </w:t>
      </w:r>
      <w:proofErr w:type="spellStart"/>
      <w:r w:rsidRPr="00651B96">
        <w:rPr>
          <w:rFonts w:ascii="Times" w:hAnsi="Times"/>
        </w:rPr>
        <w:t>suala</w:t>
      </w:r>
      <w:proofErr w:type="spellEnd"/>
      <w:r w:rsidRPr="00651B96">
        <w:rPr>
          <w:rFonts w:ascii="Times" w:hAnsi="Times"/>
        </w:rPr>
        <w:t xml:space="preserve"> </w:t>
      </w:r>
      <w:proofErr w:type="spellStart"/>
      <w:r w:rsidRPr="00651B96">
        <w:rPr>
          <w:rFonts w:ascii="Times" w:hAnsi="Times"/>
        </w:rPr>
        <w:t>etiraz</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sədrlik</w:t>
      </w:r>
      <w:proofErr w:type="spellEnd"/>
      <w:r w:rsidRPr="00651B96">
        <w:rPr>
          <w:rFonts w:ascii="Times" w:hAnsi="Times"/>
        </w:rPr>
        <w:t xml:space="preserve"> </w:t>
      </w:r>
      <w:proofErr w:type="spellStart"/>
      <w:r w:rsidRPr="00651B96">
        <w:rPr>
          <w:rFonts w:ascii="Times" w:hAnsi="Times"/>
        </w:rPr>
        <w:t>edən</w:t>
      </w:r>
      <w:proofErr w:type="spellEnd"/>
      <w:r w:rsidRPr="00651B96">
        <w:rPr>
          <w:rFonts w:ascii="Times" w:hAnsi="Times"/>
        </w:rPr>
        <w:t xml:space="preserve"> hakim, </w:t>
      </w:r>
      <w:proofErr w:type="spellStart"/>
      <w:r w:rsidRPr="00651B96">
        <w:rPr>
          <w:rFonts w:ascii="Times" w:hAnsi="Times"/>
        </w:rPr>
        <w:t>özü</w:t>
      </w:r>
      <w:proofErr w:type="spellEnd"/>
      <w:r w:rsidRPr="00651B96">
        <w:rPr>
          <w:rFonts w:ascii="Times" w:hAnsi="Times"/>
        </w:rPr>
        <w:t xml:space="preserve"> </w:t>
      </w:r>
      <w:proofErr w:type="spellStart"/>
      <w:r w:rsidRPr="00651B96">
        <w:rPr>
          <w:rFonts w:ascii="Times" w:hAnsi="Times"/>
        </w:rPr>
        <w:t>isə</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xəbərdarlıq</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ona</w:t>
      </w:r>
      <w:proofErr w:type="spellEnd"/>
      <w:r w:rsidRPr="00651B96">
        <w:rPr>
          <w:rFonts w:ascii="Times" w:hAnsi="Times"/>
        </w:rPr>
        <w:t xml:space="preserve"> </w:t>
      </w:r>
      <w:proofErr w:type="spellStart"/>
      <w:r w:rsidRPr="00651B96">
        <w:rPr>
          <w:rFonts w:ascii="Times" w:hAnsi="Times"/>
        </w:rPr>
        <w:t>cavabında</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deyib</w:t>
      </w:r>
      <w:proofErr w:type="spellEnd"/>
      <w:r w:rsidRPr="00651B96">
        <w:rPr>
          <w:rFonts w:ascii="Times" w:hAnsi="Times"/>
        </w:rPr>
        <w:t xml:space="preserve">: </w:t>
      </w:r>
    </w:p>
    <w:p w:rsidR="004E544E" w:rsidRPr="00651B96" w:rsidRDefault="004E544E" w:rsidP="002110D2">
      <w:pPr>
        <w:pStyle w:val="ECHRPara"/>
        <w:rPr>
          <w:rFonts w:ascii="Times" w:hAnsi="Times"/>
        </w:rPr>
      </w:pPr>
    </w:p>
    <w:p w:rsidR="004E544E" w:rsidRPr="00651B96" w:rsidRDefault="004E544E" w:rsidP="00D05F55">
      <w:pPr>
        <w:ind w:left="360"/>
        <w:rPr>
          <w:rFonts w:ascii="Times" w:hAnsi="Times"/>
          <w:sz w:val="20"/>
        </w:rPr>
      </w:pPr>
      <w:r w:rsidRPr="00651B96">
        <w:rPr>
          <w:rFonts w:ascii="Times" w:hAnsi="Times"/>
          <w:sz w:val="20"/>
        </w:rPr>
        <w:t>“</w:t>
      </w:r>
      <w:proofErr w:type="spellStart"/>
      <w:r w:rsidRPr="00651B96">
        <w:rPr>
          <w:rFonts w:ascii="Times" w:hAnsi="Times"/>
          <w:sz w:val="20"/>
        </w:rPr>
        <w:t>Siz</w:t>
      </w:r>
      <w:proofErr w:type="spellEnd"/>
      <w:r w:rsidRPr="00651B96">
        <w:rPr>
          <w:rFonts w:ascii="Times" w:hAnsi="Times"/>
          <w:sz w:val="20"/>
        </w:rPr>
        <w:t xml:space="preserve"> </w:t>
      </w:r>
      <w:proofErr w:type="spellStart"/>
      <w:r w:rsidRPr="00651B96">
        <w:rPr>
          <w:rFonts w:ascii="Times" w:hAnsi="Times"/>
          <w:sz w:val="20"/>
        </w:rPr>
        <w:t>mənə</w:t>
      </w:r>
      <w:proofErr w:type="spellEnd"/>
      <w:r w:rsidRPr="00651B96">
        <w:rPr>
          <w:rFonts w:ascii="Times" w:hAnsi="Times"/>
          <w:sz w:val="20"/>
        </w:rPr>
        <w:t xml:space="preserve"> </w:t>
      </w:r>
      <w:proofErr w:type="spellStart"/>
      <w:r w:rsidRPr="00651B96">
        <w:rPr>
          <w:rFonts w:ascii="Times" w:hAnsi="Times"/>
          <w:sz w:val="20"/>
        </w:rPr>
        <w:t>heç</w:t>
      </w:r>
      <w:proofErr w:type="spellEnd"/>
      <w:r w:rsidRPr="00651B96">
        <w:rPr>
          <w:rFonts w:ascii="Times" w:hAnsi="Times"/>
          <w:sz w:val="20"/>
        </w:rPr>
        <w:t xml:space="preserve"> </w:t>
      </w:r>
      <w:proofErr w:type="spellStart"/>
      <w:r w:rsidRPr="00651B96">
        <w:rPr>
          <w:rFonts w:ascii="Times" w:hAnsi="Times"/>
          <w:sz w:val="20"/>
        </w:rPr>
        <w:t>bir</w:t>
      </w:r>
      <w:proofErr w:type="spellEnd"/>
      <w:r w:rsidRPr="00651B96">
        <w:rPr>
          <w:rFonts w:ascii="Times" w:hAnsi="Times"/>
          <w:sz w:val="20"/>
        </w:rPr>
        <w:t xml:space="preserve"> </w:t>
      </w:r>
      <w:proofErr w:type="spellStart"/>
      <w:r w:rsidRPr="00651B96">
        <w:rPr>
          <w:rFonts w:ascii="Times" w:hAnsi="Times"/>
          <w:sz w:val="20"/>
        </w:rPr>
        <w:t>şey</w:t>
      </w:r>
      <w:proofErr w:type="spellEnd"/>
      <w:r w:rsidRPr="00651B96">
        <w:rPr>
          <w:rFonts w:ascii="Times" w:hAnsi="Times"/>
          <w:sz w:val="20"/>
        </w:rPr>
        <w:t xml:space="preserve"> </w:t>
      </w:r>
      <w:proofErr w:type="spellStart"/>
      <w:r w:rsidRPr="00651B96">
        <w:rPr>
          <w:rFonts w:ascii="Times" w:hAnsi="Times"/>
          <w:sz w:val="20"/>
        </w:rPr>
        <w:t>edə</w:t>
      </w:r>
      <w:proofErr w:type="spellEnd"/>
      <w:r w:rsidRPr="00651B96">
        <w:rPr>
          <w:rFonts w:ascii="Times" w:hAnsi="Times"/>
          <w:sz w:val="20"/>
        </w:rPr>
        <w:t xml:space="preserve"> </w:t>
      </w:r>
      <w:proofErr w:type="spellStart"/>
      <w:r w:rsidRPr="00651B96">
        <w:rPr>
          <w:rFonts w:ascii="Times" w:hAnsi="Times"/>
          <w:sz w:val="20"/>
        </w:rPr>
        <w:t>bilməzsiniz</w:t>
      </w:r>
      <w:proofErr w:type="spellEnd"/>
      <w:r w:rsidRPr="00651B96">
        <w:rPr>
          <w:rFonts w:ascii="Times" w:hAnsi="Times"/>
          <w:sz w:val="20"/>
        </w:rPr>
        <w:t xml:space="preserve">, </w:t>
      </w:r>
      <w:proofErr w:type="spellStart"/>
      <w:r w:rsidRPr="00651B96">
        <w:rPr>
          <w:rFonts w:ascii="Times" w:hAnsi="Times"/>
          <w:sz w:val="20"/>
        </w:rPr>
        <w:t>nə</w:t>
      </w:r>
      <w:proofErr w:type="spellEnd"/>
      <w:r w:rsidRPr="00651B96">
        <w:rPr>
          <w:rFonts w:ascii="Times" w:hAnsi="Times"/>
          <w:sz w:val="20"/>
        </w:rPr>
        <w:t xml:space="preserve"> </w:t>
      </w:r>
      <w:proofErr w:type="spellStart"/>
      <w:r w:rsidRPr="00651B96">
        <w:rPr>
          <w:rFonts w:ascii="Times" w:hAnsi="Times"/>
          <w:sz w:val="20"/>
        </w:rPr>
        <w:t>edirsinizsə</w:t>
      </w:r>
      <w:proofErr w:type="spellEnd"/>
      <w:r w:rsidRPr="00651B96">
        <w:rPr>
          <w:rFonts w:ascii="Times" w:hAnsi="Times"/>
          <w:sz w:val="20"/>
        </w:rPr>
        <w:t xml:space="preserve"> </w:t>
      </w:r>
      <w:proofErr w:type="spellStart"/>
      <w:r w:rsidRPr="00651B96">
        <w:rPr>
          <w:rFonts w:ascii="Times" w:hAnsi="Times"/>
          <w:sz w:val="20"/>
        </w:rPr>
        <w:t>axırıncısını</w:t>
      </w:r>
      <w:proofErr w:type="spellEnd"/>
      <w:r w:rsidRPr="00651B96">
        <w:rPr>
          <w:rFonts w:ascii="Times" w:hAnsi="Times"/>
          <w:sz w:val="20"/>
        </w:rPr>
        <w:t xml:space="preserve"> </w:t>
      </w:r>
      <w:proofErr w:type="spellStart"/>
      <w:r w:rsidRPr="00651B96">
        <w:rPr>
          <w:rFonts w:ascii="Times" w:hAnsi="Times"/>
          <w:sz w:val="20"/>
        </w:rPr>
        <w:t>edin</w:t>
      </w:r>
      <w:proofErr w:type="spellEnd"/>
      <w:r w:rsidRPr="00651B96">
        <w:rPr>
          <w:rFonts w:ascii="Times" w:hAnsi="Times"/>
          <w:sz w:val="20"/>
        </w:rPr>
        <w:t xml:space="preserve">. </w:t>
      </w:r>
      <w:proofErr w:type="spellStart"/>
      <w:r w:rsidRPr="00651B96">
        <w:rPr>
          <w:rFonts w:ascii="Times" w:hAnsi="Times"/>
          <w:sz w:val="20"/>
        </w:rPr>
        <w:t>Mən</w:t>
      </w:r>
      <w:proofErr w:type="spellEnd"/>
      <w:r w:rsidRPr="00651B96">
        <w:rPr>
          <w:rFonts w:ascii="Times" w:hAnsi="Times"/>
          <w:sz w:val="20"/>
        </w:rPr>
        <w:t xml:space="preserve"> </w:t>
      </w:r>
      <w:proofErr w:type="spellStart"/>
      <w:r w:rsidRPr="00651B96">
        <w:rPr>
          <w:rFonts w:ascii="Times" w:hAnsi="Times"/>
          <w:sz w:val="20"/>
        </w:rPr>
        <w:t>qəbul</w:t>
      </w:r>
      <w:proofErr w:type="spellEnd"/>
      <w:r w:rsidRPr="00651B96">
        <w:rPr>
          <w:rFonts w:ascii="Times" w:hAnsi="Times"/>
          <w:sz w:val="20"/>
        </w:rPr>
        <w:t xml:space="preserve"> </w:t>
      </w:r>
      <w:proofErr w:type="spellStart"/>
      <w:r w:rsidRPr="00651B96">
        <w:rPr>
          <w:rFonts w:ascii="Times" w:hAnsi="Times"/>
          <w:sz w:val="20"/>
        </w:rPr>
        <w:t>edirəm</w:t>
      </w:r>
      <w:proofErr w:type="spellEnd"/>
      <w:r w:rsidRPr="00651B96">
        <w:rPr>
          <w:rFonts w:ascii="Times" w:hAnsi="Times"/>
          <w:sz w:val="20"/>
        </w:rPr>
        <w:t xml:space="preserve"> </w:t>
      </w:r>
      <w:proofErr w:type="spellStart"/>
      <w:r w:rsidRPr="00651B96">
        <w:rPr>
          <w:rFonts w:ascii="Times" w:hAnsi="Times"/>
          <w:sz w:val="20"/>
        </w:rPr>
        <w:t>ki</w:t>
      </w:r>
      <w:proofErr w:type="spellEnd"/>
      <w:r w:rsidRPr="00651B96">
        <w:rPr>
          <w:rFonts w:ascii="Times" w:hAnsi="Times"/>
          <w:sz w:val="20"/>
        </w:rPr>
        <w:t xml:space="preserve">, </w:t>
      </w:r>
      <w:proofErr w:type="spellStart"/>
      <w:r w:rsidRPr="00651B96">
        <w:rPr>
          <w:rFonts w:ascii="Times" w:hAnsi="Times"/>
          <w:sz w:val="20"/>
        </w:rPr>
        <w:t>məhkəmədə</w:t>
      </w:r>
      <w:proofErr w:type="spellEnd"/>
      <w:r w:rsidRPr="00651B96">
        <w:rPr>
          <w:rFonts w:ascii="Times" w:hAnsi="Times"/>
          <w:sz w:val="20"/>
        </w:rPr>
        <w:t xml:space="preserve"> </w:t>
      </w:r>
      <w:proofErr w:type="spellStart"/>
      <w:r w:rsidRPr="00651B96">
        <w:rPr>
          <w:rFonts w:ascii="Times" w:hAnsi="Times"/>
          <w:sz w:val="20"/>
        </w:rPr>
        <w:t>qalmaqal</w:t>
      </w:r>
      <w:proofErr w:type="spellEnd"/>
      <w:r w:rsidRPr="00651B96">
        <w:rPr>
          <w:rFonts w:ascii="Times" w:hAnsi="Times"/>
          <w:sz w:val="20"/>
        </w:rPr>
        <w:t xml:space="preserve"> </w:t>
      </w:r>
      <w:proofErr w:type="spellStart"/>
      <w:r w:rsidRPr="00651B96">
        <w:rPr>
          <w:rFonts w:ascii="Times" w:hAnsi="Times"/>
          <w:sz w:val="20"/>
        </w:rPr>
        <w:t>yaradıram</w:t>
      </w:r>
      <w:proofErr w:type="spellEnd"/>
      <w:r w:rsidRPr="00651B96">
        <w:rPr>
          <w:rFonts w:ascii="Times" w:hAnsi="Times"/>
          <w:sz w:val="20"/>
        </w:rPr>
        <w:t xml:space="preserve">, </w:t>
      </w:r>
      <w:proofErr w:type="spellStart"/>
      <w:r w:rsidRPr="00651B96">
        <w:rPr>
          <w:rFonts w:ascii="Times" w:hAnsi="Times"/>
          <w:sz w:val="20"/>
        </w:rPr>
        <w:t>istəyirsinizsə</w:t>
      </w:r>
      <w:proofErr w:type="spellEnd"/>
      <w:r w:rsidRPr="00651B96">
        <w:rPr>
          <w:rFonts w:ascii="Times" w:hAnsi="Times"/>
          <w:sz w:val="20"/>
        </w:rPr>
        <w:t xml:space="preserve"> </w:t>
      </w:r>
      <w:proofErr w:type="spellStart"/>
      <w:r w:rsidRPr="00651B96">
        <w:rPr>
          <w:rFonts w:ascii="Times" w:hAnsi="Times"/>
          <w:sz w:val="20"/>
        </w:rPr>
        <w:t>dediklərimlə</w:t>
      </w:r>
      <w:proofErr w:type="spellEnd"/>
      <w:r w:rsidRPr="00651B96">
        <w:rPr>
          <w:rFonts w:ascii="Times" w:hAnsi="Times"/>
          <w:sz w:val="20"/>
        </w:rPr>
        <w:t xml:space="preserve"> </w:t>
      </w:r>
      <w:proofErr w:type="spellStart"/>
      <w:r w:rsidRPr="00651B96">
        <w:rPr>
          <w:rFonts w:ascii="Times" w:hAnsi="Times"/>
          <w:sz w:val="20"/>
        </w:rPr>
        <w:t>bağlı</w:t>
      </w:r>
      <w:proofErr w:type="spellEnd"/>
      <w:r w:rsidRPr="00651B96">
        <w:rPr>
          <w:rFonts w:ascii="Times" w:hAnsi="Times"/>
          <w:sz w:val="20"/>
        </w:rPr>
        <w:t xml:space="preserve"> </w:t>
      </w:r>
      <w:proofErr w:type="spellStart"/>
      <w:r w:rsidRPr="00651B96">
        <w:rPr>
          <w:rFonts w:ascii="Times" w:hAnsi="Times"/>
          <w:sz w:val="20"/>
        </w:rPr>
        <w:t>protokola</w:t>
      </w:r>
      <w:proofErr w:type="spellEnd"/>
      <w:r w:rsidRPr="00651B96">
        <w:rPr>
          <w:rFonts w:ascii="Times" w:hAnsi="Times"/>
          <w:sz w:val="20"/>
        </w:rPr>
        <w:t xml:space="preserve"> da </w:t>
      </w:r>
      <w:proofErr w:type="spellStart"/>
      <w:r w:rsidRPr="00651B96">
        <w:rPr>
          <w:rFonts w:ascii="Times" w:hAnsi="Times"/>
          <w:sz w:val="20"/>
        </w:rPr>
        <w:t>qol</w:t>
      </w:r>
      <w:proofErr w:type="spellEnd"/>
      <w:r w:rsidRPr="00651B96">
        <w:rPr>
          <w:rFonts w:ascii="Times" w:hAnsi="Times"/>
          <w:sz w:val="20"/>
        </w:rPr>
        <w:t xml:space="preserve"> </w:t>
      </w:r>
      <w:proofErr w:type="spellStart"/>
      <w:r w:rsidRPr="00651B96">
        <w:rPr>
          <w:rFonts w:ascii="Times" w:hAnsi="Times"/>
          <w:sz w:val="20"/>
        </w:rPr>
        <w:t>çəkim</w:t>
      </w:r>
      <w:proofErr w:type="spellEnd"/>
      <w:r w:rsidRPr="00651B96">
        <w:rPr>
          <w:rFonts w:ascii="Times" w:hAnsi="Times"/>
          <w:sz w:val="20"/>
        </w:rPr>
        <w:t>.”</w:t>
      </w:r>
    </w:p>
    <w:p w:rsidR="004E544E" w:rsidRPr="00651B96" w:rsidRDefault="004E544E" w:rsidP="004E544E">
      <w:pPr>
        <w:rPr>
          <w:rFonts w:ascii="Times" w:hAnsi="Times" w:cstheme="majorBidi"/>
          <w:szCs w:val="24"/>
          <w:lang w:val="az-Latn-AZ"/>
        </w:rPr>
      </w:pPr>
    </w:p>
    <w:p w:rsidR="004E544E" w:rsidRPr="00651B96" w:rsidRDefault="004E544E" w:rsidP="002805DF">
      <w:pPr>
        <w:pStyle w:val="ECHRPara"/>
        <w:rPr>
          <w:rFonts w:ascii="Times" w:hAnsi="Times"/>
        </w:rPr>
      </w:pPr>
      <w:r w:rsidRPr="00651B96">
        <w:rPr>
          <w:rFonts w:ascii="Times" w:hAnsi="Times"/>
        </w:rPr>
        <w:t xml:space="preserve">Hakim </w:t>
      </w:r>
      <w:proofErr w:type="spellStart"/>
      <w:r w:rsidRPr="00651B96">
        <w:rPr>
          <w:rFonts w:ascii="Times" w:hAnsi="Times"/>
        </w:rPr>
        <w:t>həmçinin</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xəbərdarlıqlarına</w:t>
      </w:r>
      <w:proofErr w:type="spellEnd"/>
      <w:r w:rsidRPr="00651B96">
        <w:rPr>
          <w:rFonts w:ascii="Times" w:hAnsi="Times"/>
        </w:rPr>
        <w:t xml:space="preserve"> </w:t>
      </w:r>
      <w:proofErr w:type="spellStart"/>
      <w:r w:rsidRPr="00651B96">
        <w:rPr>
          <w:rFonts w:ascii="Times" w:hAnsi="Times"/>
        </w:rPr>
        <w:t>baxmayaraq</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şahidə</w:t>
      </w:r>
      <w:proofErr w:type="spellEnd"/>
      <w:r w:rsidRPr="00651B96">
        <w:rPr>
          <w:rFonts w:ascii="Times" w:hAnsi="Times"/>
        </w:rPr>
        <w:t xml:space="preserve"> </w:t>
      </w:r>
      <w:proofErr w:type="spellStart"/>
      <w:r w:rsidRPr="00651B96">
        <w:rPr>
          <w:rFonts w:ascii="Times" w:hAnsi="Times"/>
        </w:rPr>
        <w:t>növbəti</w:t>
      </w:r>
      <w:proofErr w:type="spellEnd"/>
      <w:r w:rsidRPr="00651B96">
        <w:rPr>
          <w:rFonts w:ascii="Times" w:hAnsi="Times"/>
        </w:rPr>
        <w:t xml:space="preserve"> </w:t>
      </w:r>
      <w:proofErr w:type="spellStart"/>
      <w:r w:rsidRPr="00651B96">
        <w:rPr>
          <w:rFonts w:ascii="Times" w:hAnsi="Times"/>
        </w:rPr>
        <w:t>sualları</w:t>
      </w:r>
      <w:proofErr w:type="spellEnd"/>
      <w:r w:rsidRPr="00651B96">
        <w:rPr>
          <w:rFonts w:ascii="Times" w:hAnsi="Times"/>
        </w:rPr>
        <w:t xml:space="preserve"> </w:t>
      </w:r>
      <w:proofErr w:type="spellStart"/>
      <w:r w:rsidRPr="00651B96">
        <w:rPr>
          <w:rFonts w:ascii="Times" w:hAnsi="Times"/>
        </w:rPr>
        <w:t>verib</w:t>
      </w:r>
      <w:proofErr w:type="spellEnd"/>
      <w:r w:rsidRPr="00651B96">
        <w:rPr>
          <w:rFonts w:ascii="Times" w:hAnsi="Times"/>
        </w:rPr>
        <w:t xml:space="preserve">: </w:t>
      </w:r>
      <w:proofErr w:type="spellStart"/>
      <w:r w:rsidRPr="00651B96">
        <w:rPr>
          <w:rFonts w:ascii="Times" w:hAnsi="Times"/>
          <w:i/>
          <w:iCs/>
        </w:rPr>
        <w:t>Sizə</w:t>
      </w:r>
      <w:proofErr w:type="spellEnd"/>
      <w:r w:rsidRPr="00651B96">
        <w:rPr>
          <w:rFonts w:ascii="Times" w:hAnsi="Times"/>
          <w:i/>
          <w:iCs/>
        </w:rPr>
        <w:t xml:space="preserve"> </w:t>
      </w:r>
      <w:proofErr w:type="spellStart"/>
      <w:r w:rsidRPr="00651B96">
        <w:rPr>
          <w:rFonts w:ascii="Times" w:hAnsi="Times"/>
          <w:i/>
          <w:iCs/>
        </w:rPr>
        <w:t>rəhbərlik</w:t>
      </w:r>
      <w:proofErr w:type="spellEnd"/>
      <w:r w:rsidRPr="00651B96">
        <w:rPr>
          <w:rFonts w:ascii="Times" w:hAnsi="Times"/>
          <w:i/>
          <w:iCs/>
        </w:rPr>
        <w:t xml:space="preserve"> </w:t>
      </w:r>
      <w:proofErr w:type="spellStart"/>
      <w:r w:rsidRPr="00651B96">
        <w:rPr>
          <w:rFonts w:ascii="Times" w:hAnsi="Times"/>
          <w:i/>
          <w:iCs/>
        </w:rPr>
        <w:t>deyibmi</w:t>
      </w:r>
      <w:proofErr w:type="spellEnd"/>
      <w:r w:rsidRPr="00651B96">
        <w:rPr>
          <w:rFonts w:ascii="Times" w:hAnsi="Times"/>
          <w:i/>
          <w:iCs/>
        </w:rPr>
        <w:t xml:space="preserve"> </w:t>
      </w:r>
      <w:proofErr w:type="spellStart"/>
      <w:r w:rsidRPr="00651B96">
        <w:rPr>
          <w:rFonts w:ascii="Times" w:hAnsi="Times"/>
          <w:i/>
          <w:iCs/>
        </w:rPr>
        <w:t>ki</w:t>
      </w:r>
      <w:proofErr w:type="spellEnd"/>
      <w:r w:rsidRPr="00651B96">
        <w:rPr>
          <w:rFonts w:ascii="Times" w:hAnsi="Times"/>
          <w:i/>
          <w:iCs/>
        </w:rPr>
        <w:t xml:space="preserve">, </w:t>
      </w:r>
      <w:proofErr w:type="spellStart"/>
      <w:r w:rsidRPr="00651B96">
        <w:rPr>
          <w:rFonts w:ascii="Times" w:hAnsi="Times"/>
          <w:i/>
          <w:iCs/>
        </w:rPr>
        <w:t>sən</w:t>
      </w:r>
      <w:proofErr w:type="spellEnd"/>
      <w:r w:rsidRPr="00651B96">
        <w:rPr>
          <w:rFonts w:ascii="Times" w:hAnsi="Times"/>
          <w:i/>
          <w:iCs/>
        </w:rPr>
        <w:t xml:space="preserve"> </w:t>
      </w:r>
      <w:proofErr w:type="spellStart"/>
      <w:r w:rsidRPr="00651B96">
        <w:rPr>
          <w:rFonts w:ascii="Times" w:hAnsi="Times"/>
          <w:i/>
          <w:iCs/>
        </w:rPr>
        <w:t>nə</w:t>
      </w:r>
      <w:proofErr w:type="spellEnd"/>
      <w:r w:rsidRPr="00651B96">
        <w:rPr>
          <w:rFonts w:ascii="Times" w:hAnsi="Times"/>
          <w:i/>
          <w:iCs/>
        </w:rPr>
        <w:t xml:space="preserve"> </w:t>
      </w:r>
      <w:proofErr w:type="spellStart"/>
      <w:r w:rsidRPr="00651B96">
        <w:rPr>
          <w:rFonts w:ascii="Times" w:hAnsi="Times"/>
          <w:i/>
          <w:iCs/>
        </w:rPr>
        <w:t>danışırsan</w:t>
      </w:r>
      <w:proofErr w:type="spellEnd"/>
      <w:r w:rsidRPr="00651B96">
        <w:rPr>
          <w:rFonts w:ascii="Times" w:hAnsi="Times"/>
          <w:i/>
          <w:iCs/>
        </w:rPr>
        <w:t xml:space="preserve"> </w:t>
      </w:r>
      <w:proofErr w:type="spellStart"/>
      <w:r w:rsidRPr="00651B96">
        <w:rPr>
          <w:rFonts w:ascii="Times" w:hAnsi="Times"/>
          <w:i/>
          <w:iCs/>
        </w:rPr>
        <w:t>danış</w:t>
      </w:r>
      <w:proofErr w:type="spellEnd"/>
      <w:r w:rsidRPr="00651B96">
        <w:rPr>
          <w:rFonts w:ascii="Times" w:hAnsi="Times"/>
          <w:i/>
          <w:iCs/>
        </w:rPr>
        <w:t xml:space="preserve">, </w:t>
      </w:r>
      <w:proofErr w:type="spellStart"/>
      <w:r w:rsidRPr="00651B96">
        <w:rPr>
          <w:rFonts w:ascii="Times" w:hAnsi="Times"/>
          <w:i/>
          <w:iCs/>
        </w:rPr>
        <w:t>onsuz</w:t>
      </w:r>
      <w:proofErr w:type="spellEnd"/>
      <w:r w:rsidRPr="00651B96">
        <w:rPr>
          <w:rFonts w:ascii="Times" w:hAnsi="Times"/>
          <w:i/>
          <w:iCs/>
        </w:rPr>
        <w:t xml:space="preserve"> da hakim Ş.A. </w:t>
      </w:r>
      <w:proofErr w:type="spellStart"/>
      <w:r w:rsidRPr="00651B96">
        <w:rPr>
          <w:rFonts w:ascii="Times" w:hAnsi="Times"/>
          <w:i/>
          <w:iCs/>
        </w:rPr>
        <w:t>ona</w:t>
      </w:r>
      <w:proofErr w:type="spellEnd"/>
      <w:r w:rsidRPr="00651B96">
        <w:rPr>
          <w:rFonts w:ascii="Times" w:hAnsi="Times"/>
          <w:i/>
          <w:iCs/>
        </w:rPr>
        <w:t xml:space="preserve"> </w:t>
      </w:r>
      <w:proofErr w:type="spellStart"/>
      <w:r w:rsidRPr="00651B96">
        <w:rPr>
          <w:rFonts w:ascii="Times" w:hAnsi="Times"/>
          <w:i/>
          <w:iCs/>
        </w:rPr>
        <w:t>lazım</w:t>
      </w:r>
      <w:proofErr w:type="spellEnd"/>
      <w:r w:rsidRPr="00651B96">
        <w:rPr>
          <w:rFonts w:ascii="Times" w:hAnsi="Times"/>
          <w:i/>
          <w:iCs/>
        </w:rPr>
        <w:t xml:space="preserve"> </w:t>
      </w:r>
      <w:proofErr w:type="spellStart"/>
      <w:r w:rsidRPr="00651B96">
        <w:rPr>
          <w:rFonts w:ascii="Times" w:hAnsi="Times"/>
          <w:i/>
          <w:iCs/>
        </w:rPr>
        <w:t>olan</w:t>
      </w:r>
      <w:proofErr w:type="spellEnd"/>
      <w:r w:rsidRPr="00651B96">
        <w:rPr>
          <w:rFonts w:ascii="Times" w:hAnsi="Times"/>
          <w:i/>
          <w:iCs/>
        </w:rPr>
        <w:t xml:space="preserve"> </w:t>
      </w:r>
      <w:proofErr w:type="spellStart"/>
      <w:r w:rsidRPr="00651B96">
        <w:rPr>
          <w:rFonts w:ascii="Times" w:hAnsi="Times"/>
          <w:i/>
          <w:iCs/>
        </w:rPr>
        <w:t>hökmü</w:t>
      </w:r>
      <w:proofErr w:type="spellEnd"/>
      <w:r w:rsidRPr="00651B96">
        <w:rPr>
          <w:rFonts w:ascii="Times" w:hAnsi="Times"/>
          <w:i/>
          <w:iCs/>
        </w:rPr>
        <w:t xml:space="preserve"> </w:t>
      </w:r>
      <w:proofErr w:type="spellStart"/>
      <w:proofErr w:type="gramStart"/>
      <w:r w:rsidRPr="00651B96">
        <w:rPr>
          <w:rFonts w:ascii="Times" w:hAnsi="Times"/>
          <w:i/>
          <w:iCs/>
        </w:rPr>
        <w:t>çıxaracaq</w:t>
      </w:r>
      <w:proofErr w:type="spellEnd"/>
      <w:r w:rsidRPr="00651B96">
        <w:rPr>
          <w:rFonts w:ascii="Times" w:hAnsi="Times"/>
          <w:i/>
          <w:iCs/>
        </w:rPr>
        <w:t>?;</w:t>
      </w:r>
      <w:proofErr w:type="gramEnd"/>
      <w:r w:rsidRPr="00651B96">
        <w:rPr>
          <w:rFonts w:ascii="Times" w:hAnsi="Times"/>
          <w:i/>
          <w:iCs/>
        </w:rPr>
        <w:t xml:space="preserve"> Bu </w:t>
      </w:r>
      <w:proofErr w:type="spellStart"/>
      <w:r w:rsidRPr="00651B96">
        <w:rPr>
          <w:rFonts w:ascii="Times" w:hAnsi="Times"/>
          <w:i/>
          <w:iCs/>
        </w:rPr>
        <w:t>saxta</w:t>
      </w:r>
      <w:proofErr w:type="spellEnd"/>
      <w:r w:rsidRPr="00651B96">
        <w:rPr>
          <w:rFonts w:ascii="Times" w:hAnsi="Times"/>
          <w:i/>
          <w:iCs/>
        </w:rPr>
        <w:t xml:space="preserve"> </w:t>
      </w:r>
      <w:proofErr w:type="spellStart"/>
      <w:r w:rsidRPr="00651B96">
        <w:rPr>
          <w:rFonts w:ascii="Times" w:hAnsi="Times"/>
          <w:i/>
          <w:iCs/>
        </w:rPr>
        <w:t>məhkəmədən</w:t>
      </w:r>
      <w:proofErr w:type="spellEnd"/>
      <w:r w:rsidRPr="00651B96">
        <w:rPr>
          <w:rFonts w:ascii="Times" w:hAnsi="Times"/>
          <w:i/>
          <w:iCs/>
        </w:rPr>
        <w:t xml:space="preserve"> </w:t>
      </w:r>
      <w:proofErr w:type="spellStart"/>
      <w:r w:rsidRPr="00651B96">
        <w:rPr>
          <w:rFonts w:ascii="Times" w:hAnsi="Times"/>
          <w:i/>
          <w:iCs/>
        </w:rPr>
        <w:t>nə</w:t>
      </w:r>
      <w:proofErr w:type="spellEnd"/>
      <w:r w:rsidRPr="00651B96">
        <w:rPr>
          <w:rFonts w:ascii="Times" w:hAnsi="Times"/>
          <w:i/>
          <w:iCs/>
        </w:rPr>
        <w:t xml:space="preserve"> </w:t>
      </w:r>
      <w:proofErr w:type="spellStart"/>
      <w:r w:rsidRPr="00651B96">
        <w:rPr>
          <w:rFonts w:ascii="Times" w:hAnsi="Times"/>
          <w:i/>
          <w:iCs/>
        </w:rPr>
        <w:t>gözləyirsiniz</w:t>
      </w:r>
      <w:proofErr w:type="spellEnd"/>
      <w:r w:rsidRPr="00651B96">
        <w:rPr>
          <w:rFonts w:ascii="Times" w:hAnsi="Times"/>
          <w:i/>
          <w:iCs/>
        </w:rPr>
        <w:t xml:space="preserve">?; Hakimi </w:t>
      </w:r>
      <w:proofErr w:type="spellStart"/>
      <w:r w:rsidRPr="00651B96">
        <w:rPr>
          <w:rFonts w:ascii="Times" w:hAnsi="Times"/>
          <w:i/>
          <w:iCs/>
        </w:rPr>
        <w:t>namuslu</w:t>
      </w:r>
      <w:proofErr w:type="spellEnd"/>
      <w:r w:rsidRPr="00651B96">
        <w:rPr>
          <w:rFonts w:ascii="Times" w:hAnsi="Times"/>
          <w:i/>
          <w:iCs/>
        </w:rPr>
        <w:t xml:space="preserve"> </w:t>
      </w:r>
      <w:proofErr w:type="spellStart"/>
      <w:r w:rsidRPr="00651B96">
        <w:rPr>
          <w:rFonts w:ascii="Times" w:hAnsi="Times"/>
          <w:i/>
          <w:iCs/>
        </w:rPr>
        <w:t>və</w:t>
      </w:r>
      <w:proofErr w:type="spellEnd"/>
      <w:r w:rsidRPr="00651B96">
        <w:rPr>
          <w:rFonts w:ascii="Times" w:hAnsi="Times"/>
          <w:i/>
          <w:iCs/>
        </w:rPr>
        <w:t xml:space="preserve"> </w:t>
      </w:r>
      <w:proofErr w:type="spellStart"/>
      <w:r w:rsidRPr="00651B96">
        <w:rPr>
          <w:rFonts w:ascii="Times" w:hAnsi="Times"/>
          <w:i/>
          <w:iCs/>
        </w:rPr>
        <w:t>vicdanlı</w:t>
      </w:r>
      <w:proofErr w:type="spellEnd"/>
      <w:r w:rsidRPr="00651B96">
        <w:rPr>
          <w:rFonts w:ascii="Times" w:hAnsi="Times"/>
          <w:i/>
          <w:iCs/>
        </w:rPr>
        <w:t xml:space="preserve"> hakim </w:t>
      </w:r>
      <w:proofErr w:type="spellStart"/>
      <w:r w:rsidRPr="00651B96">
        <w:rPr>
          <w:rFonts w:ascii="Times" w:hAnsi="Times"/>
          <w:i/>
          <w:iCs/>
        </w:rPr>
        <w:t>hesab</w:t>
      </w:r>
      <w:proofErr w:type="spellEnd"/>
      <w:r w:rsidRPr="00651B96">
        <w:rPr>
          <w:rFonts w:ascii="Times" w:hAnsi="Times"/>
          <w:i/>
          <w:iCs/>
        </w:rPr>
        <w:t xml:space="preserve"> </w:t>
      </w:r>
      <w:proofErr w:type="spellStart"/>
      <w:r w:rsidRPr="00651B96">
        <w:rPr>
          <w:rFonts w:ascii="Times" w:hAnsi="Times"/>
          <w:i/>
          <w:iCs/>
        </w:rPr>
        <w:t>edirsinizmi</w:t>
      </w:r>
      <w:proofErr w:type="spellEnd"/>
      <w:r w:rsidRPr="00651B96">
        <w:rPr>
          <w:rFonts w:ascii="Times" w:hAnsi="Times"/>
          <w:i/>
          <w:iCs/>
        </w:rPr>
        <w:t xml:space="preserve">?; Ş.A. </w:t>
      </w:r>
      <w:proofErr w:type="spellStart"/>
      <w:r w:rsidRPr="00651B96">
        <w:rPr>
          <w:rFonts w:ascii="Times" w:hAnsi="Times"/>
          <w:i/>
          <w:iCs/>
        </w:rPr>
        <w:t>kimi</w:t>
      </w:r>
      <w:proofErr w:type="spellEnd"/>
      <w:r w:rsidRPr="00651B96">
        <w:rPr>
          <w:rFonts w:ascii="Times" w:hAnsi="Times"/>
          <w:i/>
          <w:iCs/>
        </w:rPr>
        <w:t xml:space="preserve"> </w:t>
      </w:r>
      <w:proofErr w:type="spellStart"/>
      <w:r w:rsidRPr="00651B96">
        <w:rPr>
          <w:rFonts w:ascii="Times" w:hAnsi="Times"/>
          <w:i/>
          <w:iCs/>
        </w:rPr>
        <w:t>özbaşınalıq</w:t>
      </w:r>
      <w:proofErr w:type="spellEnd"/>
      <w:r w:rsidRPr="00651B96">
        <w:rPr>
          <w:rFonts w:ascii="Times" w:hAnsi="Times"/>
          <w:i/>
          <w:iCs/>
        </w:rPr>
        <w:t xml:space="preserve"> </w:t>
      </w:r>
      <w:proofErr w:type="spellStart"/>
      <w:r w:rsidRPr="00651B96">
        <w:rPr>
          <w:rFonts w:ascii="Times" w:hAnsi="Times"/>
          <w:i/>
          <w:iCs/>
        </w:rPr>
        <w:t>edən</w:t>
      </w:r>
      <w:proofErr w:type="spellEnd"/>
      <w:r w:rsidRPr="00651B96">
        <w:rPr>
          <w:rFonts w:ascii="Times" w:hAnsi="Times"/>
          <w:i/>
          <w:iCs/>
        </w:rPr>
        <w:t xml:space="preserve"> hakim </w:t>
      </w:r>
      <w:proofErr w:type="spellStart"/>
      <w:r w:rsidRPr="00651B96">
        <w:rPr>
          <w:rFonts w:ascii="Times" w:hAnsi="Times"/>
          <w:i/>
          <w:iCs/>
        </w:rPr>
        <w:t>görmüsünüzmü</w:t>
      </w:r>
      <w:proofErr w:type="spellEnd"/>
      <w:r w:rsidRPr="00651B96">
        <w:rPr>
          <w:rFonts w:ascii="Times" w:hAnsi="Times"/>
          <w:i/>
          <w:iCs/>
        </w:rPr>
        <w:t>?</w:t>
      </w:r>
    </w:p>
    <w:p w:rsidR="004E544E" w:rsidRPr="00651B96" w:rsidRDefault="004E544E" w:rsidP="002805DF">
      <w:pPr>
        <w:pStyle w:val="ECHRPara"/>
        <w:rPr>
          <w:rFonts w:ascii="Times" w:hAnsi="Times"/>
        </w:rPr>
      </w:pPr>
      <w:proofErr w:type="spellStart"/>
      <w:r w:rsidRPr="00651B96">
        <w:rPr>
          <w:rFonts w:ascii="Times" w:hAnsi="Times"/>
        </w:rPr>
        <w:t>Qərarda</w:t>
      </w:r>
      <w:proofErr w:type="spellEnd"/>
      <w:r w:rsidRPr="00651B96">
        <w:rPr>
          <w:rFonts w:ascii="Times" w:hAnsi="Times"/>
        </w:rPr>
        <w:t xml:space="preserve"> </w:t>
      </w:r>
      <w:proofErr w:type="spellStart"/>
      <w:r w:rsidRPr="00651B96">
        <w:rPr>
          <w:rFonts w:ascii="Times" w:hAnsi="Times"/>
        </w:rPr>
        <w:t>həmçinin</w:t>
      </w:r>
      <w:proofErr w:type="spellEnd"/>
      <w:r w:rsidRPr="00651B96">
        <w:rPr>
          <w:rFonts w:ascii="Times" w:hAnsi="Times"/>
        </w:rPr>
        <w:t xml:space="preserve"> </w:t>
      </w:r>
      <w:proofErr w:type="spellStart"/>
      <w:r w:rsidRPr="00651B96">
        <w:rPr>
          <w:rFonts w:ascii="Times" w:hAnsi="Times"/>
        </w:rPr>
        <w:t>göstərilib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hakim </w:t>
      </w:r>
      <w:proofErr w:type="spellStart"/>
      <w:r w:rsidRPr="00651B96">
        <w:rPr>
          <w:rFonts w:ascii="Times" w:hAnsi="Times"/>
        </w:rPr>
        <w:t>barəsində</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cür</w:t>
      </w:r>
      <w:proofErr w:type="spellEnd"/>
      <w:r w:rsidRPr="00651B96">
        <w:rPr>
          <w:rFonts w:ascii="Times" w:hAnsi="Times"/>
        </w:rPr>
        <w:t xml:space="preserve"> </w:t>
      </w:r>
      <w:proofErr w:type="spellStart"/>
      <w:r w:rsidRPr="00651B96">
        <w:rPr>
          <w:rFonts w:ascii="Times" w:hAnsi="Times"/>
        </w:rPr>
        <w:t>sözlər</w:t>
      </w:r>
      <w:proofErr w:type="spellEnd"/>
      <w:r w:rsidRPr="00651B96">
        <w:rPr>
          <w:rFonts w:ascii="Times" w:hAnsi="Times"/>
        </w:rPr>
        <w:t xml:space="preserve"> </w:t>
      </w:r>
      <w:proofErr w:type="spellStart"/>
      <w:r w:rsidRPr="00651B96">
        <w:rPr>
          <w:rFonts w:ascii="Times" w:hAnsi="Times"/>
        </w:rPr>
        <w:t>bəyan</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r w:rsidRPr="00651B96">
        <w:rPr>
          <w:rFonts w:ascii="Times" w:hAnsi="Times"/>
          <w:i/>
          <w:iCs/>
        </w:rPr>
        <w:t>“</w:t>
      </w:r>
      <w:proofErr w:type="spellStart"/>
      <w:r w:rsidRPr="00651B96">
        <w:rPr>
          <w:rFonts w:ascii="Times" w:hAnsi="Times"/>
          <w:i/>
          <w:iCs/>
        </w:rPr>
        <w:t>Sizin</w:t>
      </w:r>
      <w:proofErr w:type="spellEnd"/>
      <w:r w:rsidRPr="00651B96">
        <w:rPr>
          <w:rFonts w:ascii="Times" w:hAnsi="Times"/>
          <w:i/>
          <w:iCs/>
        </w:rPr>
        <w:t xml:space="preserve"> </w:t>
      </w:r>
      <w:proofErr w:type="spellStart"/>
      <w:r w:rsidRPr="00651B96">
        <w:rPr>
          <w:rFonts w:ascii="Times" w:hAnsi="Times"/>
          <w:i/>
          <w:iCs/>
        </w:rPr>
        <w:t>hüquqi</w:t>
      </w:r>
      <w:proofErr w:type="spellEnd"/>
      <w:r w:rsidRPr="00651B96">
        <w:rPr>
          <w:rFonts w:ascii="Times" w:hAnsi="Times"/>
          <w:i/>
          <w:iCs/>
        </w:rPr>
        <w:t xml:space="preserve"> </w:t>
      </w:r>
      <w:proofErr w:type="spellStart"/>
      <w:r w:rsidRPr="00651B96">
        <w:rPr>
          <w:rFonts w:ascii="Times" w:hAnsi="Times"/>
          <w:i/>
          <w:iCs/>
        </w:rPr>
        <w:t>savadsızlığınızı</w:t>
      </w:r>
      <w:proofErr w:type="spellEnd"/>
      <w:r w:rsidRPr="00651B96">
        <w:rPr>
          <w:rFonts w:ascii="Times" w:hAnsi="Times"/>
          <w:i/>
          <w:iCs/>
        </w:rPr>
        <w:t xml:space="preserve"> </w:t>
      </w:r>
      <w:proofErr w:type="spellStart"/>
      <w:r w:rsidRPr="00651B96">
        <w:rPr>
          <w:rFonts w:ascii="Times" w:hAnsi="Times"/>
          <w:i/>
          <w:iCs/>
        </w:rPr>
        <w:t>bir</w:t>
      </w:r>
      <w:proofErr w:type="spellEnd"/>
      <w:r w:rsidRPr="00651B96">
        <w:rPr>
          <w:rFonts w:ascii="Times" w:hAnsi="Times"/>
          <w:i/>
          <w:iCs/>
        </w:rPr>
        <w:t xml:space="preserve"> </w:t>
      </w:r>
      <w:proofErr w:type="spellStart"/>
      <w:r w:rsidRPr="00651B96">
        <w:rPr>
          <w:rFonts w:ascii="Times" w:hAnsi="Times"/>
          <w:i/>
          <w:iCs/>
        </w:rPr>
        <w:t>daha</w:t>
      </w:r>
      <w:proofErr w:type="spellEnd"/>
      <w:r w:rsidRPr="00651B96">
        <w:rPr>
          <w:rFonts w:ascii="Times" w:hAnsi="Times"/>
          <w:i/>
          <w:iCs/>
        </w:rPr>
        <w:t xml:space="preserve"> </w:t>
      </w:r>
      <w:proofErr w:type="spellStart"/>
      <w:r w:rsidRPr="00651B96">
        <w:rPr>
          <w:rFonts w:ascii="Times" w:hAnsi="Times"/>
          <w:i/>
          <w:iCs/>
        </w:rPr>
        <w:t>təsdiqləyirəm</w:t>
      </w:r>
      <w:proofErr w:type="spellEnd"/>
      <w:r w:rsidRPr="00651B96">
        <w:rPr>
          <w:rFonts w:ascii="Times" w:hAnsi="Times"/>
          <w:i/>
          <w:iCs/>
        </w:rPr>
        <w:t xml:space="preserve">, </w:t>
      </w:r>
      <w:proofErr w:type="spellStart"/>
      <w:r w:rsidRPr="00651B96">
        <w:rPr>
          <w:rFonts w:ascii="Times" w:hAnsi="Times"/>
          <w:i/>
          <w:iCs/>
        </w:rPr>
        <w:t>sizin</w:t>
      </w:r>
      <w:proofErr w:type="spellEnd"/>
      <w:r w:rsidRPr="00651B96">
        <w:rPr>
          <w:rFonts w:ascii="Times" w:hAnsi="Times"/>
          <w:i/>
          <w:iCs/>
        </w:rPr>
        <w:t xml:space="preserve"> </w:t>
      </w:r>
      <w:proofErr w:type="spellStart"/>
      <w:r w:rsidRPr="00651B96">
        <w:rPr>
          <w:rFonts w:ascii="Times" w:hAnsi="Times"/>
          <w:i/>
          <w:iCs/>
        </w:rPr>
        <w:t>qanunlardan</w:t>
      </w:r>
      <w:proofErr w:type="spellEnd"/>
      <w:r w:rsidRPr="00651B96">
        <w:rPr>
          <w:rFonts w:ascii="Times" w:hAnsi="Times"/>
          <w:i/>
          <w:iCs/>
        </w:rPr>
        <w:t xml:space="preserve"> </w:t>
      </w:r>
      <w:proofErr w:type="spellStart"/>
      <w:r w:rsidRPr="00651B96">
        <w:rPr>
          <w:rFonts w:ascii="Times" w:hAnsi="Times"/>
          <w:i/>
          <w:iCs/>
        </w:rPr>
        <w:t>xəbəriniz</w:t>
      </w:r>
      <w:proofErr w:type="spellEnd"/>
      <w:r w:rsidRPr="00651B96">
        <w:rPr>
          <w:rFonts w:ascii="Times" w:hAnsi="Times"/>
          <w:i/>
          <w:iCs/>
        </w:rPr>
        <w:t xml:space="preserve"> </w:t>
      </w:r>
      <w:proofErr w:type="spellStart"/>
      <w:r w:rsidRPr="00651B96">
        <w:rPr>
          <w:rFonts w:ascii="Times" w:hAnsi="Times"/>
          <w:i/>
          <w:iCs/>
        </w:rPr>
        <w:t>yoxdur</w:t>
      </w:r>
      <w:proofErr w:type="spellEnd"/>
      <w:r w:rsidRPr="00651B96">
        <w:rPr>
          <w:rFonts w:ascii="Times" w:hAnsi="Times"/>
          <w:i/>
          <w:iCs/>
        </w:rPr>
        <w:t xml:space="preserve">.” </w:t>
      </w:r>
      <w:r w:rsidRPr="00651B96">
        <w:rPr>
          <w:rFonts w:ascii="Times" w:hAnsi="Times"/>
        </w:rPr>
        <w:t xml:space="preserve">Hakim </w:t>
      </w:r>
      <w:proofErr w:type="spellStart"/>
      <w:r w:rsidRPr="00651B96">
        <w:rPr>
          <w:rFonts w:ascii="Times" w:hAnsi="Times"/>
        </w:rPr>
        <w:t>həmin</w:t>
      </w:r>
      <w:proofErr w:type="spellEnd"/>
      <w:r w:rsidRPr="00651B96">
        <w:rPr>
          <w:rFonts w:ascii="Times" w:hAnsi="Times"/>
        </w:rPr>
        <w:t xml:space="preserve"> </w:t>
      </w:r>
      <w:proofErr w:type="spellStart"/>
      <w:r w:rsidRPr="00651B96">
        <w:rPr>
          <w:rFonts w:ascii="Times" w:hAnsi="Times"/>
        </w:rPr>
        <w:t>qərarın</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surətini</w:t>
      </w:r>
      <w:proofErr w:type="spellEnd"/>
      <w:r w:rsidRPr="00651B96">
        <w:rPr>
          <w:rFonts w:ascii="Times" w:hAnsi="Times"/>
        </w:rPr>
        <w:t xml:space="preserve"> </w:t>
      </w:r>
      <w:proofErr w:type="spellStart"/>
      <w:r w:rsidRPr="00651B96">
        <w:rPr>
          <w:rFonts w:ascii="Times" w:hAnsi="Times"/>
        </w:rPr>
        <w:t>Cinayət</w:t>
      </w:r>
      <w:proofErr w:type="spellEnd"/>
      <w:r w:rsidRPr="00651B96">
        <w:rPr>
          <w:rFonts w:ascii="Times" w:hAnsi="Times"/>
        </w:rPr>
        <w:t xml:space="preserve"> </w:t>
      </w:r>
      <w:proofErr w:type="spellStart"/>
      <w:r w:rsidRPr="00651B96">
        <w:rPr>
          <w:rFonts w:ascii="Times" w:hAnsi="Times"/>
        </w:rPr>
        <w:t>Məcəlləsinin</w:t>
      </w:r>
      <w:proofErr w:type="spellEnd"/>
      <w:r w:rsidRPr="00651B96">
        <w:rPr>
          <w:rFonts w:ascii="Times" w:hAnsi="Times"/>
        </w:rPr>
        <w:t xml:space="preserve"> 289-cu </w:t>
      </w:r>
      <w:proofErr w:type="spellStart"/>
      <w:r w:rsidRPr="00651B96">
        <w:rPr>
          <w:rFonts w:ascii="Times" w:hAnsi="Times"/>
        </w:rPr>
        <w:t>Maddəsinə</w:t>
      </w:r>
      <w:proofErr w:type="spellEnd"/>
      <w:r w:rsidRPr="00651B96">
        <w:rPr>
          <w:rFonts w:ascii="Times" w:hAnsi="Times"/>
        </w:rPr>
        <w:t xml:space="preserve"> </w:t>
      </w:r>
      <w:proofErr w:type="spellStart"/>
      <w:r w:rsidRPr="00651B96">
        <w:rPr>
          <w:rFonts w:ascii="Times" w:hAnsi="Times"/>
        </w:rPr>
        <w:t>əsasən</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hörmətsizlik</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cinayət</w:t>
      </w:r>
      <w:proofErr w:type="spellEnd"/>
      <w:r w:rsidRPr="00651B96">
        <w:rPr>
          <w:rFonts w:ascii="Times" w:hAnsi="Times"/>
        </w:rPr>
        <w:t xml:space="preserve"> </w:t>
      </w:r>
      <w:proofErr w:type="spellStart"/>
      <w:r w:rsidRPr="00651B96">
        <w:rPr>
          <w:rFonts w:ascii="Times" w:hAnsi="Times"/>
        </w:rPr>
        <w:t>işinin</w:t>
      </w:r>
      <w:proofErr w:type="spellEnd"/>
      <w:r w:rsidRPr="00651B96">
        <w:rPr>
          <w:rFonts w:ascii="Times" w:hAnsi="Times"/>
        </w:rPr>
        <w:t xml:space="preserve"> </w:t>
      </w:r>
      <w:proofErr w:type="spellStart"/>
      <w:r w:rsidRPr="00651B96">
        <w:rPr>
          <w:rFonts w:ascii="Times" w:hAnsi="Times"/>
        </w:rPr>
        <w:t>açılması</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prokurorluq</w:t>
      </w:r>
      <w:proofErr w:type="spellEnd"/>
      <w:r w:rsidRPr="00651B96">
        <w:rPr>
          <w:rFonts w:ascii="Times" w:hAnsi="Times"/>
        </w:rPr>
        <w:t xml:space="preserve"> </w:t>
      </w:r>
      <w:proofErr w:type="spellStart"/>
      <w:r w:rsidRPr="00651B96">
        <w:rPr>
          <w:rFonts w:ascii="Times" w:hAnsi="Times"/>
        </w:rPr>
        <w:t>orqanlarına</w:t>
      </w:r>
      <w:proofErr w:type="spellEnd"/>
      <w:r w:rsidRPr="00651B96">
        <w:rPr>
          <w:rFonts w:ascii="Times" w:hAnsi="Times"/>
        </w:rPr>
        <w:t xml:space="preserve"> </w:t>
      </w:r>
      <w:proofErr w:type="spellStart"/>
      <w:r w:rsidRPr="00651B96">
        <w:rPr>
          <w:rFonts w:ascii="Times" w:hAnsi="Times"/>
        </w:rPr>
        <w:t>göndərmək</w:t>
      </w:r>
      <w:proofErr w:type="spellEnd"/>
      <w:r w:rsidRPr="00651B96">
        <w:rPr>
          <w:rFonts w:ascii="Times" w:hAnsi="Times"/>
        </w:rPr>
        <w:t xml:space="preserve"> </w:t>
      </w:r>
      <w:proofErr w:type="spellStart"/>
      <w:r w:rsidRPr="00651B96">
        <w:rPr>
          <w:rFonts w:ascii="Times" w:hAnsi="Times"/>
        </w:rPr>
        <w:t>qərarına</w:t>
      </w:r>
      <w:proofErr w:type="spellEnd"/>
      <w:r w:rsidRPr="00651B96">
        <w:rPr>
          <w:rFonts w:ascii="Times" w:hAnsi="Times"/>
        </w:rPr>
        <w:t xml:space="preserve"> </w:t>
      </w:r>
      <w:proofErr w:type="spellStart"/>
      <w:r w:rsidRPr="00651B96">
        <w:rPr>
          <w:rFonts w:ascii="Times" w:hAnsi="Times"/>
        </w:rPr>
        <w:t>gəlib</w:t>
      </w:r>
      <w:proofErr w:type="spellEnd"/>
      <w:r w:rsidRPr="00651B96">
        <w:rPr>
          <w:rFonts w:ascii="Times" w:hAnsi="Times"/>
        </w:rPr>
        <w:t xml:space="preserve">. Buna </w:t>
      </w:r>
      <w:proofErr w:type="spellStart"/>
      <w:r w:rsidRPr="00651B96">
        <w:rPr>
          <w:rFonts w:ascii="Times" w:hAnsi="Times"/>
        </w:rPr>
        <w:t>baxmayaraq</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hörmətsizlik</w:t>
      </w:r>
      <w:proofErr w:type="spellEnd"/>
      <w:r w:rsidRPr="00651B96">
        <w:rPr>
          <w:rFonts w:ascii="Times" w:hAnsi="Times"/>
        </w:rPr>
        <w:t xml:space="preserve"> </w:t>
      </w:r>
      <w:proofErr w:type="spellStart"/>
      <w:r w:rsidRPr="00651B96">
        <w:rPr>
          <w:rFonts w:ascii="Times" w:hAnsi="Times"/>
        </w:rPr>
        <w:t>etməsiylə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cinayət</w:t>
      </w:r>
      <w:proofErr w:type="spellEnd"/>
      <w:r w:rsidRPr="00651B96">
        <w:rPr>
          <w:rFonts w:ascii="Times" w:hAnsi="Times"/>
        </w:rPr>
        <w:t xml:space="preserve"> </w:t>
      </w:r>
      <w:proofErr w:type="spellStart"/>
      <w:r w:rsidRPr="00651B96">
        <w:rPr>
          <w:rFonts w:ascii="Times" w:hAnsi="Times"/>
        </w:rPr>
        <w:t>işinin</w:t>
      </w:r>
      <w:proofErr w:type="spellEnd"/>
      <w:r w:rsidRPr="00651B96">
        <w:rPr>
          <w:rFonts w:ascii="Times" w:hAnsi="Times"/>
        </w:rPr>
        <w:t xml:space="preserve"> </w:t>
      </w:r>
      <w:proofErr w:type="spellStart"/>
      <w:r w:rsidRPr="00651B96">
        <w:rPr>
          <w:rFonts w:ascii="Times" w:hAnsi="Times"/>
        </w:rPr>
        <w:t>açılmasına</w:t>
      </w:r>
      <w:proofErr w:type="spellEnd"/>
      <w:r w:rsidRPr="00651B96">
        <w:rPr>
          <w:rFonts w:ascii="Times" w:hAnsi="Times"/>
        </w:rPr>
        <w:t xml:space="preserve"> </w:t>
      </w:r>
      <w:proofErr w:type="spellStart"/>
      <w:r w:rsidRPr="00651B96">
        <w:rPr>
          <w:rFonts w:ascii="Times" w:hAnsi="Times"/>
        </w:rPr>
        <w:t>dair</w:t>
      </w:r>
      <w:proofErr w:type="spellEnd"/>
      <w:r w:rsidRPr="00651B96">
        <w:rPr>
          <w:rFonts w:ascii="Times" w:hAnsi="Times"/>
        </w:rPr>
        <w:t xml:space="preserve"> </w:t>
      </w:r>
      <w:proofErr w:type="spellStart"/>
      <w:r w:rsidRPr="00651B96">
        <w:rPr>
          <w:rFonts w:ascii="Times" w:hAnsi="Times"/>
        </w:rPr>
        <w:t>hansısa</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icraat</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nəticə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işi</w:t>
      </w:r>
      <w:proofErr w:type="spellEnd"/>
      <w:r w:rsidRPr="00651B96">
        <w:rPr>
          <w:rFonts w:ascii="Times" w:hAnsi="Times"/>
        </w:rPr>
        <w:t xml:space="preserve"> </w:t>
      </w:r>
      <w:proofErr w:type="spellStart"/>
      <w:r w:rsidRPr="00651B96">
        <w:rPr>
          <w:rFonts w:ascii="Times" w:hAnsi="Times"/>
        </w:rPr>
        <w:t>qovluğuna</w:t>
      </w:r>
      <w:proofErr w:type="spellEnd"/>
      <w:r w:rsidRPr="00651B96">
        <w:rPr>
          <w:rFonts w:ascii="Times" w:hAnsi="Times"/>
        </w:rPr>
        <w:t xml:space="preserve"> </w:t>
      </w:r>
      <w:proofErr w:type="spellStart"/>
      <w:r w:rsidRPr="00651B96">
        <w:rPr>
          <w:rFonts w:ascii="Times" w:hAnsi="Times"/>
        </w:rPr>
        <w:t>əlavə</w:t>
      </w:r>
      <w:proofErr w:type="spellEnd"/>
      <w:r w:rsidRPr="00651B96">
        <w:rPr>
          <w:rFonts w:ascii="Times" w:hAnsi="Times"/>
        </w:rPr>
        <w:t xml:space="preserve"> </w:t>
      </w:r>
      <w:proofErr w:type="spellStart"/>
      <w:r w:rsidRPr="00651B96">
        <w:rPr>
          <w:rFonts w:ascii="Times" w:hAnsi="Times"/>
        </w:rPr>
        <w:t>edilməyib</w:t>
      </w:r>
      <w:proofErr w:type="spellEnd"/>
      <w:r w:rsidRPr="00651B96">
        <w:rPr>
          <w:rFonts w:ascii="Times" w:hAnsi="Times"/>
        </w:rPr>
        <w:t xml:space="preserve">. </w:t>
      </w:r>
      <w:proofErr w:type="spellStart"/>
      <w:r w:rsidRPr="00651B96">
        <w:rPr>
          <w:rFonts w:ascii="Times" w:hAnsi="Times"/>
        </w:rPr>
        <w:t>Daha</w:t>
      </w:r>
      <w:proofErr w:type="spellEnd"/>
      <w:r w:rsidRPr="00651B96">
        <w:rPr>
          <w:rFonts w:ascii="Times" w:hAnsi="Times"/>
        </w:rPr>
        <w:t xml:space="preserve"> </w:t>
      </w:r>
      <w:proofErr w:type="spellStart"/>
      <w:r w:rsidRPr="00651B96">
        <w:rPr>
          <w:rFonts w:ascii="Times" w:hAnsi="Times"/>
        </w:rPr>
        <w:t>sonra</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işi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sənədlərdən</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görünür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hakim </w:t>
      </w:r>
      <w:proofErr w:type="spellStart"/>
      <w:r w:rsidRPr="00651B96">
        <w:rPr>
          <w:rFonts w:ascii="Times" w:hAnsi="Times"/>
        </w:rPr>
        <w:t>ərizəçini</w:t>
      </w:r>
      <w:proofErr w:type="spellEnd"/>
      <w:r w:rsidRPr="00651B96">
        <w:rPr>
          <w:rFonts w:ascii="Times" w:hAnsi="Times"/>
        </w:rPr>
        <w:t xml:space="preserve"> R.H.-</w:t>
      </w:r>
      <w:proofErr w:type="spellStart"/>
      <w:r w:rsidRPr="00651B96">
        <w:rPr>
          <w:rFonts w:ascii="Times" w:hAnsi="Times"/>
        </w:rPr>
        <w:t>ın</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işindən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etmək</w:t>
      </w:r>
      <w:proofErr w:type="spellEnd"/>
      <w:r w:rsidRPr="00651B96">
        <w:rPr>
          <w:rFonts w:ascii="Times" w:hAnsi="Times"/>
        </w:rPr>
        <w:t xml:space="preserve"> </w:t>
      </w:r>
      <w:proofErr w:type="spellStart"/>
      <w:r w:rsidRPr="00651B96">
        <w:rPr>
          <w:rFonts w:ascii="Times" w:hAnsi="Times"/>
        </w:rPr>
        <w:t>barədə</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qəbul</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w:t>
      </w:r>
    </w:p>
    <w:p w:rsidR="004E544E" w:rsidRPr="00651B96" w:rsidRDefault="004E544E" w:rsidP="006125FA">
      <w:pPr>
        <w:pStyle w:val="ECHRPara"/>
        <w:rPr>
          <w:rFonts w:ascii="Times" w:hAnsi="Times"/>
        </w:rPr>
      </w:pPr>
      <w:r w:rsidRPr="00651B96">
        <w:rPr>
          <w:rFonts w:ascii="Times" w:hAnsi="Times"/>
        </w:rPr>
        <w:t xml:space="preserve">14.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Məhkəməsinin</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w:t>
      </w:r>
      <w:proofErr w:type="spellStart"/>
      <w:r w:rsidRPr="00651B96">
        <w:rPr>
          <w:rFonts w:ascii="Times" w:hAnsi="Times"/>
        </w:rPr>
        <w:t>qərarının</w:t>
      </w:r>
      <w:proofErr w:type="spellEnd"/>
      <w:r w:rsidRPr="00651B96">
        <w:rPr>
          <w:rFonts w:ascii="Times" w:hAnsi="Times"/>
        </w:rPr>
        <w:t xml:space="preserve"> </w:t>
      </w:r>
      <w:proofErr w:type="spellStart"/>
      <w:r w:rsidRPr="00651B96">
        <w:rPr>
          <w:rFonts w:ascii="Times" w:hAnsi="Times"/>
        </w:rPr>
        <w:t>surətiylə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9, 16, 18 </w:t>
      </w:r>
      <w:proofErr w:type="spellStart"/>
      <w:r w:rsidRPr="00651B96">
        <w:rPr>
          <w:rFonts w:ascii="Times" w:hAnsi="Times"/>
        </w:rPr>
        <w:t>və</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w:t>
      </w:r>
      <w:proofErr w:type="spellStart"/>
      <w:r w:rsidRPr="00651B96">
        <w:rPr>
          <w:rFonts w:ascii="Times" w:hAnsi="Times"/>
        </w:rPr>
        <w:t>tarixlərində</w:t>
      </w:r>
      <w:proofErr w:type="spellEnd"/>
      <w:r w:rsidRPr="00651B96">
        <w:rPr>
          <w:rFonts w:ascii="Times" w:hAnsi="Times"/>
        </w:rPr>
        <w:t xml:space="preserve"> </w:t>
      </w:r>
      <w:proofErr w:type="spellStart"/>
      <w:r w:rsidRPr="00651B96">
        <w:rPr>
          <w:rFonts w:ascii="Times" w:hAnsi="Times"/>
        </w:rPr>
        <w:t>keçirilən</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dinləmələrinin</w:t>
      </w:r>
      <w:proofErr w:type="spellEnd"/>
      <w:r w:rsidRPr="00651B96">
        <w:rPr>
          <w:rFonts w:ascii="Times" w:hAnsi="Times"/>
        </w:rPr>
        <w:t xml:space="preserve"> </w:t>
      </w:r>
      <w:proofErr w:type="spellStart"/>
      <w:r w:rsidRPr="00651B96">
        <w:rPr>
          <w:rFonts w:ascii="Times" w:hAnsi="Times"/>
        </w:rPr>
        <w:t>rəsmi</w:t>
      </w:r>
      <w:proofErr w:type="spellEnd"/>
      <w:r w:rsidRPr="00651B96">
        <w:rPr>
          <w:rFonts w:ascii="Times" w:hAnsi="Times"/>
        </w:rPr>
        <w:t xml:space="preserve"> </w:t>
      </w:r>
      <w:proofErr w:type="spellStart"/>
      <w:r w:rsidRPr="00651B96">
        <w:rPr>
          <w:rFonts w:ascii="Times" w:hAnsi="Times"/>
        </w:rPr>
        <w:t>sənədləri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təmin</w:t>
      </w:r>
      <w:proofErr w:type="spellEnd"/>
      <w:r w:rsidRPr="00651B96">
        <w:rPr>
          <w:rFonts w:ascii="Times" w:hAnsi="Times"/>
        </w:rPr>
        <w:t xml:space="preserve"> </w:t>
      </w:r>
      <w:proofErr w:type="spellStart"/>
      <w:r w:rsidRPr="00651B96">
        <w:rPr>
          <w:rFonts w:ascii="Times" w:hAnsi="Times"/>
        </w:rPr>
        <w:t>edilməyib</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bildirdiyinə</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həmin</w:t>
      </w:r>
      <w:proofErr w:type="spellEnd"/>
      <w:r w:rsidRPr="00651B96">
        <w:rPr>
          <w:rFonts w:ascii="Times" w:hAnsi="Times"/>
        </w:rPr>
        <w:t xml:space="preserve"> </w:t>
      </w:r>
      <w:proofErr w:type="spellStart"/>
      <w:r w:rsidRPr="00651B96">
        <w:rPr>
          <w:rFonts w:ascii="Times" w:hAnsi="Times"/>
        </w:rPr>
        <w:t>dinləmələrdə</w:t>
      </w:r>
      <w:proofErr w:type="spellEnd"/>
      <w:r w:rsidRPr="00651B96">
        <w:rPr>
          <w:rFonts w:ascii="Times" w:hAnsi="Times"/>
        </w:rPr>
        <w:t xml:space="preserve"> </w:t>
      </w:r>
      <w:proofErr w:type="spellStart"/>
      <w:r w:rsidRPr="00651B96">
        <w:rPr>
          <w:rFonts w:ascii="Times" w:hAnsi="Times"/>
        </w:rPr>
        <w:t>iştirak</w:t>
      </w:r>
      <w:proofErr w:type="spellEnd"/>
      <w:r w:rsidRPr="00651B96">
        <w:rPr>
          <w:rFonts w:ascii="Times" w:hAnsi="Times"/>
        </w:rPr>
        <w:t xml:space="preserve"> </w:t>
      </w:r>
      <w:proofErr w:type="spellStart"/>
      <w:r w:rsidR="006125FA" w:rsidRPr="00651B96">
        <w:rPr>
          <w:rFonts w:ascii="Times" w:hAnsi="Times"/>
        </w:rPr>
        <w:t>edən</w:t>
      </w:r>
      <w:proofErr w:type="spellEnd"/>
      <w:r w:rsidR="006125FA" w:rsidRPr="00651B96">
        <w:rPr>
          <w:rFonts w:ascii="Times" w:hAnsi="Times"/>
        </w:rPr>
        <w:t xml:space="preserve"> zaman </w:t>
      </w:r>
      <w:r w:rsidRPr="00651B96">
        <w:rPr>
          <w:rFonts w:ascii="Times" w:hAnsi="Times"/>
        </w:rPr>
        <w:t>o</w:t>
      </w:r>
      <w:r w:rsidR="006125FA" w:rsidRPr="00651B96">
        <w:rPr>
          <w:rFonts w:ascii="Times" w:hAnsi="Times"/>
        </w:rPr>
        <w:t>,</w:t>
      </w:r>
      <w:r w:rsidRPr="00651B96">
        <w:rPr>
          <w:rFonts w:ascii="Times" w:hAnsi="Times"/>
        </w:rPr>
        <w:t xml:space="preserve"> </w:t>
      </w:r>
      <w:proofErr w:type="spellStart"/>
      <w:r w:rsidRPr="00651B96">
        <w:rPr>
          <w:rFonts w:ascii="Times" w:hAnsi="Times"/>
        </w:rPr>
        <w:t>digər</w:t>
      </w:r>
      <w:proofErr w:type="spellEnd"/>
      <w:r w:rsidRPr="00651B96">
        <w:rPr>
          <w:rFonts w:ascii="Times" w:hAnsi="Times"/>
        </w:rPr>
        <w:t xml:space="preserve"> </w:t>
      </w:r>
      <w:proofErr w:type="spellStart"/>
      <w:r w:rsidRPr="00651B96">
        <w:rPr>
          <w:rFonts w:ascii="Times" w:hAnsi="Times"/>
        </w:rPr>
        <w:t>vəkillər</w:t>
      </w:r>
      <w:r w:rsidR="006125FA" w:rsidRPr="00651B96">
        <w:rPr>
          <w:rFonts w:ascii="Times" w:hAnsi="Times"/>
        </w:rPr>
        <w:t>lə</w:t>
      </w:r>
      <w:proofErr w:type="spellEnd"/>
      <w:r w:rsidRPr="00651B96">
        <w:rPr>
          <w:rFonts w:ascii="Times" w:hAnsi="Times"/>
        </w:rPr>
        <w:t xml:space="preserve"> </w:t>
      </w:r>
      <w:proofErr w:type="spellStart"/>
      <w:r w:rsidR="006125FA" w:rsidRPr="00651B96">
        <w:rPr>
          <w:rFonts w:ascii="Times" w:hAnsi="Times"/>
        </w:rPr>
        <w:t>birgə</w:t>
      </w:r>
      <w:proofErr w:type="spellEnd"/>
      <w:r w:rsidR="006125FA"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dinləmələrinin</w:t>
      </w:r>
      <w:proofErr w:type="spellEnd"/>
      <w:r w:rsidRPr="00651B96">
        <w:rPr>
          <w:rFonts w:ascii="Times" w:hAnsi="Times"/>
        </w:rPr>
        <w:t xml:space="preserve"> </w:t>
      </w:r>
      <w:proofErr w:type="spellStart"/>
      <w:r w:rsidRPr="00651B96">
        <w:rPr>
          <w:rFonts w:ascii="Times" w:hAnsi="Times"/>
        </w:rPr>
        <w:t>rəsmi</w:t>
      </w:r>
      <w:proofErr w:type="spellEnd"/>
      <w:r w:rsidRPr="00651B96">
        <w:rPr>
          <w:rFonts w:ascii="Times" w:hAnsi="Times"/>
        </w:rPr>
        <w:t xml:space="preserve"> </w:t>
      </w:r>
      <w:proofErr w:type="spellStart"/>
      <w:r w:rsidRPr="00651B96">
        <w:rPr>
          <w:rFonts w:ascii="Times" w:hAnsi="Times"/>
        </w:rPr>
        <w:t>sənədləri</w:t>
      </w:r>
      <w:proofErr w:type="spellEnd"/>
      <w:r w:rsidRPr="00651B96">
        <w:rPr>
          <w:rFonts w:ascii="Times" w:hAnsi="Times"/>
        </w:rPr>
        <w:t xml:space="preserve"> </w:t>
      </w:r>
      <w:proofErr w:type="spellStart"/>
      <w:r w:rsidRPr="00651B96">
        <w:rPr>
          <w:rFonts w:ascii="Times" w:hAnsi="Times"/>
        </w:rPr>
        <w:t>barədə</w:t>
      </w:r>
      <w:proofErr w:type="spellEnd"/>
      <w:r w:rsidRPr="00651B96">
        <w:rPr>
          <w:rFonts w:ascii="Times" w:hAnsi="Times"/>
        </w:rPr>
        <w:t xml:space="preserve"> </w:t>
      </w:r>
      <w:proofErr w:type="spellStart"/>
      <w:r w:rsidRPr="00651B96">
        <w:rPr>
          <w:rFonts w:ascii="Times" w:hAnsi="Times"/>
        </w:rPr>
        <w:t>yazılı</w:t>
      </w:r>
      <w:proofErr w:type="spellEnd"/>
      <w:r w:rsidRPr="00651B96">
        <w:rPr>
          <w:rFonts w:ascii="Times" w:hAnsi="Times"/>
        </w:rPr>
        <w:t xml:space="preserve"> </w:t>
      </w:r>
      <w:proofErr w:type="spellStart"/>
      <w:r w:rsidRPr="00651B96">
        <w:rPr>
          <w:rFonts w:ascii="Times" w:hAnsi="Times"/>
        </w:rPr>
        <w:t>rəylər</w:t>
      </w:r>
      <w:proofErr w:type="spellEnd"/>
      <w:r w:rsidRPr="00651B96">
        <w:rPr>
          <w:rFonts w:ascii="Times" w:hAnsi="Times"/>
        </w:rPr>
        <w:t xml:space="preserve"> </w:t>
      </w:r>
      <w:proofErr w:type="spellStart"/>
      <w:r w:rsidRPr="00651B96">
        <w:rPr>
          <w:rFonts w:ascii="Times" w:hAnsi="Times"/>
        </w:rPr>
        <w:t>yaz</w:t>
      </w:r>
      <w:r w:rsidR="006125FA" w:rsidRPr="00651B96">
        <w:rPr>
          <w:rFonts w:ascii="Times" w:hAnsi="Times"/>
        </w:rPr>
        <w:t>ıb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onlar</w:t>
      </w:r>
      <w:proofErr w:type="spellEnd"/>
      <w:r w:rsidRPr="00651B96">
        <w:rPr>
          <w:rFonts w:ascii="Times" w:hAnsi="Times"/>
        </w:rPr>
        <w:t xml:space="preserve"> </w:t>
      </w:r>
      <w:proofErr w:type="spellStart"/>
      <w:r w:rsidRPr="00651B96">
        <w:rPr>
          <w:rFonts w:ascii="Times" w:hAnsi="Times"/>
        </w:rPr>
        <w:t>barədəki</w:t>
      </w:r>
      <w:proofErr w:type="spellEnd"/>
      <w:r w:rsidRPr="00651B96">
        <w:rPr>
          <w:rFonts w:ascii="Times" w:hAnsi="Times"/>
        </w:rPr>
        <w:t xml:space="preserve"> </w:t>
      </w:r>
      <w:proofErr w:type="spellStart"/>
      <w:r w:rsidRPr="00651B96">
        <w:rPr>
          <w:rFonts w:ascii="Times" w:hAnsi="Times"/>
        </w:rPr>
        <w:t>mətnin</w:t>
      </w:r>
      <w:proofErr w:type="spellEnd"/>
      <w:r w:rsidRPr="00651B96">
        <w:rPr>
          <w:rFonts w:ascii="Times" w:hAnsi="Times"/>
        </w:rPr>
        <w:t xml:space="preserve"> hakim </w:t>
      </w:r>
      <w:proofErr w:type="spellStart"/>
      <w:r w:rsidRPr="00651B96">
        <w:rPr>
          <w:rFonts w:ascii="Times" w:hAnsi="Times"/>
        </w:rPr>
        <w:t>tərəfindən</w:t>
      </w:r>
      <w:proofErr w:type="spellEnd"/>
      <w:r w:rsidRPr="00651B96">
        <w:rPr>
          <w:rFonts w:ascii="Times" w:hAnsi="Times"/>
        </w:rPr>
        <w:t xml:space="preserve"> </w:t>
      </w:r>
      <w:proofErr w:type="spellStart"/>
      <w:r w:rsidRPr="00651B96">
        <w:rPr>
          <w:rFonts w:ascii="Times" w:hAnsi="Times"/>
        </w:rPr>
        <w:t>hazırlandığını</w:t>
      </w:r>
      <w:proofErr w:type="spellEnd"/>
      <w:r w:rsidRPr="00651B96">
        <w:rPr>
          <w:rFonts w:ascii="Times" w:hAnsi="Times"/>
        </w:rPr>
        <w:t xml:space="preserve"> </w:t>
      </w:r>
      <w:proofErr w:type="spellStart"/>
      <w:r w:rsidRPr="00651B96">
        <w:rPr>
          <w:rFonts w:ascii="Times" w:hAnsi="Times"/>
        </w:rPr>
        <w:t>irəli</w:t>
      </w:r>
      <w:proofErr w:type="spellEnd"/>
      <w:r w:rsidRPr="00651B96">
        <w:rPr>
          <w:rFonts w:ascii="Times" w:hAnsi="Times"/>
        </w:rPr>
        <w:t xml:space="preserve"> </w:t>
      </w:r>
      <w:proofErr w:type="spellStart"/>
      <w:r w:rsidRPr="00651B96">
        <w:rPr>
          <w:rFonts w:ascii="Times" w:hAnsi="Times"/>
        </w:rPr>
        <w:t>sürüb</w:t>
      </w:r>
      <w:proofErr w:type="spellEnd"/>
      <w:r w:rsidRPr="00651B96">
        <w:rPr>
          <w:rFonts w:ascii="Times" w:hAnsi="Times"/>
        </w:rPr>
        <w:t xml:space="preserve">. </w:t>
      </w:r>
      <w:proofErr w:type="spellStart"/>
      <w:r w:rsidRPr="00651B96">
        <w:rPr>
          <w:rFonts w:ascii="Times" w:hAnsi="Times"/>
        </w:rPr>
        <w:t>Məhkəmənin</w:t>
      </w:r>
      <w:proofErr w:type="spellEnd"/>
      <w:r w:rsidRPr="00651B96">
        <w:rPr>
          <w:rFonts w:ascii="Times" w:hAnsi="Times"/>
        </w:rPr>
        <w:t xml:space="preserve"> </w:t>
      </w:r>
      <w:proofErr w:type="spellStart"/>
      <w:r w:rsidRPr="00651B96">
        <w:rPr>
          <w:rFonts w:ascii="Times" w:hAnsi="Times"/>
        </w:rPr>
        <w:t>Hökumətə</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irəli</w:t>
      </w:r>
      <w:proofErr w:type="spellEnd"/>
      <w:r w:rsidRPr="00651B96">
        <w:rPr>
          <w:rFonts w:ascii="Times" w:hAnsi="Times"/>
        </w:rPr>
        <w:t xml:space="preserve"> </w:t>
      </w:r>
      <w:proofErr w:type="spellStart"/>
      <w:r w:rsidRPr="00651B96">
        <w:rPr>
          <w:rFonts w:ascii="Times" w:hAnsi="Times"/>
        </w:rPr>
        <w:t>sürülən</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sənədləri</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etməklə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aşkar</w:t>
      </w:r>
      <w:proofErr w:type="spellEnd"/>
      <w:r w:rsidRPr="00651B96">
        <w:rPr>
          <w:rFonts w:ascii="Times" w:hAnsi="Times"/>
        </w:rPr>
        <w:t xml:space="preserve"> </w:t>
      </w:r>
      <w:proofErr w:type="spellStart"/>
      <w:r w:rsidRPr="00651B96">
        <w:rPr>
          <w:rFonts w:ascii="Times" w:hAnsi="Times"/>
        </w:rPr>
        <w:t>müraciətinə</w:t>
      </w:r>
      <w:proofErr w:type="spellEnd"/>
      <w:r w:rsidRPr="00651B96">
        <w:rPr>
          <w:rFonts w:ascii="Times" w:hAnsi="Times"/>
        </w:rPr>
        <w:t xml:space="preserve"> </w:t>
      </w:r>
      <w:proofErr w:type="spellStart"/>
      <w:r w:rsidRPr="00651B96">
        <w:rPr>
          <w:rFonts w:ascii="Times" w:hAnsi="Times"/>
        </w:rPr>
        <w:t>baxmayaraq</w:t>
      </w:r>
      <w:proofErr w:type="spellEnd"/>
      <w:r w:rsidRPr="00651B96">
        <w:rPr>
          <w:rFonts w:ascii="Times" w:hAnsi="Times"/>
        </w:rPr>
        <w:t xml:space="preserve">, </w:t>
      </w:r>
      <w:proofErr w:type="spellStart"/>
      <w:r w:rsidRPr="00651B96">
        <w:rPr>
          <w:rFonts w:ascii="Times" w:hAnsi="Times"/>
        </w:rPr>
        <w:t>Hökumət</w:t>
      </w:r>
      <w:proofErr w:type="spellEnd"/>
      <w:r w:rsidRPr="00651B96">
        <w:rPr>
          <w:rFonts w:ascii="Times" w:hAnsi="Times"/>
        </w:rPr>
        <w:t xml:space="preserve"> </w:t>
      </w:r>
      <w:proofErr w:type="spellStart"/>
      <w:r w:rsidRPr="00651B96">
        <w:rPr>
          <w:rFonts w:ascii="Times" w:hAnsi="Times"/>
        </w:rPr>
        <w:t>yuxarıda</w:t>
      </w:r>
      <w:proofErr w:type="spellEnd"/>
      <w:r w:rsidRPr="00651B96">
        <w:rPr>
          <w:rFonts w:ascii="Times" w:hAnsi="Times"/>
        </w:rPr>
        <w:t xml:space="preserve"> </w:t>
      </w:r>
      <w:proofErr w:type="spellStart"/>
      <w:r w:rsidRPr="00651B96">
        <w:rPr>
          <w:rFonts w:ascii="Times" w:hAnsi="Times"/>
        </w:rPr>
        <w:t>adı</w:t>
      </w:r>
      <w:proofErr w:type="spellEnd"/>
      <w:r w:rsidRPr="00651B96">
        <w:rPr>
          <w:rFonts w:ascii="Times" w:hAnsi="Times"/>
        </w:rPr>
        <w:t xml:space="preserve"> </w:t>
      </w:r>
      <w:proofErr w:type="spellStart"/>
      <w:r w:rsidRPr="00651B96">
        <w:rPr>
          <w:rFonts w:ascii="Times" w:hAnsi="Times"/>
        </w:rPr>
        <w:t>hallanan</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dinləmələrinin</w:t>
      </w:r>
      <w:proofErr w:type="spellEnd"/>
      <w:r w:rsidRPr="00651B96">
        <w:rPr>
          <w:rFonts w:ascii="Times" w:hAnsi="Times"/>
        </w:rPr>
        <w:t xml:space="preserve"> </w:t>
      </w:r>
      <w:proofErr w:type="spellStart"/>
      <w:r w:rsidRPr="00651B96">
        <w:rPr>
          <w:rFonts w:ascii="Times" w:hAnsi="Times"/>
        </w:rPr>
        <w:t>rəsmi</w:t>
      </w:r>
      <w:proofErr w:type="spellEnd"/>
      <w:r w:rsidRPr="00651B96">
        <w:rPr>
          <w:rFonts w:ascii="Times" w:hAnsi="Times"/>
        </w:rPr>
        <w:t xml:space="preserve"> </w:t>
      </w:r>
      <w:proofErr w:type="spellStart"/>
      <w:r w:rsidRPr="00651B96">
        <w:rPr>
          <w:rFonts w:ascii="Times" w:hAnsi="Times"/>
        </w:rPr>
        <w:t>sənədlərinin</w:t>
      </w:r>
      <w:proofErr w:type="spellEnd"/>
      <w:r w:rsidRPr="00651B96">
        <w:rPr>
          <w:rFonts w:ascii="Times" w:hAnsi="Times"/>
        </w:rPr>
        <w:t xml:space="preserve"> </w:t>
      </w:r>
      <w:proofErr w:type="spellStart"/>
      <w:r w:rsidRPr="00651B96">
        <w:rPr>
          <w:rFonts w:ascii="Times" w:hAnsi="Times"/>
        </w:rPr>
        <w:t>surətini</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etmə</w:t>
      </w:r>
      <w:r w:rsidR="00391FF1">
        <w:rPr>
          <w:rFonts w:ascii="Times" w:hAnsi="Times"/>
        </w:rPr>
        <w:t>yib</w:t>
      </w:r>
      <w:proofErr w:type="spellEnd"/>
      <w:r w:rsidR="00391FF1">
        <w:rPr>
          <w:rFonts w:ascii="Times" w:hAnsi="Times"/>
        </w:rPr>
        <w:t xml:space="preserve">. </w:t>
      </w:r>
    </w:p>
    <w:p w:rsidR="004E544E" w:rsidRPr="00651B96" w:rsidRDefault="004E544E" w:rsidP="004E544E">
      <w:pPr>
        <w:rPr>
          <w:rFonts w:ascii="Times" w:hAnsi="Times" w:cstheme="majorBidi"/>
          <w:i/>
          <w:iCs/>
          <w:szCs w:val="24"/>
          <w:lang w:val="az-Latn-AZ"/>
        </w:rPr>
      </w:pPr>
    </w:p>
    <w:p w:rsidR="004E544E" w:rsidRPr="00651B96" w:rsidRDefault="004E544E" w:rsidP="002805DF">
      <w:pPr>
        <w:pStyle w:val="ListParagraph"/>
        <w:numPr>
          <w:ilvl w:val="0"/>
          <w:numId w:val="12"/>
        </w:numPr>
        <w:rPr>
          <w:rFonts w:ascii="Times" w:hAnsi="Times" w:cstheme="majorBidi"/>
          <w:b/>
          <w:bCs/>
          <w:szCs w:val="24"/>
          <w:lang w:val="az-Latn-AZ"/>
        </w:rPr>
      </w:pPr>
      <w:proofErr w:type="spellStart"/>
      <w:r w:rsidRPr="00651B96">
        <w:rPr>
          <w:rFonts w:ascii="Times" w:eastAsiaTheme="majorEastAsia" w:hAnsi="Times" w:cstheme="majorBidi"/>
          <w:b/>
          <w:bCs/>
          <w:szCs w:val="26"/>
        </w:rPr>
        <w:t>Ərizəçiyə</w:t>
      </w:r>
      <w:proofErr w:type="spellEnd"/>
      <w:r w:rsidRPr="00651B96">
        <w:rPr>
          <w:rFonts w:ascii="Times" w:eastAsiaTheme="majorEastAsia" w:hAnsi="Times" w:cstheme="majorBidi"/>
          <w:b/>
          <w:bCs/>
          <w:szCs w:val="26"/>
        </w:rPr>
        <w:t xml:space="preserve"> </w:t>
      </w:r>
      <w:proofErr w:type="spellStart"/>
      <w:r w:rsidRPr="00651B96">
        <w:rPr>
          <w:rFonts w:ascii="Times" w:eastAsiaTheme="majorEastAsia" w:hAnsi="Times" w:cstheme="majorBidi"/>
          <w:b/>
          <w:bCs/>
          <w:szCs w:val="26"/>
        </w:rPr>
        <w:t>qarşı</w:t>
      </w:r>
      <w:proofErr w:type="spellEnd"/>
      <w:r w:rsidRPr="00651B96">
        <w:rPr>
          <w:rFonts w:ascii="Times" w:eastAsiaTheme="majorEastAsia" w:hAnsi="Times" w:cstheme="majorBidi"/>
          <w:b/>
          <w:bCs/>
          <w:szCs w:val="26"/>
        </w:rPr>
        <w:t xml:space="preserve"> </w:t>
      </w:r>
      <w:proofErr w:type="spellStart"/>
      <w:r w:rsidRPr="00651B96">
        <w:rPr>
          <w:rFonts w:ascii="Times" w:eastAsiaTheme="majorEastAsia" w:hAnsi="Times" w:cstheme="majorBidi"/>
          <w:b/>
          <w:bCs/>
          <w:szCs w:val="26"/>
        </w:rPr>
        <w:t>intizam</w:t>
      </w:r>
      <w:proofErr w:type="spellEnd"/>
      <w:r w:rsidRPr="00651B96">
        <w:rPr>
          <w:rFonts w:ascii="Times" w:eastAsiaTheme="majorEastAsia" w:hAnsi="Times" w:cstheme="majorBidi"/>
          <w:b/>
          <w:bCs/>
          <w:szCs w:val="26"/>
        </w:rPr>
        <w:t xml:space="preserve"> </w:t>
      </w:r>
      <w:proofErr w:type="spellStart"/>
      <w:r w:rsidRPr="00651B96">
        <w:rPr>
          <w:rFonts w:ascii="Times" w:eastAsiaTheme="majorEastAsia" w:hAnsi="Times" w:cstheme="majorBidi"/>
          <w:b/>
          <w:bCs/>
          <w:szCs w:val="26"/>
        </w:rPr>
        <w:t>araşdırmaları</w:t>
      </w:r>
      <w:proofErr w:type="spellEnd"/>
      <w:r w:rsidRPr="00651B96">
        <w:rPr>
          <w:rFonts w:ascii="Times" w:eastAsiaTheme="majorEastAsia" w:hAnsi="Times" w:cstheme="majorBidi"/>
          <w:b/>
          <w:bCs/>
          <w:szCs w:val="26"/>
        </w:rPr>
        <w:t xml:space="preserve"> </w:t>
      </w:r>
    </w:p>
    <w:p w:rsidR="004E544E" w:rsidRPr="00651B96" w:rsidRDefault="004E544E" w:rsidP="004E544E">
      <w:pPr>
        <w:rPr>
          <w:rFonts w:ascii="Times" w:hAnsi="Times" w:cstheme="majorBidi"/>
          <w:szCs w:val="24"/>
          <w:lang w:val="az-Latn-AZ"/>
        </w:rPr>
      </w:pPr>
    </w:p>
    <w:p w:rsidR="004E544E" w:rsidRPr="00651B96" w:rsidRDefault="004E544E" w:rsidP="007C2D18">
      <w:pPr>
        <w:ind w:firstLine="360"/>
        <w:rPr>
          <w:rFonts w:ascii="Times" w:hAnsi="Times"/>
          <w:lang w:val="az-Latn-AZ"/>
        </w:rPr>
      </w:pPr>
      <w:r w:rsidRPr="00651B96">
        <w:rPr>
          <w:rFonts w:ascii="Times" w:hAnsi="Times"/>
          <w:lang w:val="az-Latn-AZ"/>
        </w:rPr>
        <w:t xml:space="preserve">15. Azərbaycan Vəkillər Kollegiyasının </w:t>
      </w:r>
      <w:r w:rsidR="00391FF1">
        <w:rPr>
          <w:rFonts w:ascii="Times" w:hAnsi="Times"/>
          <w:lang w:val="az-Latn-AZ"/>
        </w:rPr>
        <w:t>İ</w:t>
      </w:r>
      <w:r w:rsidRPr="00651B96">
        <w:rPr>
          <w:rFonts w:ascii="Times" w:hAnsi="Times"/>
          <w:lang w:val="az-Latn-AZ"/>
        </w:rPr>
        <w:t xml:space="preserve">ntizam </w:t>
      </w:r>
      <w:r w:rsidR="00391FF1">
        <w:rPr>
          <w:rFonts w:ascii="Times" w:hAnsi="Times"/>
          <w:lang w:val="az-Latn-AZ"/>
        </w:rPr>
        <w:t>K</w:t>
      </w:r>
      <w:r w:rsidRPr="00651B96">
        <w:rPr>
          <w:rFonts w:ascii="Times" w:hAnsi="Times"/>
          <w:lang w:val="az-Latn-AZ"/>
        </w:rPr>
        <w:t>omissiyası 2011-ci ilin 14 sentyabrında ərizəçiyə qarşı şikayətə baxmaq üçün iclas keçir</w:t>
      </w:r>
      <w:r w:rsidR="006125FA" w:rsidRPr="00651B96">
        <w:rPr>
          <w:rFonts w:ascii="Times" w:hAnsi="Times"/>
          <w:lang w:val="az-Latn-AZ"/>
        </w:rPr>
        <w:t>ib</w:t>
      </w:r>
      <w:r w:rsidRPr="00651B96">
        <w:rPr>
          <w:rFonts w:ascii="Times" w:hAnsi="Times"/>
          <w:lang w:val="az-Latn-AZ"/>
        </w:rPr>
        <w:t xml:space="preserve"> və şikayəti Azərbaycan Vəkillər Kollegiyası Rəyasət Heyətinə (bundan sonra “Rəyasət Heyəti”) göndərmək qərarına gəl</w:t>
      </w:r>
      <w:r w:rsidR="006125FA" w:rsidRPr="00651B96">
        <w:rPr>
          <w:rFonts w:ascii="Times" w:hAnsi="Times"/>
          <w:lang w:val="az-Latn-AZ"/>
        </w:rPr>
        <w:t>ib</w:t>
      </w:r>
      <w:r w:rsidRPr="00651B96">
        <w:rPr>
          <w:rFonts w:ascii="Times" w:hAnsi="Times"/>
          <w:lang w:val="az-Latn-AZ"/>
        </w:rPr>
        <w:t>. Nəsimi Rayon Məhkəməsinin 27 avqust 2011-ci il tarixli qərarına və yuxarıda adı hallanan məhkəmə dinləmələrinin sənədlərinə istinad etməklə, intizam komissiyası bu qərara gəl</w:t>
      </w:r>
      <w:r w:rsidR="006125FA" w:rsidRPr="00651B96">
        <w:rPr>
          <w:rFonts w:ascii="Times" w:hAnsi="Times"/>
          <w:lang w:val="az-Latn-AZ"/>
        </w:rPr>
        <w:t>ib</w:t>
      </w:r>
      <w:r w:rsidRPr="00651B96">
        <w:rPr>
          <w:rFonts w:ascii="Times" w:hAnsi="Times"/>
          <w:lang w:val="az-Latn-AZ"/>
        </w:rPr>
        <w:t xml:space="preserve"> ki, ərizəçi Vəkillik Haqqında Qanunun və Vəkil Fəaliyyətinin (“Qanun”) 14, 16 (I) və 18-ci maddələrinin tələblərini poz</w:t>
      </w:r>
      <w:r w:rsidR="00391FF1">
        <w:rPr>
          <w:rFonts w:ascii="Times" w:hAnsi="Times"/>
          <w:lang w:val="az-Latn-AZ"/>
        </w:rPr>
        <w:t>ub</w:t>
      </w:r>
      <w:r w:rsidRPr="00651B96">
        <w:rPr>
          <w:rFonts w:ascii="Times" w:hAnsi="Times"/>
          <w:lang w:val="az-Latn-AZ"/>
        </w:rPr>
        <w:t xml:space="preserve">. </w:t>
      </w:r>
    </w:p>
    <w:p w:rsidR="004E544E" w:rsidRPr="00651B96" w:rsidRDefault="004E544E" w:rsidP="007C2D18">
      <w:pPr>
        <w:ind w:firstLine="360"/>
        <w:rPr>
          <w:rFonts w:ascii="Times" w:hAnsi="Times"/>
        </w:rPr>
      </w:pPr>
      <w:r w:rsidRPr="00651B96">
        <w:rPr>
          <w:rFonts w:ascii="Times" w:hAnsi="Times"/>
          <w:lang w:val="az-Latn-AZ"/>
        </w:rPr>
        <w:lastRenderedPageBreak/>
        <w:t>16. Ərizəçinin məhkəməyə təqdim etdiyi iclasın stenoqramından belə görünür ki, intizam komissiyasının üzvləri ərizəçidən ona qarşı qəbul olunmuş şikayəti izah etməyi tələb etdikləri halda, o</w:t>
      </w:r>
      <w:r w:rsidR="006125FA" w:rsidRPr="00651B96">
        <w:rPr>
          <w:rFonts w:ascii="Times" w:hAnsi="Times"/>
          <w:lang w:val="az-Latn-AZ"/>
        </w:rPr>
        <w:t>n</w:t>
      </w:r>
      <w:r w:rsidRPr="00651B96">
        <w:rPr>
          <w:rFonts w:ascii="Times" w:hAnsi="Times"/>
          <w:lang w:val="az-Latn-AZ"/>
        </w:rPr>
        <w:t xml:space="preserve">a Nəsimi Rayon Məhkəməsinin 27 avqust 2011-ci il tarixində çıxardığı qərarı təqdim etməkdən imtina ediblər. </w:t>
      </w:r>
      <w:proofErr w:type="spellStart"/>
      <w:r w:rsidRPr="00651B96">
        <w:rPr>
          <w:rFonts w:ascii="Times" w:hAnsi="Times"/>
        </w:rPr>
        <w:t>Bununla</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bəyan</w:t>
      </w:r>
      <w:proofErr w:type="spellEnd"/>
      <w:r w:rsidRPr="00651B96">
        <w:rPr>
          <w:rFonts w:ascii="Times" w:hAnsi="Times"/>
        </w:rPr>
        <w:t xml:space="preserve"> </w:t>
      </w:r>
      <w:proofErr w:type="spellStart"/>
      <w:r w:rsidRPr="00651B96">
        <w:rPr>
          <w:rFonts w:ascii="Times" w:hAnsi="Times"/>
        </w:rPr>
        <w:t>e</w:t>
      </w:r>
      <w:r w:rsidR="00391FF1">
        <w:rPr>
          <w:rFonts w:ascii="Times" w:hAnsi="Times"/>
        </w:rPr>
        <w:t>dib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qərarın</w:t>
      </w:r>
      <w:proofErr w:type="spellEnd"/>
      <w:r w:rsidRPr="00651B96">
        <w:rPr>
          <w:rFonts w:ascii="Times" w:hAnsi="Times"/>
        </w:rPr>
        <w:t xml:space="preserve"> </w:t>
      </w:r>
      <w:proofErr w:type="spellStart"/>
      <w:r w:rsidRPr="00651B96">
        <w:rPr>
          <w:rFonts w:ascii="Times" w:hAnsi="Times"/>
        </w:rPr>
        <w:t>surəti</w:t>
      </w:r>
      <w:proofErr w:type="spellEnd"/>
      <w:r w:rsidRPr="00651B96">
        <w:rPr>
          <w:rFonts w:ascii="Times" w:hAnsi="Times"/>
        </w:rPr>
        <w:t xml:space="preserve"> </w:t>
      </w:r>
      <w:proofErr w:type="spellStart"/>
      <w:r w:rsidRPr="00651B96">
        <w:rPr>
          <w:rFonts w:ascii="Times" w:hAnsi="Times"/>
        </w:rPr>
        <w:t>ona</w:t>
      </w:r>
      <w:proofErr w:type="spellEnd"/>
      <w:r w:rsidRPr="00651B96">
        <w:rPr>
          <w:rFonts w:ascii="Times" w:hAnsi="Times"/>
        </w:rPr>
        <w:t xml:space="preserve"> </w:t>
      </w:r>
      <w:proofErr w:type="spellStart"/>
      <w:r w:rsidRPr="00651B96">
        <w:rPr>
          <w:rFonts w:ascii="Times" w:hAnsi="Times"/>
        </w:rPr>
        <w:t>verilmədiyindən</w:t>
      </w:r>
      <w:proofErr w:type="spellEnd"/>
      <w:r w:rsidRPr="00651B96">
        <w:rPr>
          <w:rFonts w:ascii="Times" w:hAnsi="Times"/>
        </w:rPr>
        <w:t xml:space="preserve">, o, </w:t>
      </w:r>
      <w:proofErr w:type="spellStart"/>
      <w:r w:rsidRPr="00651B96">
        <w:rPr>
          <w:rFonts w:ascii="Times" w:hAnsi="Times"/>
        </w:rPr>
        <w:t>ona</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olan</w:t>
      </w:r>
      <w:proofErr w:type="spellEnd"/>
      <w:r w:rsidRPr="00651B96">
        <w:rPr>
          <w:rFonts w:ascii="Times" w:hAnsi="Times"/>
        </w:rPr>
        <w:t xml:space="preserve"> </w:t>
      </w:r>
      <w:proofErr w:type="spellStart"/>
      <w:r w:rsidRPr="00651B96">
        <w:rPr>
          <w:rFonts w:ascii="Times" w:hAnsi="Times"/>
        </w:rPr>
        <w:t>şikayətin</w:t>
      </w:r>
      <w:proofErr w:type="spellEnd"/>
      <w:r w:rsidRPr="00651B96">
        <w:rPr>
          <w:rFonts w:ascii="Times" w:hAnsi="Times"/>
        </w:rPr>
        <w:t xml:space="preserve"> </w:t>
      </w:r>
      <w:proofErr w:type="spellStart"/>
      <w:r w:rsidRPr="00651B96">
        <w:rPr>
          <w:rFonts w:ascii="Times" w:hAnsi="Times"/>
        </w:rPr>
        <w:t>məzmunundan</w:t>
      </w:r>
      <w:proofErr w:type="spellEnd"/>
      <w:r w:rsidRPr="00651B96">
        <w:rPr>
          <w:rFonts w:ascii="Times" w:hAnsi="Times"/>
        </w:rPr>
        <w:t xml:space="preserve"> </w:t>
      </w:r>
      <w:proofErr w:type="spellStart"/>
      <w:r w:rsidRPr="00651B96">
        <w:rPr>
          <w:rFonts w:ascii="Times" w:hAnsi="Times"/>
        </w:rPr>
        <w:t>xəbərsiz</w:t>
      </w:r>
      <w:proofErr w:type="spellEnd"/>
      <w:r w:rsidRPr="00651B96">
        <w:rPr>
          <w:rFonts w:ascii="Times" w:hAnsi="Times"/>
        </w:rPr>
        <w:t xml:space="preserve"> </w:t>
      </w:r>
      <w:proofErr w:type="spellStart"/>
      <w:r w:rsidRPr="00651B96">
        <w:rPr>
          <w:rFonts w:ascii="Times" w:hAnsi="Times"/>
        </w:rPr>
        <w:t>olub</w:t>
      </w:r>
      <w:proofErr w:type="spellEnd"/>
      <w:r w:rsidRPr="00651B96">
        <w:rPr>
          <w:rFonts w:ascii="Times" w:hAnsi="Times"/>
        </w:rPr>
        <w:t xml:space="preserve">. O, </w:t>
      </w:r>
      <w:proofErr w:type="spellStart"/>
      <w:r w:rsidRPr="00651B96">
        <w:rPr>
          <w:rFonts w:ascii="Times" w:hAnsi="Times"/>
        </w:rPr>
        <w:t>həmçinin</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Məhkəməsinin</w:t>
      </w:r>
      <w:proofErr w:type="spellEnd"/>
      <w:r w:rsidRPr="00651B96">
        <w:rPr>
          <w:rFonts w:ascii="Times" w:hAnsi="Times"/>
        </w:rPr>
        <w:t xml:space="preserve"> </w:t>
      </w:r>
      <w:proofErr w:type="spellStart"/>
      <w:r w:rsidRPr="00651B96">
        <w:rPr>
          <w:rFonts w:ascii="Times" w:hAnsi="Times"/>
        </w:rPr>
        <w:t>hakimini</w:t>
      </w:r>
      <w:proofErr w:type="spellEnd"/>
      <w:r w:rsidRPr="00651B96">
        <w:rPr>
          <w:rFonts w:ascii="Times" w:hAnsi="Times"/>
        </w:rPr>
        <w:t xml:space="preserve"> </w:t>
      </w:r>
      <w:proofErr w:type="spellStart"/>
      <w:r w:rsidRPr="00651B96">
        <w:rPr>
          <w:rFonts w:ascii="Times" w:hAnsi="Times"/>
        </w:rPr>
        <w:t>təhqir</w:t>
      </w:r>
      <w:proofErr w:type="spellEnd"/>
      <w:r w:rsidRPr="00651B96">
        <w:rPr>
          <w:rFonts w:ascii="Times" w:hAnsi="Times"/>
        </w:rPr>
        <w:t xml:space="preserve"> </w:t>
      </w:r>
      <w:proofErr w:type="spellStart"/>
      <w:r w:rsidRPr="00651B96">
        <w:rPr>
          <w:rFonts w:ascii="Times" w:hAnsi="Times"/>
        </w:rPr>
        <w:t>etmə</w:t>
      </w:r>
      <w:r w:rsidR="00391FF1">
        <w:rPr>
          <w:rFonts w:ascii="Times" w:hAnsi="Times"/>
        </w:rPr>
        <w:t>yib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komissiyasından</w:t>
      </w:r>
      <w:proofErr w:type="spellEnd"/>
      <w:r w:rsidRPr="00651B96">
        <w:rPr>
          <w:rFonts w:ascii="Times" w:hAnsi="Times"/>
        </w:rPr>
        <w:t xml:space="preserve"> </w:t>
      </w:r>
      <w:proofErr w:type="spellStart"/>
      <w:r w:rsidRPr="00651B96">
        <w:rPr>
          <w:rFonts w:ascii="Times" w:hAnsi="Times"/>
        </w:rPr>
        <w:t>bunun</w:t>
      </w:r>
      <w:proofErr w:type="spellEnd"/>
      <w:r w:rsidRPr="00651B96">
        <w:rPr>
          <w:rFonts w:ascii="Times" w:hAnsi="Times"/>
        </w:rPr>
        <w:t xml:space="preserve"> </w:t>
      </w:r>
      <w:proofErr w:type="spellStart"/>
      <w:r w:rsidRPr="00651B96">
        <w:rPr>
          <w:rFonts w:ascii="Times" w:hAnsi="Times"/>
        </w:rPr>
        <w:t>sübutu</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həmin</w:t>
      </w:r>
      <w:proofErr w:type="spellEnd"/>
      <w:r w:rsidRPr="00651B96">
        <w:rPr>
          <w:rFonts w:ascii="Times" w:hAnsi="Times"/>
        </w:rPr>
        <w:t xml:space="preserve"> </w:t>
      </w:r>
      <w:proofErr w:type="spellStart"/>
      <w:r w:rsidRPr="00651B96">
        <w:rPr>
          <w:rFonts w:ascii="Times" w:hAnsi="Times"/>
        </w:rPr>
        <w:t>dinləmələrdə</w:t>
      </w:r>
      <w:proofErr w:type="spellEnd"/>
      <w:r w:rsidRPr="00651B96">
        <w:rPr>
          <w:rFonts w:ascii="Times" w:hAnsi="Times"/>
        </w:rPr>
        <w:t xml:space="preserve"> </w:t>
      </w:r>
      <w:proofErr w:type="spellStart"/>
      <w:r w:rsidRPr="00651B96">
        <w:rPr>
          <w:rFonts w:ascii="Times" w:hAnsi="Times"/>
        </w:rPr>
        <w:t>iştirak</w:t>
      </w:r>
      <w:proofErr w:type="spellEnd"/>
      <w:r w:rsidRPr="00651B96">
        <w:rPr>
          <w:rFonts w:ascii="Times" w:hAnsi="Times"/>
        </w:rPr>
        <w:t xml:space="preserve"> </w:t>
      </w:r>
      <w:proofErr w:type="spellStart"/>
      <w:r w:rsidRPr="00651B96">
        <w:rPr>
          <w:rFonts w:ascii="Times" w:hAnsi="Times"/>
        </w:rPr>
        <w:t>edən</w:t>
      </w:r>
      <w:proofErr w:type="spellEnd"/>
      <w:r w:rsidRPr="00651B96">
        <w:rPr>
          <w:rFonts w:ascii="Times" w:hAnsi="Times"/>
        </w:rPr>
        <w:t xml:space="preserve"> </w:t>
      </w:r>
      <w:proofErr w:type="spellStart"/>
      <w:r w:rsidRPr="00651B96">
        <w:rPr>
          <w:rFonts w:ascii="Times" w:hAnsi="Times"/>
        </w:rPr>
        <w:t>hüquqşünasları</w:t>
      </w:r>
      <w:proofErr w:type="spellEnd"/>
      <w:r w:rsidRPr="00651B96">
        <w:rPr>
          <w:rFonts w:ascii="Times" w:hAnsi="Times"/>
        </w:rPr>
        <w:t xml:space="preserve"> </w:t>
      </w:r>
      <w:proofErr w:type="spellStart"/>
      <w:r w:rsidRPr="00651B96">
        <w:rPr>
          <w:rFonts w:ascii="Times" w:hAnsi="Times"/>
        </w:rPr>
        <w:t>dinləməyi</w:t>
      </w:r>
      <w:proofErr w:type="spellEnd"/>
      <w:r w:rsidRPr="00651B96">
        <w:rPr>
          <w:rFonts w:ascii="Times" w:hAnsi="Times"/>
        </w:rPr>
        <w:t xml:space="preserve"> </w:t>
      </w:r>
      <w:proofErr w:type="spellStart"/>
      <w:r w:rsidRPr="00651B96">
        <w:rPr>
          <w:rFonts w:ascii="Times" w:hAnsi="Times"/>
        </w:rPr>
        <w:t>xahiş</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Sonra </w:t>
      </w:r>
      <w:proofErr w:type="spellStart"/>
      <w:r w:rsidRPr="00651B96">
        <w:rPr>
          <w:rFonts w:ascii="Times" w:hAnsi="Times"/>
        </w:rPr>
        <w:t>məlum</w:t>
      </w:r>
      <w:proofErr w:type="spellEnd"/>
      <w:r w:rsidRPr="00651B96">
        <w:rPr>
          <w:rFonts w:ascii="Times" w:hAnsi="Times"/>
        </w:rPr>
        <w:t xml:space="preserve"> </w:t>
      </w:r>
      <w:proofErr w:type="spellStart"/>
      <w:r w:rsidRPr="00651B96">
        <w:rPr>
          <w:rFonts w:ascii="Times" w:hAnsi="Times"/>
        </w:rPr>
        <w:t>olub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komissiyasının</w:t>
      </w:r>
      <w:proofErr w:type="spellEnd"/>
      <w:r w:rsidRPr="00651B96">
        <w:rPr>
          <w:rFonts w:ascii="Times" w:hAnsi="Times"/>
        </w:rPr>
        <w:t xml:space="preserve"> </w:t>
      </w:r>
      <w:proofErr w:type="spellStart"/>
      <w:r w:rsidRPr="00651B96">
        <w:rPr>
          <w:rFonts w:ascii="Times" w:hAnsi="Times"/>
        </w:rPr>
        <w:t>Prezidenti</w:t>
      </w:r>
      <w:proofErr w:type="spellEnd"/>
      <w:r w:rsidRPr="00651B96">
        <w:rPr>
          <w:rFonts w:ascii="Times" w:hAnsi="Times"/>
        </w:rPr>
        <w:t xml:space="preserve"> Z.X. </w:t>
      </w:r>
      <w:proofErr w:type="spellStart"/>
      <w:r w:rsidRPr="00651B96">
        <w:rPr>
          <w:rFonts w:ascii="Times" w:hAnsi="Times"/>
        </w:rPr>
        <w:t>tez-tez</w:t>
      </w:r>
      <w:proofErr w:type="spellEnd"/>
      <w:r w:rsidRPr="00651B96">
        <w:rPr>
          <w:rFonts w:ascii="Times" w:hAnsi="Times"/>
        </w:rPr>
        <w:t xml:space="preserve"> </w:t>
      </w:r>
      <w:proofErr w:type="spellStart"/>
      <w:r w:rsidRPr="00651B96">
        <w:rPr>
          <w:rFonts w:ascii="Times" w:hAnsi="Times"/>
        </w:rPr>
        <w:t>mətbuatda</w:t>
      </w:r>
      <w:proofErr w:type="spellEnd"/>
      <w:r w:rsidRPr="00651B96">
        <w:rPr>
          <w:rFonts w:ascii="Times" w:hAnsi="Times"/>
        </w:rPr>
        <w:t xml:space="preserve"> </w:t>
      </w:r>
      <w:proofErr w:type="spellStart"/>
      <w:r w:rsidRPr="00651B96">
        <w:rPr>
          <w:rFonts w:ascii="Times" w:hAnsi="Times"/>
        </w:rPr>
        <w:t>göründüyünə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müxalifətdə</w:t>
      </w:r>
      <w:proofErr w:type="spellEnd"/>
      <w:r w:rsidRPr="00651B96">
        <w:rPr>
          <w:rFonts w:ascii="Times" w:hAnsi="Times"/>
        </w:rPr>
        <w:t xml:space="preserve"> </w:t>
      </w:r>
      <w:proofErr w:type="spellStart"/>
      <w:r w:rsidRPr="00651B96">
        <w:rPr>
          <w:rFonts w:ascii="Times" w:hAnsi="Times"/>
        </w:rPr>
        <w:t>olan</w:t>
      </w:r>
      <w:proofErr w:type="spellEnd"/>
      <w:r w:rsidRPr="00651B96">
        <w:rPr>
          <w:rFonts w:ascii="Times" w:hAnsi="Times"/>
        </w:rPr>
        <w:t xml:space="preserve"> </w:t>
      </w:r>
      <w:proofErr w:type="spellStart"/>
      <w:r w:rsidRPr="00651B96">
        <w:rPr>
          <w:rFonts w:ascii="Times" w:hAnsi="Times"/>
        </w:rPr>
        <w:t>Musavat</w:t>
      </w:r>
      <w:proofErr w:type="spellEnd"/>
      <w:r w:rsidRPr="00651B96">
        <w:rPr>
          <w:rFonts w:ascii="Times" w:hAnsi="Times"/>
        </w:rPr>
        <w:t xml:space="preserve"> </w:t>
      </w:r>
      <w:proofErr w:type="spellStart"/>
      <w:r w:rsidRPr="00651B96">
        <w:rPr>
          <w:rFonts w:ascii="Times" w:hAnsi="Times"/>
        </w:rPr>
        <w:t>partiyasının</w:t>
      </w:r>
      <w:proofErr w:type="spellEnd"/>
      <w:r w:rsidRPr="00651B96">
        <w:rPr>
          <w:rFonts w:ascii="Times" w:hAnsi="Times"/>
        </w:rPr>
        <w:t xml:space="preserve"> </w:t>
      </w:r>
      <w:proofErr w:type="spellStart"/>
      <w:r w:rsidRPr="00651B96">
        <w:rPr>
          <w:rFonts w:ascii="Times" w:hAnsi="Times"/>
        </w:rPr>
        <w:t>üzvü</w:t>
      </w:r>
      <w:proofErr w:type="spellEnd"/>
      <w:r w:rsidRPr="00651B96">
        <w:rPr>
          <w:rFonts w:ascii="Times" w:hAnsi="Times"/>
        </w:rPr>
        <w:t xml:space="preserve"> </w:t>
      </w:r>
      <w:proofErr w:type="spellStart"/>
      <w:r w:rsidRPr="00651B96">
        <w:rPr>
          <w:rFonts w:ascii="Times" w:hAnsi="Times"/>
        </w:rPr>
        <w:t>olduğuna</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ərizəçini</w:t>
      </w:r>
      <w:proofErr w:type="spellEnd"/>
      <w:r w:rsidRPr="00651B96">
        <w:rPr>
          <w:rFonts w:ascii="Times" w:hAnsi="Times"/>
        </w:rPr>
        <w:t xml:space="preserve"> </w:t>
      </w:r>
      <w:proofErr w:type="spellStart"/>
      <w:r w:rsidRPr="00651B96">
        <w:rPr>
          <w:rFonts w:ascii="Times" w:hAnsi="Times"/>
        </w:rPr>
        <w:t>açıq</w:t>
      </w:r>
      <w:proofErr w:type="spellEnd"/>
      <w:r w:rsidRPr="00651B96">
        <w:rPr>
          <w:rFonts w:ascii="Times" w:hAnsi="Times"/>
        </w:rPr>
        <w:t xml:space="preserve"> </w:t>
      </w:r>
      <w:proofErr w:type="spellStart"/>
      <w:r w:rsidRPr="00651B96">
        <w:rPr>
          <w:rFonts w:ascii="Times" w:hAnsi="Times"/>
        </w:rPr>
        <w:t>şəkildə</w:t>
      </w:r>
      <w:proofErr w:type="spellEnd"/>
      <w:r w:rsidRPr="00651B96">
        <w:rPr>
          <w:rFonts w:ascii="Times" w:hAnsi="Times"/>
        </w:rPr>
        <w:t xml:space="preserve"> </w:t>
      </w:r>
      <w:proofErr w:type="spellStart"/>
      <w:r w:rsidRPr="00651B96">
        <w:rPr>
          <w:rFonts w:ascii="Times" w:hAnsi="Times"/>
        </w:rPr>
        <w:t>tənqid</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Cavabında</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heç</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siyasi</w:t>
      </w:r>
      <w:proofErr w:type="spellEnd"/>
      <w:r w:rsidRPr="00651B96">
        <w:rPr>
          <w:rFonts w:ascii="Times" w:hAnsi="Times"/>
        </w:rPr>
        <w:t xml:space="preserve"> </w:t>
      </w:r>
      <w:proofErr w:type="spellStart"/>
      <w:r w:rsidRPr="00651B96">
        <w:rPr>
          <w:rFonts w:ascii="Times" w:hAnsi="Times"/>
        </w:rPr>
        <w:t>partiyanın</w:t>
      </w:r>
      <w:proofErr w:type="spellEnd"/>
      <w:r w:rsidRPr="00651B96">
        <w:rPr>
          <w:rFonts w:ascii="Times" w:hAnsi="Times"/>
        </w:rPr>
        <w:t xml:space="preserve"> </w:t>
      </w:r>
      <w:proofErr w:type="spellStart"/>
      <w:r w:rsidRPr="00651B96">
        <w:rPr>
          <w:rFonts w:ascii="Times" w:hAnsi="Times"/>
        </w:rPr>
        <w:t>üzvü</w:t>
      </w:r>
      <w:proofErr w:type="spellEnd"/>
      <w:r w:rsidRPr="00651B96">
        <w:rPr>
          <w:rFonts w:ascii="Times" w:hAnsi="Times"/>
        </w:rPr>
        <w:t xml:space="preserve"> </w:t>
      </w:r>
      <w:proofErr w:type="spellStart"/>
      <w:r w:rsidRPr="00651B96">
        <w:rPr>
          <w:rFonts w:ascii="Times" w:hAnsi="Times"/>
        </w:rPr>
        <w:t>olmadığını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007C2D18" w:rsidRPr="00651B96">
        <w:rPr>
          <w:rFonts w:ascii="Times" w:hAnsi="Times"/>
        </w:rPr>
        <w:t>üstəlik</w:t>
      </w:r>
      <w:proofErr w:type="spellEnd"/>
      <w:r w:rsidR="007C2D18"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mətbuatda</w:t>
      </w:r>
      <w:proofErr w:type="spellEnd"/>
      <w:r w:rsidRPr="00651B96">
        <w:rPr>
          <w:rFonts w:ascii="Times" w:hAnsi="Times"/>
        </w:rPr>
        <w:t xml:space="preserve"> </w:t>
      </w:r>
      <w:proofErr w:type="spellStart"/>
      <w:r w:rsidRPr="00651B96">
        <w:rPr>
          <w:rFonts w:ascii="Times" w:hAnsi="Times"/>
        </w:rPr>
        <w:t>görünməyini</w:t>
      </w:r>
      <w:proofErr w:type="spellEnd"/>
      <w:r w:rsidRPr="00651B96">
        <w:rPr>
          <w:rFonts w:ascii="Times" w:hAnsi="Times"/>
        </w:rPr>
        <w:t xml:space="preserve"> </w:t>
      </w:r>
      <w:proofErr w:type="spellStart"/>
      <w:r w:rsidRPr="00651B96">
        <w:rPr>
          <w:rFonts w:ascii="Times" w:hAnsi="Times"/>
        </w:rPr>
        <w:t>qadağan</w:t>
      </w:r>
      <w:proofErr w:type="spellEnd"/>
      <w:r w:rsidRPr="00651B96">
        <w:rPr>
          <w:rFonts w:ascii="Times" w:hAnsi="Times"/>
        </w:rPr>
        <w:t xml:space="preserve"> </w:t>
      </w:r>
      <w:proofErr w:type="spellStart"/>
      <w:r w:rsidRPr="00651B96">
        <w:rPr>
          <w:rFonts w:ascii="Times" w:hAnsi="Times"/>
        </w:rPr>
        <w:t>edən</w:t>
      </w:r>
      <w:proofErr w:type="spellEnd"/>
      <w:r w:rsidRPr="00651B96">
        <w:rPr>
          <w:rFonts w:ascii="Times" w:hAnsi="Times"/>
        </w:rPr>
        <w:t xml:space="preserve"> </w:t>
      </w:r>
      <w:proofErr w:type="spellStart"/>
      <w:r w:rsidRPr="00651B96">
        <w:rPr>
          <w:rFonts w:ascii="Times" w:hAnsi="Times"/>
        </w:rPr>
        <w:t>hansısa</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w:t>
      </w:r>
      <w:proofErr w:type="spellStart"/>
      <w:r w:rsidRPr="00651B96">
        <w:rPr>
          <w:rFonts w:ascii="Times" w:hAnsi="Times"/>
        </w:rPr>
        <w:t>mövcud</w:t>
      </w:r>
      <w:proofErr w:type="spellEnd"/>
      <w:r w:rsidRPr="00651B96">
        <w:rPr>
          <w:rFonts w:ascii="Times" w:hAnsi="Times"/>
        </w:rPr>
        <w:t xml:space="preserve"> </w:t>
      </w:r>
      <w:proofErr w:type="spellStart"/>
      <w:r w:rsidRPr="00651B96">
        <w:rPr>
          <w:rFonts w:ascii="Times" w:hAnsi="Times"/>
        </w:rPr>
        <w:t>olmadığını</w:t>
      </w:r>
      <w:proofErr w:type="spellEnd"/>
      <w:r w:rsidRPr="00651B96">
        <w:rPr>
          <w:rFonts w:ascii="Times" w:hAnsi="Times"/>
        </w:rPr>
        <w:t xml:space="preserve"> </w:t>
      </w:r>
      <w:proofErr w:type="spellStart"/>
      <w:r w:rsidRPr="00651B96">
        <w:rPr>
          <w:rFonts w:ascii="Times" w:hAnsi="Times"/>
        </w:rPr>
        <w:t>bildirib</w:t>
      </w:r>
      <w:proofErr w:type="spellEnd"/>
      <w:r w:rsidRPr="00651B96">
        <w:rPr>
          <w:rFonts w:ascii="Times" w:hAnsi="Times"/>
        </w:rPr>
        <w:t xml:space="preserve">. </w:t>
      </w:r>
      <w:proofErr w:type="spellStart"/>
      <w:r w:rsidRPr="00651B96">
        <w:rPr>
          <w:rFonts w:ascii="Times" w:hAnsi="Times"/>
        </w:rPr>
        <w:t>Bundan</w:t>
      </w:r>
      <w:proofErr w:type="spellEnd"/>
      <w:r w:rsidRPr="00651B96">
        <w:rPr>
          <w:rFonts w:ascii="Times" w:hAnsi="Times"/>
        </w:rPr>
        <w:t xml:space="preserve"> </w:t>
      </w:r>
      <w:proofErr w:type="spellStart"/>
      <w:r w:rsidRPr="00651B96">
        <w:rPr>
          <w:rFonts w:ascii="Times" w:hAnsi="Times"/>
        </w:rPr>
        <w:t>əlavə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Məhkəməsindəki</w:t>
      </w:r>
      <w:proofErr w:type="spellEnd"/>
      <w:r w:rsidRPr="00651B96">
        <w:rPr>
          <w:rFonts w:ascii="Times" w:hAnsi="Times"/>
        </w:rPr>
        <w:t xml:space="preserve"> </w:t>
      </w:r>
      <w:proofErr w:type="spellStart"/>
      <w:r w:rsidRPr="00651B96">
        <w:rPr>
          <w:rFonts w:ascii="Times" w:hAnsi="Times"/>
        </w:rPr>
        <w:t>dinləmələr</w:t>
      </w:r>
      <w:proofErr w:type="spellEnd"/>
      <w:r w:rsidRPr="00651B96">
        <w:rPr>
          <w:rFonts w:ascii="Times" w:hAnsi="Times"/>
        </w:rPr>
        <w:t xml:space="preserve"> </w:t>
      </w:r>
      <w:proofErr w:type="spellStart"/>
      <w:r w:rsidRPr="00651B96">
        <w:rPr>
          <w:rFonts w:ascii="Times" w:hAnsi="Times"/>
        </w:rPr>
        <w:t>zamanı</w:t>
      </w:r>
      <w:proofErr w:type="spellEnd"/>
      <w:r w:rsidRPr="00651B96">
        <w:rPr>
          <w:rFonts w:ascii="Times" w:hAnsi="Times"/>
        </w:rPr>
        <w:t xml:space="preserve"> </w:t>
      </w:r>
      <w:proofErr w:type="spellStart"/>
      <w:r w:rsidRPr="00651B96">
        <w:rPr>
          <w:rFonts w:ascii="Times" w:hAnsi="Times"/>
        </w:rPr>
        <w:t>onunla</w:t>
      </w:r>
      <w:proofErr w:type="spellEnd"/>
      <w:r w:rsidRPr="00651B96">
        <w:rPr>
          <w:rFonts w:ascii="Times" w:hAnsi="Times"/>
        </w:rPr>
        <w:t xml:space="preserve"> hakim </w:t>
      </w:r>
      <w:proofErr w:type="spellStart"/>
      <w:r w:rsidRPr="00651B96">
        <w:rPr>
          <w:rFonts w:ascii="Times" w:hAnsi="Times"/>
        </w:rPr>
        <w:t>arasındakı</w:t>
      </w:r>
      <w:proofErr w:type="spellEnd"/>
      <w:r w:rsidRPr="00651B96">
        <w:rPr>
          <w:rFonts w:ascii="Times" w:hAnsi="Times"/>
        </w:rPr>
        <w:t xml:space="preserve"> </w:t>
      </w:r>
      <w:proofErr w:type="spellStart"/>
      <w:r w:rsidRPr="00651B96">
        <w:rPr>
          <w:rFonts w:ascii="Times" w:hAnsi="Times"/>
        </w:rPr>
        <w:t>şifahi</w:t>
      </w:r>
      <w:proofErr w:type="spellEnd"/>
      <w:r w:rsidRPr="00651B96">
        <w:rPr>
          <w:rFonts w:ascii="Times" w:hAnsi="Times"/>
        </w:rPr>
        <w:t xml:space="preserve"> </w:t>
      </w:r>
      <w:proofErr w:type="spellStart"/>
      <w:r w:rsidRPr="00651B96">
        <w:rPr>
          <w:rFonts w:ascii="Times" w:hAnsi="Times"/>
        </w:rPr>
        <w:t>söz</w:t>
      </w:r>
      <w:proofErr w:type="spellEnd"/>
      <w:r w:rsidRPr="00651B96">
        <w:rPr>
          <w:rFonts w:ascii="Times" w:hAnsi="Times"/>
        </w:rPr>
        <w:t xml:space="preserve"> </w:t>
      </w:r>
      <w:proofErr w:type="spellStart"/>
      <w:r w:rsidRPr="00651B96">
        <w:rPr>
          <w:rFonts w:ascii="Times" w:hAnsi="Times"/>
        </w:rPr>
        <w:t>münaqişəsini</w:t>
      </w:r>
      <w:proofErr w:type="spellEnd"/>
      <w:r w:rsidRPr="00651B96">
        <w:rPr>
          <w:rFonts w:ascii="Times" w:hAnsi="Times"/>
        </w:rPr>
        <w:t xml:space="preserve"> </w:t>
      </w:r>
      <w:proofErr w:type="spellStart"/>
      <w:r w:rsidRPr="00651B96">
        <w:rPr>
          <w:rFonts w:ascii="Times" w:hAnsi="Times"/>
        </w:rPr>
        <w:t>əks</w:t>
      </w:r>
      <w:proofErr w:type="spellEnd"/>
      <w:r w:rsidRPr="00651B96">
        <w:rPr>
          <w:rFonts w:ascii="Times" w:hAnsi="Times"/>
        </w:rPr>
        <w:t xml:space="preserve"> </w:t>
      </w:r>
      <w:proofErr w:type="spellStart"/>
      <w:r w:rsidRPr="00651B96">
        <w:rPr>
          <w:rFonts w:ascii="Times" w:hAnsi="Times"/>
        </w:rPr>
        <w:t>etdirən</w:t>
      </w:r>
      <w:proofErr w:type="spellEnd"/>
      <w:r w:rsidRPr="00651B96">
        <w:rPr>
          <w:rFonts w:ascii="Times" w:hAnsi="Times"/>
        </w:rPr>
        <w:t xml:space="preserve"> 10 </w:t>
      </w:r>
      <w:proofErr w:type="spellStart"/>
      <w:r w:rsidRPr="00651B96">
        <w:rPr>
          <w:rFonts w:ascii="Times" w:hAnsi="Times"/>
        </w:rPr>
        <w:t>səhifəlik</w:t>
      </w:r>
      <w:proofErr w:type="spellEnd"/>
      <w:r w:rsidRPr="00651B96">
        <w:rPr>
          <w:rFonts w:ascii="Times" w:hAnsi="Times"/>
        </w:rPr>
        <w:t xml:space="preserve"> </w:t>
      </w:r>
      <w:proofErr w:type="spellStart"/>
      <w:r w:rsidRPr="00651B96">
        <w:rPr>
          <w:rFonts w:ascii="Times" w:hAnsi="Times"/>
        </w:rPr>
        <w:t>bəyanatını</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etməsinə</w:t>
      </w:r>
      <w:proofErr w:type="spellEnd"/>
      <w:r w:rsidRPr="00651B96">
        <w:rPr>
          <w:rFonts w:ascii="Times" w:hAnsi="Times"/>
        </w:rPr>
        <w:t xml:space="preserve"> </w:t>
      </w:r>
      <w:proofErr w:type="spellStart"/>
      <w:r w:rsidRPr="00651B96">
        <w:rPr>
          <w:rFonts w:ascii="Times" w:hAnsi="Times"/>
        </w:rPr>
        <w:t>imkan</w:t>
      </w:r>
      <w:proofErr w:type="spellEnd"/>
      <w:r w:rsidRPr="00651B96">
        <w:rPr>
          <w:rFonts w:ascii="Times" w:hAnsi="Times"/>
        </w:rPr>
        <w:t xml:space="preserve"> </w:t>
      </w:r>
      <w:proofErr w:type="spellStart"/>
      <w:r w:rsidRPr="00651B96">
        <w:rPr>
          <w:rFonts w:ascii="Times" w:hAnsi="Times"/>
        </w:rPr>
        <w:t>verilmə</w:t>
      </w:r>
      <w:r w:rsidR="00391FF1">
        <w:rPr>
          <w:rFonts w:ascii="Times" w:hAnsi="Times"/>
        </w:rPr>
        <w:t>yib</w:t>
      </w:r>
      <w:proofErr w:type="spellEnd"/>
      <w:r w:rsidRPr="00651B96">
        <w:rPr>
          <w:rFonts w:ascii="Times" w:hAnsi="Times"/>
        </w:rPr>
        <w:t xml:space="preserve">. </w:t>
      </w:r>
    </w:p>
    <w:p w:rsidR="004E544E" w:rsidRPr="00651B96" w:rsidRDefault="004E544E" w:rsidP="007C2D18">
      <w:pPr>
        <w:ind w:firstLine="360"/>
        <w:rPr>
          <w:rFonts w:ascii="Times" w:hAnsi="Times"/>
        </w:rPr>
      </w:pPr>
      <w:r w:rsidRPr="00651B96">
        <w:rPr>
          <w:rFonts w:ascii="Times" w:hAnsi="Times"/>
        </w:rPr>
        <w:t xml:space="preserve">17. 2011-ci </w:t>
      </w:r>
      <w:proofErr w:type="spellStart"/>
      <w:r w:rsidRPr="00651B96">
        <w:rPr>
          <w:rFonts w:ascii="Times" w:hAnsi="Times"/>
        </w:rPr>
        <w:t>ilin</w:t>
      </w:r>
      <w:proofErr w:type="spellEnd"/>
      <w:r w:rsidRPr="00651B96">
        <w:rPr>
          <w:rFonts w:ascii="Times" w:hAnsi="Times"/>
        </w:rPr>
        <w:t xml:space="preserve"> 16 </w:t>
      </w:r>
      <w:proofErr w:type="spellStart"/>
      <w:r w:rsidRPr="00651B96">
        <w:rPr>
          <w:rFonts w:ascii="Times" w:hAnsi="Times"/>
        </w:rPr>
        <w:t>sentyabrında</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şikayəti</w:t>
      </w:r>
      <w:proofErr w:type="spellEnd"/>
      <w:r w:rsidRPr="00651B96">
        <w:rPr>
          <w:rFonts w:ascii="Times" w:hAnsi="Times"/>
        </w:rPr>
        <w:t xml:space="preserve"> </w:t>
      </w:r>
      <w:proofErr w:type="spellStart"/>
      <w:r w:rsidRPr="00651B96">
        <w:rPr>
          <w:rFonts w:ascii="Times" w:hAnsi="Times"/>
        </w:rPr>
        <w:t>araşdırmaq</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iclas</w:t>
      </w:r>
      <w:proofErr w:type="spellEnd"/>
      <w:r w:rsidRPr="00651B96">
        <w:rPr>
          <w:rFonts w:ascii="Times" w:hAnsi="Times"/>
        </w:rPr>
        <w:t xml:space="preserve"> </w:t>
      </w:r>
      <w:proofErr w:type="spellStart"/>
      <w:r w:rsidRPr="00651B96">
        <w:rPr>
          <w:rFonts w:ascii="Times" w:hAnsi="Times"/>
        </w:rPr>
        <w:t>keçir</w:t>
      </w:r>
      <w:r w:rsidR="007C2D18" w:rsidRPr="00651B96">
        <w:rPr>
          <w:rFonts w:ascii="Times" w:hAnsi="Times"/>
        </w:rPr>
        <w:t>ib</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22-ci (VIII) </w:t>
      </w:r>
      <w:proofErr w:type="spellStart"/>
      <w:r w:rsidRPr="00651B96">
        <w:rPr>
          <w:rFonts w:ascii="Times" w:hAnsi="Times"/>
        </w:rPr>
        <w:t>Maddəsinə</w:t>
      </w:r>
      <w:proofErr w:type="spellEnd"/>
      <w:r w:rsidRPr="00651B96">
        <w:rPr>
          <w:rFonts w:ascii="Times" w:hAnsi="Times"/>
        </w:rPr>
        <w:t xml:space="preserve"> </w:t>
      </w:r>
      <w:proofErr w:type="spellStart"/>
      <w:r w:rsidRPr="00651B96">
        <w:rPr>
          <w:rFonts w:ascii="Times" w:hAnsi="Times"/>
        </w:rPr>
        <w:t>əsasən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etmək</w:t>
      </w:r>
      <w:proofErr w:type="spellEnd"/>
      <w:r w:rsidRPr="00651B96">
        <w:rPr>
          <w:rFonts w:ascii="Times" w:hAnsi="Times"/>
        </w:rPr>
        <w:t xml:space="preserve"> </w:t>
      </w:r>
      <w:proofErr w:type="spellStart"/>
      <w:r w:rsidRPr="00651B96">
        <w:rPr>
          <w:rFonts w:ascii="Times" w:hAnsi="Times"/>
        </w:rPr>
        <w:t>məsələsinə</w:t>
      </w:r>
      <w:proofErr w:type="spellEnd"/>
      <w:r w:rsidRPr="00651B96">
        <w:rPr>
          <w:rFonts w:ascii="Times" w:hAnsi="Times"/>
        </w:rPr>
        <w:t xml:space="preserve"> </w:t>
      </w:r>
      <w:proofErr w:type="spellStart"/>
      <w:r w:rsidRPr="00651B96">
        <w:rPr>
          <w:rFonts w:ascii="Times" w:hAnsi="Times"/>
        </w:rPr>
        <w:t>baxmaq</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proofErr w:type="gramStart"/>
      <w:r w:rsidRPr="00651B96">
        <w:rPr>
          <w:rFonts w:ascii="Times" w:hAnsi="Times"/>
        </w:rPr>
        <w:t>işini</w:t>
      </w:r>
      <w:proofErr w:type="spellEnd"/>
      <w:r w:rsidRPr="00651B96">
        <w:rPr>
          <w:rFonts w:ascii="Times" w:hAnsi="Times"/>
        </w:rPr>
        <w:t xml:space="preserve">  </w:t>
      </w:r>
      <w:proofErr w:type="spellStart"/>
      <w:r w:rsidRPr="00651B96">
        <w:rPr>
          <w:rFonts w:ascii="Times" w:hAnsi="Times"/>
        </w:rPr>
        <w:t>məhkəməyə</w:t>
      </w:r>
      <w:proofErr w:type="spellEnd"/>
      <w:proofErr w:type="gramEnd"/>
      <w:r w:rsidRPr="00651B96">
        <w:rPr>
          <w:rFonts w:ascii="Times" w:hAnsi="Times"/>
        </w:rPr>
        <w:t xml:space="preserve"> </w:t>
      </w:r>
      <w:proofErr w:type="spellStart"/>
      <w:r w:rsidRPr="00651B96">
        <w:rPr>
          <w:rFonts w:ascii="Times" w:hAnsi="Times"/>
        </w:rPr>
        <w:t>göndərmək</w:t>
      </w:r>
      <w:proofErr w:type="spellEnd"/>
      <w:r w:rsidRPr="00651B96">
        <w:rPr>
          <w:rFonts w:ascii="Times" w:hAnsi="Times"/>
        </w:rPr>
        <w:t xml:space="preserve"> </w:t>
      </w:r>
      <w:proofErr w:type="spellStart"/>
      <w:r w:rsidRPr="00651B96">
        <w:rPr>
          <w:rFonts w:ascii="Times" w:hAnsi="Times"/>
        </w:rPr>
        <w:t>qərarına</w:t>
      </w:r>
      <w:proofErr w:type="spellEnd"/>
      <w:r w:rsidRPr="00651B96">
        <w:rPr>
          <w:rFonts w:ascii="Times" w:hAnsi="Times"/>
        </w:rPr>
        <w:t xml:space="preserve"> </w:t>
      </w:r>
      <w:proofErr w:type="spellStart"/>
      <w:r w:rsidRPr="00651B96">
        <w:rPr>
          <w:rFonts w:ascii="Times" w:hAnsi="Times"/>
        </w:rPr>
        <w:t>gəl</w:t>
      </w:r>
      <w:r w:rsidR="00391FF1">
        <w:rPr>
          <w:rFonts w:ascii="Times" w:hAnsi="Times"/>
        </w:rPr>
        <w:t>ib</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w:t>
      </w:r>
      <w:proofErr w:type="spellStart"/>
      <w:r w:rsidRPr="00651B96">
        <w:rPr>
          <w:rFonts w:ascii="Times" w:hAnsi="Times"/>
        </w:rPr>
        <w:t>həmçinin</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qərarı</w:t>
      </w:r>
      <w:proofErr w:type="spellEnd"/>
      <w:r w:rsidRPr="00651B96">
        <w:rPr>
          <w:rFonts w:ascii="Times" w:hAnsi="Times"/>
        </w:rPr>
        <w:t xml:space="preserve"> </w:t>
      </w:r>
      <w:proofErr w:type="spellStart"/>
      <w:r w:rsidRPr="00651B96">
        <w:rPr>
          <w:rFonts w:ascii="Times" w:hAnsi="Times"/>
        </w:rPr>
        <w:t>verilənə</w:t>
      </w:r>
      <w:proofErr w:type="spellEnd"/>
      <w:r w:rsidRPr="00651B96">
        <w:rPr>
          <w:rFonts w:ascii="Times" w:hAnsi="Times"/>
        </w:rPr>
        <w:t xml:space="preserve"> </w:t>
      </w:r>
      <w:proofErr w:type="spellStart"/>
      <w:r w:rsidRPr="00651B96">
        <w:rPr>
          <w:rFonts w:ascii="Times" w:hAnsi="Times"/>
        </w:rPr>
        <w:t>qədər</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fəaliyyətinin</w:t>
      </w:r>
      <w:proofErr w:type="spellEnd"/>
      <w:r w:rsidRPr="00651B96">
        <w:rPr>
          <w:rFonts w:ascii="Times" w:hAnsi="Times"/>
        </w:rPr>
        <w:t xml:space="preserve"> </w:t>
      </w:r>
      <w:proofErr w:type="spellStart"/>
      <w:r w:rsidRPr="00651B96">
        <w:rPr>
          <w:rFonts w:ascii="Times" w:hAnsi="Times"/>
        </w:rPr>
        <w:t>dayandırılması</w:t>
      </w:r>
      <w:proofErr w:type="spellEnd"/>
      <w:r w:rsidRPr="00651B96">
        <w:rPr>
          <w:rFonts w:ascii="Times" w:hAnsi="Times"/>
        </w:rPr>
        <w:t xml:space="preserve"> </w:t>
      </w:r>
      <w:proofErr w:type="spellStart"/>
      <w:r w:rsidRPr="00651B96">
        <w:rPr>
          <w:rFonts w:ascii="Times" w:hAnsi="Times"/>
        </w:rPr>
        <w:t>barədə</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ver</w:t>
      </w:r>
      <w:r w:rsidR="00391FF1">
        <w:rPr>
          <w:rFonts w:ascii="Times" w:hAnsi="Times"/>
        </w:rPr>
        <w:t>ib</w:t>
      </w:r>
      <w:proofErr w:type="spellEnd"/>
      <w:r w:rsidRPr="00651B96">
        <w:rPr>
          <w:rFonts w:ascii="Times" w:hAnsi="Times"/>
        </w:rPr>
        <w:t xml:space="preserve">. </w:t>
      </w:r>
      <w:proofErr w:type="spellStart"/>
      <w:r w:rsidRPr="00651B96">
        <w:rPr>
          <w:rFonts w:ascii="Times" w:hAnsi="Times"/>
        </w:rPr>
        <w:t>Qurum</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14, 16 (I) </w:t>
      </w:r>
      <w:proofErr w:type="spellStart"/>
      <w:r w:rsidRPr="00651B96">
        <w:rPr>
          <w:rFonts w:ascii="Times" w:hAnsi="Times"/>
        </w:rPr>
        <w:t>və</w:t>
      </w:r>
      <w:proofErr w:type="spellEnd"/>
      <w:r w:rsidRPr="00651B96">
        <w:rPr>
          <w:rFonts w:ascii="Times" w:hAnsi="Times"/>
        </w:rPr>
        <w:t xml:space="preserve"> 18-ci </w:t>
      </w:r>
      <w:proofErr w:type="spellStart"/>
      <w:r w:rsidRPr="00651B96">
        <w:rPr>
          <w:rFonts w:ascii="Times" w:hAnsi="Times"/>
        </w:rPr>
        <w:t>maddələrinə</w:t>
      </w:r>
      <w:proofErr w:type="spellEnd"/>
      <w:r w:rsidRPr="00651B96">
        <w:rPr>
          <w:rFonts w:ascii="Times" w:hAnsi="Times"/>
        </w:rPr>
        <w:t xml:space="preserve"> </w:t>
      </w:r>
      <w:proofErr w:type="spellStart"/>
      <w:r w:rsidRPr="00651B96">
        <w:rPr>
          <w:rFonts w:ascii="Times" w:hAnsi="Times"/>
        </w:rPr>
        <w:t>riayət</w:t>
      </w:r>
      <w:proofErr w:type="spellEnd"/>
      <w:r w:rsidRPr="00651B96">
        <w:rPr>
          <w:rFonts w:ascii="Times" w:hAnsi="Times"/>
        </w:rPr>
        <w:t xml:space="preserve"> </w:t>
      </w:r>
      <w:proofErr w:type="spellStart"/>
      <w:r w:rsidRPr="00651B96">
        <w:rPr>
          <w:rFonts w:ascii="Times" w:hAnsi="Times"/>
        </w:rPr>
        <w:t>etmədiyini</w:t>
      </w:r>
      <w:proofErr w:type="spellEnd"/>
      <w:r w:rsidRPr="00651B96">
        <w:rPr>
          <w:rFonts w:ascii="Times" w:hAnsi="Times"/>
        </w:rPr>
        <w:t xml:space="preserve"> </w:t>
      </w:r>
      <w:proofErr w:type="spellStart"/>
      <w:r w:rsidRPr="00651B96">
        <w:rPr>
          <w:rFonts w:ascii="Times" w:hAnsi="Times"/>
        </w:rPr>
        <w:t>bildir</w:t>
      </w:r>
      <w:r w:rsidR="00391FF1">
        <w:rPr>
          <w:rFonts w:ascii="Times" w:hAnsi="Times"/>
        </w:rPr>
        <w:t>ib</w:t>
      </w:r>
      <w:proofErr w:type="spellEnd"/>
      <w:r w:rsidRPr="00651B96">
        <w:rPr>
          <w:rFonts w:ascii="Times" w:hAnsi="Times"/>
        </w:rPr>
        <w:t xml:space="preserve">. Bunun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Məhkəməsinin</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w:t>
      </w:r>
      <w:proofErr w:type="spellStart"/>
      <w:r w:rsidRPr="00651B96">
        <w:rPr>
          <w:rFonts w:ascii="Times" w:hAnsi="Times"/>
        </w:rPr>
        <w:t>qərarına</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9, 18 </w:t>
      </w:r>
      <w:proofErr w:type="spellStart"/>
      <w:r w:rsidRPr="00651B96">
        <w:rPr>
          <w:rFonts w:ascii="Times" w:hAnsi="Times"/>
        </w:rPr>
        <w:t>və</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dinləmələrinin</w:t>
      </w:r>
      <w:proofErr w:type="spellEnd"/>
      <w:r w:rsidRPr="00651B96">
        <w:rPr>
          <w:rFonts w:ascii="Times" w:hAnsi="Times"/>
        </w:rPr>
        <w:t xml:space="preserve"> </w:t>
      </w:r>
      <w:proofErr w:type="spellStart"/>
      <w:r w:rsidRPr="00651B96">
        <w:rPr>
          <w:rFonts w:ascii="Times" w:hAnsi="Times"/>
        </w:rPr>
        <w:t>sənədlərinə</w:t>
      </w:r>
      <w:proofErr w:type="spellEnd"/>
      <w:r w:rsidRPr="00651B96">
        <w:rPr>
          <w:rFonts w:ascii="Times" w:hAnsi="Times"/>
        </w:rPr>
        <w:t xml:space="preserve"> </w:t>
      </w:r>
      <w:proofErr w:type="spellStart"/>
      <w:r w:rsidRPr="00651B96">
        <w:rPr>
          <w:rFonts w:ascii="Times" w:hAnsi="Times"/>
        </w:rPr>
        <w:t>istinad</w:t>
      </w:r>
      <w:proofErr w:type="spellEnd"/>
      <w:r w:rsidRPr="00651B96">
        <w:rPr>
          <w:rFonts w:ascii="Times" w:hAnsi="Times"/>
        </w:rPr>
        <w:t xml:space="preserve"> </w:t>
      </w:r>
      <w:proofErr w:type="spellStart"/>
      <w:r w:rsidRPr="00651B96">
        <w:rPr>
          <w:rFonts w:ascii="Times" w:hAnsi="Times"/>
        </w:rPr>
        <w:t>e</w:t>
      </w:r>
      <w:r w:rsidR="00391FF1">
        <w:rPr>
          <w:rFonts w:ascii="Times" w:hAnsi="Times"/>
        </w:rPr>
        <w:t>dib</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Heyətinin</w:t>
      </w:r>
      <w:proofErr w:type="spellEnd"/>
      <w:r w:rsidRPr="00651B96">
        <w:rPr>
          <w:rFonts w:ascii="Times" w:hAnsi="Times"/>
        </w:rPr>
        <w:t xml:space="preserve"> </w:t>
      </w:r>
      <w:proofErr w:type="spellStart"/>
      <w:r w:rsidRPr="00651B96">
        <w:rPr>
          <w:rFonts w:ascii="Times" w:hAnsi="Times"/>
        </w:rPr>
        <w:t>qərarı</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komissiyasının</w:t>
      </w:r>
      <w:proofErr w:type="spellEnd"/>
      <w:r w:rsidRPr="00651B96">
        <w:rPr>
          <w:rFonts w:ascii="Times" w:hAnsi="Times"/>
        </w:rPr>
        <w:t xml:space="preserve"> </w:t>
      </w:r>
      <w:proofErr w:type="spellStart"/>
      <w:r w:rsidRPr="00651B96">
        <w:rPr>
          <w:rFonts w:ascii="Times" w:hAnsi="Times"/>
        </w:rPr>
        <w:t>qərarıyla</w:t>
      </w:r>
      <w:proofErr w:type="spellEnd"/>
      <w:r w:rsidRPr="00651B96">
        <w:rPr>
          <w:rFonts w:ascii="Times" w:hAnsi="Times"/>
        </w:rPr>
        <w:t xml:space="preserve"> </w:t>
      </w:r>
      <w:proofErr w:type="spellStart"/>
      <w:r w:rsidRPr="00651B96">
        <w:rPr>
          <w:rFonts w:ascii="Times" w:hAnsi="Times"/>
        </w:rPr>
        <w:t>demək</w:t>
      </w:r>
      <w:proofErr w:type="spellEnd"/>
      <w:r w:rsidRPr="00651B96">
        <w:rPr>
          <w:rFonts w:ascii="Times" w:hAnsi="Times"/>
        </w:rPr>
        <w:t xml:space="preserve"> </w:t>
      </w:r>
      <w:proofErr w:type="spellStart"/>
      <w:r w:rsidRPr="00651B96">
        <w:rPr>
          <w:rFonts w:ascii="Times" w:hAnsi="Times"/>
        </w:rPr>
        <w:t>olar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sözbəsöz</w:t>
      </w:r>
      <w:proofErr w:type="spellEnd"/>
      <w:r w:rsidRPr="00651B96">
        <w:rPr>
          <w:rFonts w:ascii="Times" w:hAnsi="Times"/>
        </w:rPr>
        <w:t xml:space="preserve"> </w:t>
      </w:r>
      <w:proofErr w:type="spellStart"/>
      <w:r w:rsidRPr="00651B96">
        <w:rPr>
          <w:rFonts w:ascii="Times" w:hAnsi="Times"/>
        </w:rPr>
        <w:t>eyni</w:t>
      </w:r>
      <w:proofErr w:type="spellEnd"/>
      <w:r w:rsidRPr="00651B96">
        <w:rPr>
          <w:rFonts w:ascii="Times" w:hAnsi="Times"/>
        </w:rPr>
        <w:t xml:space="preserve"> </w:t>
      </w:r>
      <w:proofErr w:type="spellStart"/>
      <w:r w:rsidRPr="00651B96">
        <w:rPr>
          <w:rFonts w:ascii="Times" w:hAnsi="Times"/>
        </w:rPr>
        <w:t>ol</w:t>
      </w:r>
      <w:r w:rsidR="00391FF1">
        <w:rPr>
          <w:rFonts w:ascii="Times" w:hAnsi="Times"/>
        </w:rPr>
        <w:t>ub</w:t>
      </w:r>
      <w:proofErr w:type="spellEnd"/>
      <w:r w:rsidRPr="00651B96">
        <w:rPr>
          <w:rFonts w:ascii="Times" w:hAnsi="Times"/>
        </w:rPr>
        <w:t xml:space="preserve">. </w:t>
      </w:r>
    </w:p>
    <w:p w:rsidR="004E544E" w:rsidRPr="00651B96" w:rsidRDefault="004E544E" w:rsidP="007C2D18">
      <w:pPr>
        <w:ind w:firstLine="360"/>
        <w:rPr>
          <w:rFonts w:ascii="Times" w:hAnsi="Times"/>
        </w:rPr>
      </w:pPr>
      <w:r w:rsidRPr="00651B96">
        <w:rPr>
          <w:rFonts w:ascii="Times" w:hAnsi="Times"/>
        </w:rPr>
        <w:t xml:space="preserve">18.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etdiyi</w:t>
      </w:r>
      <w:proofErr w:type="spellEnd"/>
      <w:r w:rsidRPr="00651B96">
        <w:rPr>
          <w:rFonts w:ascii="Times" w:hAnsi="Times"/>
        </w:rPr>
        <w:t xml:space="preserve"> </w:t>
      </w:r>
      <w:proofErr w:type="spellStart"/>
      <w:r w:rsidRPr="00651B96">
        <w:rPr>
          <w:rFonts w:ascii="Times" w:hAnsi="Times"/>
        </w:rPr>
        <w:t>stenoqramdan</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görünür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Heyətinin</w:t>
      </w:r>
      <w:proofErr w:type="spellEnd"/>
      <w:r w:rsidRPr="00651B96">
        <w:rPr>
          <w:rFonts w:ascii="Times" w:hAnsi="Times"/>
        </w:rPr>
        <w:t xml:space="preserve"> </w:t>
      </w:r>
      <w:proofErr w:type="spellStart"/>
      <w:r w:rsidRPr="00651B96">
        <w:rPr>
          <w:rFonts w:ascii="Times" w:hAnsi="Times"/>
        </w:rPr>
        <w:t>iclası</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iştirakı</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keçiril</w:t>
      </w:r>
      <w:r w:rsidR="007C2D18" w:rsidRPr="00651B96">
        <w:rPr>
          <w:rFonts w:ascii="Times" w:hAnsi="Times"/>
        </w:rPr>
        <w:t>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o da </w:t>
      </w:r>
      <w:proofErr w:type="spellStart"/>
      <w:r w:rsidRPr="00651B96">
        <w:rPr>
          <w:rFonts w:ascii="Times" w:hAnsi="Times"/>
        </w:rPr>
        <w:t>ona</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olan</w:t>
      </w:r>
      <w:proofErr w:type="spellEnd"/>
      <w:r w:rsidRPr="00651B96">
        <w:rPr>
          <w:rFonts w:ascii="Times" w:hAnsi="Times"/>
        </w:rPr>
        <w:t xml:space="preserve"> </w:t>
      </w:r>
      <w:proofErr w:type="spellStart"/>
      <w:r w:rsidRPr="00651B96">
        <w:rPr>
          <w:rFonts w:ascii="Times" w:hAnsi="Times"/>
        </w:rPr>
        <w:t>şikayəti</w:t>
      </w:r>
      <w:proofErr w:type="spellEnd"/>
      <w:r w:rsidRPr="00651B96">
        <w:rPr>
          <w:rFonts w:ascii="Times" w:hAnsi="Times"/>
        </w:rPr>
        <w:t xml:space="preserve"> </w:t>
      </w:r>
      <w:proofErr w:type="spellStart"/>
      <w:r w:rsidRPr="00651B96">
        <w:rPr>
          <w:rFonts w:ascii="Times" w:hAnsi="Times"/>
        </w:rPr>
        <w:t>rədd</w:t>
      </w:r>
      <w:proofErr w:type="spellEnd"/>
      <w:r w:rsidRPr="00651B96">
        <w:rPr>
          <w:rFonts w:ascii="Times" w:hAnsi="Times"/>
        </w:rPr>
        <w:t xml:space="preserve"> </w:t>
      </w:r>
      <w:proofErr w:type="spellStart"/>
      <w:r w:rsidRPr="00651B96">
        <w:rPr>
          <w:rFonts w:ascii="Times" w:hAnsi="Times"/>
        </w:rPr>
        <w:t>e</w:t>
      </w:r>
      <w:r w:rsidR="007C2D18" w:rsidRPr="00651B96">
        <w:rPr>
          <w:rFonts w:ascii="Times" w:hAnsi="Times"/>
        </w:rPr>
        <w:t>dib</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Kollegiyasının</w:t>
      </w:r>
      <w:proofErr w:type="spellEnd"/>
      <w:r w:rsidRPr="00651B96">
        <w:rPr>
          <w:rFonts w:ascii="Times" w:hAnsi="Times"/>
        </w:rPr>
        <w:t xml:space="preserve"> </w:t>
      </w:r>
      <w:proofErr w:type="spellStart"/>
      <w:r w:rsidRPr="00651B96">
        <w:rPr>
          <w:rFonts w:ascii="Times" w:hAnsi="Times"/>
        </w:rPr>
        <w:t>prezidenti</w:t>
      </w:r>
      <w:proofErr w:type="spellEnd"/>
      <w:r w:rsidRPr="00651B96">
        <w:rPr>
          <w:rFonts w:ascii="Times" w:hAnsi="Times"/>
        </w:rPr>
        <w:t xml:space="preserve"> A.T.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ona</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olan</w:t>
      </w:r>
      <w:proofErr w:type="spellEnd"/>
      <w:r w:rsidRPr="00651B96">
        <w:rPr>
          <w:rFonts w:ascii="Times" w:hAnsi="Times"/>
        </w:rPr>
        <w:t xml:space="preserve"> </w:t>
      </w:r>
      <w:proofErr w:type="spellStart"/>
      <w:r w:rsidRPr="00651B96">
        <w:rPr>
          <w:rFonts w:ascii="Times" w:hAnsi="Times"/>
        </w:rPr>
        <w:t>şikayətin</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şikayətə</w:t>
      </w:r>
      <w:proofErr w:type="spellEnd"/>
      <w:r w:rsidRPr="00651B96">
        <w:rPr>
          <w:rFonts w:ascii="Times" w:hAnsi="Times"/>
        </w:rPr>
        <w:t xml:space="preserve"> </w:t>
      </w:r>
      <w:proofErr w:type="spellStart"/>
      <w:r w:rsidRPr="00651B96">
        <w:rPr>
          <w:rFonts w:ascii="Times" w:hAnsi="Times"/>
        </w:rPr>
        <w:t>tikilən</w:t>
      </w:r>
      <w:proofErr w:type="spellEnd"/>
      <w:r w:rsidRPr="00651B96">
        <w:rPr>
          <w:rFonts w:ascii="Times" w:hAnsi="Times"/>
        </w:rPr>
        <w:t xml:space="preserve"> </w:t>
      </w:r>
      <w:proofErr w:type="spellStart"/>
      <w:r w:rsidRPr="00651B96">
        <w:rPr>
          <w:rFonts w:ascii="Times" w:hAnsi="Times"/>
        </w:rPr>
        <w:t>sənədlərin</w:t>
      </w:r>
      <w:proofErr w:type="spellEnd"/>
      <w:r w:rsidRPr="00651B96">
        <w:rPr>
          <w:rFonts w:ascii="Times" w:hAnsi="Times"/>
        </w:rPr>
        <w:t xml:space="preserve"> </w:t>
      </w:r>
      <w:proofErr w:type="spellStart"/>
      <w:r w:rsidRPr="00651B96">
        <w:rPr>
          <w:rFonts w:ascii="Times" w:hAnsi="Times"/>
        </w:rPr>
        <w:t>surətiylə</w:t>
      </w:r>
      <w:proofErr w:type="spellEnd"/>
      <w:r w:rsidRPr="00651B96">
        <w:rPr>
          <w:rFonts w:ascii="Times" w:hAnsi="Times"/>
        </w:rPr>
        <w:t xml:space="preserve"> </w:t>
      </w:r>
      <w:proofErr w:type="spellStart"/>
      <w:r w:rsidRPr="00651B96">
        <w:rPr>
          <w:rFonts w:ascii="Times" w:hAnsi="Times"/>
        </w:rPr>
        <w:t>təmin</w:t>
      </w:r>
      <w:proofErr w:type="spellEnd"/>
      <w:r w:rsidRPr="00651B96">
        <w:rPr>
          <w:rFonts w:ascii="Times" w:hAnsi="Times"/>
        </w:rPr>
        <w:t xml:space="preserve"> </w:t>
      </w:r>
      <w:proofErr w:type="spellStart"/>
      <w:r w:rsidRPr="00651B96">
        <w:rPr>
          <w:rFonts w:ascii="Times" w:hAnsi="Times"/>
        </w:rPr>
        <w:t>edilmədiyini</w:t>
      </w:r>
      <w:proofErr w:type="spellEnd"/>
      <w:r w:rsidRPr="00651B96">
        <w:rPr>
          <w:rFonts w:ascii="Times" w:hAnsi="Times"/>
        </w:rPr>
        <w:t xml:space="preserve"> </w:t>
      </w:r>
      <w:proofErr w:type="spellStart"/>
      <w:r w:rsidRPr="00651B96">
        <w:rPr>
          <w:rFonts w:ascii="Times" w:hAnsi="Times"/>
        </w:rPr>
        <w:t>etiraf</w:t>
      </w:r>
      <w:proofErr w:type="spellEnd"/>
      <w:r w:rsidRPr="00651B96">
        <w:rPr>
          <w:rFonts w:ascii="Times" w:hAnsi="Times"/>
        </w:rPr>
        <w:t xml:space="preserve"> </w:t>
      </w:r>
      <w:proofErr w:type="spellStart"/>
      <w:r w:rsidRPr="00651B96">
        <w:rPr>
          <w:rFonts w:ascii="Times" w:hAnsi="Times"/>
        </w:rPr>
        <w:t>e</w:t>
      </w:r>
      <w:r w:rsidR="007C2D18" w:rsidRPr="00651B96">
        <w:rPr>
          <w:rFonts w:ascii="Times" w:hAnsi="Times"/>
        </w:rPr>
        <w:t>dib</w:t>
      </w:r>
      <w:proofErr w:type="spellEnd"/>
      <w:r w:rsidRPr="00651B96">
        <w:rPr>
          <w:rFonts w:ascii="Times" w:hAnsi="Times"/>
        </w:rPr>
        <w:t xml:space="preserve">. </w:t>
      </w:r>
      <w:proofErr w:type="spellStart"/>
      <w:r w:rsidRPr="00651B96">
        <w:rPr>
          <w:rFonts w:ascii="Times" w:hAnsi="Times"/>
        </w:rPr>
        <w:t>Bundan</w:t>
      </w:r>
      <w:proofErr w:type="spellEnd"/>
      <w:r w:rsidRPr="00651B96">
        <w:rPr>
          <w:rFonts w:ascii="Times" w:hAnsi="Times"/>
        </w:rPr>
        <w:t xml:space="preserve"> </w:t>
      </w:r>
      <w:proofErr w:type="spellStart"/>
      <w:r w:rsidRPr="00651B96">
        <w:rPr>
          <w:rFonts w:ascii="Times" w:hAnsi="Times"/>
        </w:rPr>
        <w:t>başqa</w:t>
      </w:r>
      <w:proofErr w:type="spellEnd"/>
      <w:r w:rsidRPr="00651B96">
        <w:rPr>
          <w:rFonts w:ascii="Times" w:hAnsi="Times"/>
        </w:rPr>
        <w:t xml:space="preserve">, o, </w:t>
      </w:r>
      <w:proofErr w:type="spellStart"/>
      <w:r w:rsidRPr="00651B96">
        <w:rPr>
          <w:rFonts w:ascii="Times" w:hAnsi="Times"/>
        </w:rPr>
        <w:t>mətbuatda</w:t>
      </w:r>
      <w:proofErr w:type="spellEnd"/>
      <w:r w:rsidRPr="00651B96">
        <w:rPr>
          <w:rFonts w:ascii="Times" w:hAnsi="Times"/>
        </w:rPr>
        <w:t xml:space="preserve"> </w:t>
      </w:r>
      <w:proofErr w:type="spellStart"/>
      <w:r w:rsidRPr="00651B96">
        <w:rPr>
          <w:rFonts w:ascii="Times" w:hAnsi="Times"/>
        </w:rPr>
        <w:t>tez-tez</w:t>
      </w:r>
      <w:proofErr w:type="spellEnd"/>
      <w:r w:rsidRPr="00651B96">
        <w:rPr>
          <w:rFonts w:ascii="Times" w:hAnsi="Times"/>
        </w:rPr>
        <w:t xml:space="preserve"> </w:t>
      </w:r>
      <w:proofErr w:type="spellStart"/>
      <w:r w:rsidRPr="00651B96">
        <w:rPr>
          <w:rFonts w:ascii="Times" w:hAnsi="Times"/>
        </w:rPr>
        <w:t>göründüyünə</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ərizəçini</w:t>
      </w:r>
      <w:proofErr w:type="spellEnd"/>
      <w:r w:rsidRPr="00651B96">
        <w:rPr>
          <w:rFonts w:ascii="Times" w:hAnsi="Times"/>
        </w:rPr>
        <w:t xml:space="preserve"> </w:t>
      </w:r>
      <w:proofErr w:type="spellStart"/>
      <w:r w:rsidRPr="00651B96">
        <w:rPr>
          <w:rFonts w:ascii="Times" w:hAnsi="Times"/>
        </w:rPr>
        <w:t>tənqid</w:t>
      </w:r>
      <w:proofErr w:type="spellEnd"/>
      <w:r w:rsidRPr="00651B96">
        <w:rPr>
          <w:rFonts w:ascii="Times" w:hAnsi="Times"/>
        </w:rPr>
        <w:t xml:space="preserve"> </w:t>
      </w:r>
      <w:proofErr w:type="spellStart"/>
      <w:r w:rsidRPr="00651B96">
        <w:rPr>
          <w:rFonts w:ascii="Times" w:hAnsi="Times"/>
        </w:rPr>
        <w:t>e</w:t>
      </w:r>
      <w:r w:rsidR="007C2D18" w:rsidRPr="00651B96">
        <w:rPr>
          <w:rFonts w:ascii="Times" w:hAnsi="Times"/>
        </w:rPr>
        <w:t>dib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hakimlərdən</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istintaqçılardan</w:t>
      </w:r>
      <w:proofErr w:type="spellEnd"/>
      <w:r w:rsidRPr="00651B96">
        <w:rPr>
          <w:rFonts w:ascii="Times" w:hAnsi="Times"/>
        </w:rPr>
        <w:t xml:space="preserve"> </w:t>
      </w:r>
      <w:proofErr w:type="spellStart"/>
      <w:r w:rsidRPr="00651B96">
        <w:rPr>
          <w:rFonts w:ascii="Times" w:hAnsi="Times"/>
        </w:rPr>
        <w:t>şikayətlər</w:t>
      </w:r>
      <w:proofErr w:type="spellEnd"/>
      <w:r w:rsidRPr="00651B96">
        <w:rPr>
          <w:rFonts w:ascii="Times" w:hAnsi="Times"/>
        </w:rPr>
        <w:t xml:space="preserve"> </w:t>
      </w:r>
      <w:proofErr w:type="spellStart"/>
      <w:r w:rsidRPr="00651B96">
        <w:rPr>
          <w:rFonts w:ascii="Times" w:hAnsi="Times"/>
        </w:rPr>
        <w:t>aldığını</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w:t>
      </w:r>
      <w:r w:rsidR="007C2D18" w:rsidRPr="00651B96">
        <w:rPr>
          <w:rFonts w:ascii="Times" w:hAnsi="Times"/>
        </w:rPr>
        <w:t>dib</w:t>
      </w:r>
      <w:proofErr w:type="spellEnd"/>
      <w:r w:rsidRPr="00651B96">
        <w:rPr>
          <w:rFonts w:ascii="Times" w:hAnsi="Times"/>
        </w:rPr>
        <w:t xml:space="preserve">. </w:t>
      </w:r>
    </w:p>
    <w:p w:rsidR="004E544E" w:rsidRPr="00651B96" w:rsidRDefault="004E544E" w:rsidP="007C2D18">
      <w:pPr>
        <w:ind w:firstLine="360"/>
        <w:rPr>
          <w:rFonts w:ascii="Times" w:hAnsi="Times" w:cstheme="majorBidi"/>
          <w:szCs w:val="24"/>
          <w:lang w:val="az-Latn-AZ"/>
        </w:rPr>
      </w:pPr>
      <w:r w:rsidRPr="00651B96">
        <w:rPr>
          <w:rFonts w:ascii="Times" w:hAnsi="Times"/>
        </w:rPr>
        <w:t xml:space="preserve">19. 30 </w:t>
      </w:r>
      <w:proofErr w:type="spellStart"/>
      <w:r w:rsidRPr="00651B96">
        <w:rPr>
          <w:rFonts w:ascii="Times" w:hAnsi="Times"/>
        </w:rPr>
        <w:t>sentyabr</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edilməsi</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Füzuli</w:t>
      </w:r>
      <w:proofErr w:type="spellEnd"/>
      <w:r w:rsidRPr="00651B96">
        <w:rPr>
          <w:rFonts w:ascii="Times" w:hAnsi="Times"/>
        </w:rPr>
        <w:t xml:space="preserve"> Rayon </w:t>
      </w:r>
      <w:proofErr w:type="spellStart"/>
      <w:r w:rsidRPr="00651B96">
        <w:rPr>
          <w:rFonts w:ascii="Times" w:hAnsi="Times"/>
        </w:rPr>
        <w:t>Məhkəməsinə</w:t>
      </w:r>
      <w:proofErr w:type="spellEnd"/>
      <w:r w:rsidRPr="00651B96">
        <w:rPr>
          <w:rFonts w:ascii="Times" w:hAnsi="Times"/>
        </w:rPr>
        <w:t xml:space="preserve"> </w:t>
      </w:r>
      <w:proofErr w:type="spellStart"/>
      <w:r w:rsidRPr="00651B96">
        <w:rPr>
          <w:rFonts w:ascii="Times" w:hAnsi="Times"/>
        </w:rPr>
        <w:t>şikayətlə</w:t>
      </w:r>
      <w:proofErr w:type="spellEnd"/>
      <w:r w:rsidRPr="00651B96">
        <w:rPr>
          <w:rFonts w:ascii="Times" w:hAnsi="Times"/>
        </w:rPr>
        <w:t xml:space="preserve"> </w:t>
      </w:r>
      <w:proofErr w:type="spellStart"/>
      <w:r w:rsidRPr="00651B96">
        <w:rPr>
          <w:rFonts w:ascii="Times" w:hAnsi="Times"/>
        </w:rPr>
        <w:t>müraciət</w:t>
      </w:r>
      <w:proofErr w:type="spellEnd"/>
      <w:r w:rsidRPr="00651B96">
        <w:rPr>
          <w:rFonts w:ascii="Times" w:hAnsi="Times"/>
        </w:rPr>
        <w:t xml:space="preserve"> </w:t>
      </w:r>
      <w:proofErr w:type="spellStart"/>
      <w:r w:rsidRPr="00651B96">
        <w:rPr>
          <w:rFonts w:ascii="Times" w:hAnsi="Times"/>
        </w:rPr>
        <w:t>e</w:t>
      </w:r>
      <w:r w:rsidR="00391FF1">
        <w:rPr>
          <w:rFonts w:ascii="Times" w:hAnsi="Times"/>
        </w:rPr>
        <w:t>dib</w:t>
      </w:r>
      <w:proofErr w:type="spellEnd"/>
      <w:r w:rsidRPr="00651B96">
        <w:rPr>
          <w:rFonts w:ascii="Times" w:hAnsi="Times"/>
        </w:rPr>
        <w:t xml:space="preserve">. Bu </w:t>
      </w:r>
      <w:proofErr w:type="spellStart"/>
      <w:r w:rsidRPr="00651B96">
        <w:rPr>
          <w:rFonts w:ascii="Times" w:hAnsi="Times"/>
        </w:rPr>
        <w:t>ərizəsində</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26 </w:t>
      </w:r>
      <w:proofErr w:type="spellStart"/>
      <w:r w:rsidRPr="00651B96">
        <w:rPr>
          <w:rFonts w:ascii="Times" w:hAnsi="Times"/>
        </w:rPr>
        <w:t>Aprel</w:t>
      </w:r>
      <w:proofErr w:type="spellEnd"/>
      <w:r w:rsidRPr="00651B96">
        <w:rPr>
          <w:rFonts w:ascii="Times" w:hAnsi="Times"/>
        </w:rPr>
        <w:t xml:space="preserve"> 2006</w:t>
      </w:r>
      <w:r w:rsidR="007C2D18" w:rsidRPr="00651B96">
        <w:rPr>
          <w:rFonts w:ascii="Times" w:hAnsi="Times"/>
        </w:rPr>
        <w:t>-cı</w:t>
      </w:r>
      <w:r w:rsidRPr="00651B96">
        <w:rPr>
          <w:rFonts w:ascii="Times" w:hAnsi="Times"/>
        </w:rPr>
        <w:t xml:space="preserve"> </w:t>
      </w:r>
      <w:proofErr w:type="spellStart"/>
      <w:r w:rsidR="007C2D18" w:rsidRPr="00651B96">
        <w:rPr>
          <w:rFonts w:ascii="Times" w:hAnsi="Times"/>
        </w:rPr>
        <w:t>ilə</w:t>
      </w:r>
      <w:proofErr w:type="spellEnd"/>
      <w:r w:rsidR="007C2D18" w:rsidRPr="00651B96">
        <w:rPr>
          <w:rFonts w:ascii="Times" w:hAnsi="Times"/>
        </w:rPr>
        <w:t xml:space="preserve"> </w:t>
      </w:r>
      <w:proofErr w:type="spellStart"/>
      <w:r w:rsidRPr="00651B96">
        <w:rPr>
          <w:rFonts w:ascii="Times" w:hAnsi="Times"/>
        </w:rPr>
        <w:t>və</w:t>
      </w:r>
      <w:proofErr w:type="spellEnd"/>
      <w:r w:rsidR="007C2D18" w:rsidRPr="00651B96">
        <w:rPr>
          <w:rFonts w:ascii="Times" w:hAnsi="Times"/>
        </w:rPr>
        <w:t xml:space="preserve"> 26 </w:t>
      </w:r>
      <w:proofErr w:type="spellStart"/>
      <w:r w:rsidR="007C2D18" w:rsidRPr="00651B96">
        <w:rPr>
          <w:rFonts w:ascii="Times" w:hAnsi="Times"/>
        </w:rPr>
        <w:t>avqust</w:t>
      </w:r>
      <w:proofErr w:type="spellEnd"/>
      <w:r w:rsidR="007C2D18" w:rsidRPr="00651B96">
        <w:rPr>
          <w:rFonts w:ascii="Times" w:hAnsi="Times"/>
        </w:rPr>
        <w:t xml:space="preserve"> 2009-cu </w:t>
      </w:r>
      <w:proofErr w:type="spellStart"/>
      <w:r w:rsidR="007C2D18" w:rsidRPr="00651B96">
        <w:rPr>
          <w:rFonts w:ascii="Times" w:hAnsi="Times"/>
        </w:rPr>
        <w:t>ilə</w:t>
      </w:r>
      <w:proofErr w:type="spellEnd"/>
      <w:r w:rsidRPr="00651B96">
        <w:rPr>
          <w:rFonts w:ascii="Times" w:hAnsi="Times"/>
        </w:rPr>
        <w:t xml:space="preserve"> aid </w:t>
      </w:r>
      <w:proofErr w:type="spellStart"/>
      <w:r w:rsidRPr="00651B96">
        <w:rPr>
          <w:rFonts w:ascii="Times" w:hAnsi="Times"/>
        </w:rPr>
        <w:t>əvvəlki</w:t>
      </w:r>
      <w:proofErr w:type="spellEnd"/>
      <w:r w:rsidRPr="00651B96">
        <w:rPr>
          <w:rFonts w:ascii="Times" w:hAnsi="Times"/>
        </w:rPr>
        <w:t xml:space="preserve"> </w:t>
      </w:r>
      <w:proofErr w:type="spellStart"/>
      <w:r w:rsidRPr="00651B96">
        <w:rPr>
          <w:rFonts w:ascii="Times" w:hAnsi="Times"/>
        </w:rPr>
        <w:t>qərarlarına</w:t>
      </w:r>
      <w:proofErr w:type="spellEnd"/>
      <w:r w:rsidRPr="00651B96">
        <w:rPr>
          <w:rFonts w:ascii="Times" w:hAnsi="Times"/>
        </w:rPr>
        <w:t xml:space="preserve"> da –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qərarlarda</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ciddi</w:t>
      </w:r>
      <w:proofErr w:type="spellEnd"/>
      <w:r w:rsidRPr="00651B96">
        <w:rPr>
          <w:rFonts w:ascii="Times" w:hAnsi="Times"/>
        </w:rPr>
        <w:t xml:space="preserve"> </w:t>
      </w:r>
      <w:proofErr w:type="spellStart"/>
      <w:r w:rsidRPr="00651B96">
        <w:rPr>
          <w:rFonts w:ascii="Times" w:hAnsi="Times"/>
        </w:rPr>
        <w:t>xəbərdarlıq</w:t>
      </w:r>
      <w:proofErr w:type="spellEnd"/>
      <w:r w:rsidRPr="00651B96">
        <w:rPr>
          <w:rFonts w:ascii="Times" w:hAnsi="Times"/>
        </w:rPr>
        <w:t xml:space="preserve"> </w:t>
      </w:r>
      <w:proofErr w:type="spellStart"/>
      <w:r w:rsidR="00391FF1">
        <w:rPr>
          <w:rFonts w:ascii="Times" w:hAnsi="Times"/>
        </w:rPr>
        <w:t>edilərək</w:t>
      </w:r>
      <w:proofErr w:type="spellEnd"/>
      <w:r w:rsidRPr="00651B96">
        <w:rPr>
          <w:rFonts w:ascii="Times" w:hAnsi="Times"/>
        </w:rPr>
        <w:t xml:space="preserve"> </w:t>
      </w:r>
      <w:proofErr w:type="spellStart"/>
      <w:r w:rsidRPr="00651B96">
        <w:rPr>
          <w:rFonts w:ascii="Times" w:hAnsi="Times"/>
        </w:rPr>
        <w:t>töhmət</w:t>
      </w:r>
      <w:proofErr w:type="spellEnd"/>
      <w:r w:rsidRPr="00651B96">
        <w:rPr>
          <w:rFonts w:ascii="Times" w:hAnsi="Times"/>
        </w:rPr>
        <w:t xml:space="preserve"> </w:t>
      </w:r>
      <w:proofErr w:type="spellStart"/>
      <w:r w:rsidRPr="00651B96">
        <w:rPr>
          <w:rFonts w:ascii="Times" w:hAnsi="Times"/>
        </w:rPr>
        <w:t>veril</w:t>
      </w:r>
      <w:r w:rsidR="00391FF1">
        <w:rPr>
          <w:rFonts w:ascii="Times" w:hAnsi="Times"/>
        </w:rPr>
        <w:t>ib</w:t>
      </w:r>
      <w:proofErr w:type="spellEnd"/>
      <w:r w:rsidRPr="00651B96">
        <w:rPr>
          <w:rFonts w:ascii="Times" w:hAnsi="Times"/>
        </w:rPr>
        <w:t xml:space="preserve"> - </w:t>
      </w:r>
      <w:proofErr w:type="spellStart"/>
      <w:r w:rsidRPr="00651B96">
        <w:rPr>
          <w:rFonts w:ascii="Times" w:hAnsi="Times"/>
        </w:rPr>
        <w:t>istinad</w:t>
      </w:r>
      <w:proofErr w:type="spellEnd"/>
      <w:r w:rsidRPr="00651B96">
        <w:rPr>
          <w:rFonts w:ascii="Times" w:hAnsi="Times"/>
        </w:rPr>
        <w:t xml:space="preserve"> </w:t>
      </w:r>
      <w:proofErr w:type="spellStart"/>
      <w:r w:rsidRPr="00651B96">
        <w:rPr>
          <w:rFonts w:ascii="Times" w:hAnsi="Times"/>
        </w:rPr>
        <w:t>e</w:t>
      </w:r>
      <w:r w:rsidR="00391FF1">
        <w:rPr>
          <w:rFonts w:ascii="Times" w:hAnsi="Times"/>
        </w:rPr>
        <w:t>dib</w:t>
      </w:r>
      <w:proofErr w:type="spellEnd"/>
      <w:r w:rsidRPr="00651B96">
        <w:rPr>
          <w:rFonts w:ascii="Times" w:hAnsi="Times"/>
        </w:rPr>
        <w:t xml:space="preserve">. </w:t>
      </w:r>
    </w:p>
    <w:p w:rsidR="004E544E" w:rsidRPr="00651B96" w:rsidRDefault="004E544E" w:rsidP="002805DF">
      <w:pPr>
        <w:pStyle w:val="ECHRHeading2"/>
        <w:numPr>
          <w:ilvl w:val="0"/>
          <w:numId w:val="12"/>
        </w:numPr>
        <w:rPr>
          <w:rFonts w:ascii="Times" w:hAnsi="Times"/>
          <w:b w:val="0"/>
          <w:bCs w:val="0"/>
          <w:szCs w:val="24"/>
          <w:lang w:val="az-Latn-AZ"/>
        </w:rPr>
      </w:pPr>
      <w:r w:rsidRPr="00651B96">
        <w:rPr>
          <w:rFonts w:ascii="Times" w:hAnsi="Times"/>
          <w:lang w:val="az-Latn-AZ"/>
        </w:rPr>
        <w:t>Ərizəçinin kollegiyadan xaric edilməsiylə bağlı məhkəmə dinləmələri</w:t>
      </w:r>
    </w:p>
    <w:p w:rsidR="004E544E" w:rsidRPr="00651B96" w:rsidRDefault="004E544E" w:rsidP="004E544E">
      <w:pPr>
        <w:rPr>
          <w:rFonts w:ascii="Times" w:hAnsi="Times" w:cstheme="majorBidi"/>
          <w:szCs w:val="24"/>
          <w:lang w:val="az-Latn-AZ"/>
        </w:rPr>
      </w:pPr>
    </w:p>
    <w:p w:rsidR="004E544E" w:rsidRPr="00651B96" w:rsidRDefault="004E544E" w:rsidP="007C2D18">
      <w:pPr>
        <w:pStyle w:val="ECHRPara"/>
        <w:rPr>
          <w:rFonts w:ascii="Times" w:hAnsi="Times"/>
          <w:lang w:val="az-Latn-AZ"/>
        </w:rPr>
      </w:pPr>
      <w:r w:rsidRPr="00651B96">
        <w:rPr>
          <w:rFonts w:ascii="Times" w:hAnsi="Times"/>
          <w:lang w:val="az-Latn-AZ"/>
        </w:rPr>
        <w:t xml:space="preserve">20. Qeyri-müəyyən bir tarixdə ərizəçi Füzuli Rayon Məhkəməsinə məhkəmə işinin Nərimanov Rayon Məhkəməsinə </w:t>
      </w:r>
      <w:r w:rsidR="00391FF1">
        <w:rPr>
          <w:rFonts w:ascii="Times" w:hAnsi="Times"/>
          <w:lang w:val="az-Latn-AZ"/>
        </w:rPr>
        <w:t>yönləndirilməsi</w:t>
      </w:r>
      <w:r w:rsidRPr="00651B96">
        <w:rPr>
          <w:rFonts w:ascii="Times" w:hAnsi="Times"/>
          <w:lang w:val="az-Latn-AZ"/>
        </w:rPr>
        <w:t xml:space="preserve"> ilə bağlı müraciət e</w:t>
      </w:r>
      <w:r w:rsidR="007C2D18" w:rsidRPr="00651B96">
        <w:rPr>
          <w:rFonts w:ascii="Times" w:hAnsi="Times"/>
          <w:lang w:val="az-Latn-AZ"/>
        </w:rPr>
        <w:t>dib</w:t>
      </w:r>
      <w:r w:rsidRPr="00651B96">
        <w:rPr>
          <w:rFonts w:ascii="Times" w:hAnsi="Times"/>
          <w:lang w:val="az-Latn-AZ"/>
        </w:rPr>
        <w:t>. Müraciətini o, yaşayış yerinin  Füzulidə deyil, Bakıda olması faktıyla əsaslandır</w:t>
      </w:r>
      <w:r w:rsidR="007C2D18" w:rsidRPr="00651B96">
        <w:rPr>
          <w:rFonts w:ascii="Times" w:hAnsi="Times"/>
          <w:lang w:val="az-Latn-AZ"/>
        </w:rPr>
        <w:t>ıb</w:t>
      </w:r>
      <w:r w:rsidRPr="00651B96">
        <w:rPr>
          <w:rFonts w:ascii="Times" w:hAnsi="Times"/>
          <w:lang w:val="az-Latn-AZ"/>
        </w:rPr>
        <w:t>.</w:t>
      </w:r>
    </w:p>
    <w:p w:rsidR="004E544E" w:rsidRPr="00651B96" w:rsidRDefault="004E544E" w:rsidP="007C2D18">
      <w:pPr>
        <w:pStyle w:val="ECHRPara"/>
        <w:rPr>
          <w:rFonts w:ascii="Times" w:hAnsi="Times"/>
          <w:lang w:val="az-Latn-AZ"/>
        </w:rPr>
      </w:pPr>
      <w:r w:rsidRPr="00651B96">
        <w:rPr>
          <w:rFonts w:ascii="Times" w:hAnsi="Times"/>
          <w:lang w:val="az-Latn-AZ"/>
        </w:rPr>
        <w:t>21. 2011-ci ilin 3 noyabr tarixində Füzuli Rayon Məhkəməsi müraciəti rədd e</w:t>
      </w:r>
      <w:r w:rsidR="007C2D18" w:rsidRPr="00651B96">
        <w:rPr>
          <w:rFonts w:ascii="Times" w:hAnsi="Times"/>
          <w:lang w:val="az-Latn-AZ"/>
        </w:rPr>
        <w:t>dib</w:t>
      </w:r>
      <w:r w:rsidRPr="00651B96">
        <w:rPr>
          <w:rFonts w:ascii="Times" w:hAnsi="Times"/>
          <w:lang w:val="az-Latn-AZ"/>
        </w:rPr>
        <w:t xml:space="preserve"> və işin araşdırılmasına davam e</w:t>
      </w:r>
      <w:r w:rsidR="007C2D18" w:rsidRPr="00651B96">
        <w:rPr>
          <w:rFonts w:ascii="Times" w:hAnsi="Times"/>
          <w:lang w:val="az-Latn-AZ"/>
        </w:rPr>
        <w:t>dib</w:t>
      </w:r>
      <w:r w:rsidRPr="00651B96">
        <w:rPr>
          <w:rFonts w:ascii="Times" w:hAnsi="Times"/>
          <w:lang w:val="az-Latn-AZ"/>
        </w:rPr>
        <w:t xml:space="preserve">. </w:t>
      </w:r>
    </w:p>
    <w:p w:rsidR="004E544E" w:rsidRPr="00651B96" w:rsidRDefault="004E544E" w:rsidP="002805DF">
      <w:pPr>
        <w:pStyle w:val="ECHRPara"/>
        <w:rPr>
          <w:rFonts w:ascii="Times" w:hAnsi="Times"/>
        </w:rPr>
      </w:pPr>
      <w:r w:rsidRPr="00651B96">
        <w:rPr>
          <w:rFonts w:ascii="Times" w:hAnsi="Times"/>
        </w:rPr>
        <w:t xml:space="preserve">22.  15 </w:t>
      </w:r>
      <w:proofErr w:type="spellStart"/>
      <w:r w:rsidRPr="00651B96">
        <w:rPr>
          <w:rFonts w:ascii="Times" w:hAnsi="Times"/>
        </w:rPr>
        <w:t>dekabr</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Füzuli</w:t>
      </w:r>
      <w:proofErr w:type="spellEnd"/>
      <w:r w:rsidRPr="00651B96">
        <w:rPr>
          <w:rFonts w:ascii="Times" w:hAnsi="Times"/>
        </w:rPr>
        <w:t xml:space="preserve"> Rayon </w:t>
      </w:r>
      <w:proofErr w:type="spellStart"/>
      <w:r w:rsidRPr="00651B96">
        <w:rPr>
          <w:rFonts w:ascii="Times" w:hAnsi="Times"/>
        </w:rPr>
        <w:t>Məhkəməsi</w:t>
      </w:r>
      <w:proofErr w:type="spellEnd"/>
      <w:r w:rsidRPr="00651B96">
        <w:rPr>
          <w:rFonts w:ascii="Times" w:hAnsi="Times"/>
        </w:rPr>
        <w:t xml:space="preserve"> </w:t>
      </w:r>
      <w:proofErr w:type="spellStart"/>
      <w:r w:rsidRPr="00651B96">
        <w:rPr>
          <w:rFonts w:ascii="Times" w:hAnsi="Times"/>
        </w:rPr>
        <w:t>məsələ</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ver</w:t>
      </w:r>
      <w:r w:rsidR="00391FF1">
        <w:rPr>
          <w:rFonts w:ascii="Times" w:hAnsi="Times"/>
        </w:rPr>
        <w:t>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edilməsi</w:t>
      </w:r>
      <w:proofErr w:type="spellEnd"/>
      <w:r w:rsidRPr="00651B96">
        <w:rPr>
          <w:rFonts w:ascii="Times" w:hAnsi="Times"/>
        </w:rPr>
        <w:t xml:space="preserve"> </w:t>
      </w:r>
      <w:proofErr w:type="spellStart"/>
      <w:r w:rsidRPr="00651B96">
        <w:rPr>
          <w:rFonts w:ascii="Times" w:hAnsi="Times"/>
        </w:rPr>
        <w:t>barədə</w:t>
      </w:r>
      <w:proofErr w:type="spellEnd"/>
      <w:r w:rsidRPr="00651B96">
        <w:rPr>
          <w:rFonts w:ascii="Times" w:hAnsi="Times"/>
        </w:rPr>
        <w:t xml:space="preserve"> </w:t>
      </w:r>
      <w:proofErr w:type="spellStart"/>
      <w:r w:rsidRPr="00651B96">
        <w:rPr>
          <w:rFonts w:ascii="Times" w:hAnsi="Times"/>
        </w:rPr>
        <w:t>göstəriş</w:t>
      </w:r>
      <w:proofErr w:type="spellEnd"/>
      <w:r w:rsidRPr="00651B96">
        <w:rPr>
          <w:rFonts w:ascii="Times" w:hAnsi="Times"/>
        </w:rPr>
        <w:t xml:space="preserve"> </w:t>
      </w:r>
      <w:proofErr w:type="spellStart"/>
      <w:r w:rsidRPr="00651B96">
        <w:rPr>
          <w:rFonts w:ascii="Times" w:hAnsi="Times"/>
        </w:rPr>
        <w:t>ver</w:t>
      </w:r>
      <w:r w:rsidR="00391FF1">
        <w:rPr>
          <w:rFonts w:ascii="Times" w:hAnsi="Times"/>
        </w:rPr>
        <w:t>ib</w:t>
      </w:r>
      <w:proofErr w:type="spellEnd"/>
      <w:r w:rsidRPr="00651B96">
        <w:rPr>
          <w:rFonts w:ascii="Times" w:hAnsi="Times"/>
        </w:rPr>
        <w:t xml:space="preserve">. </w:t>
      </w:r>
      <w:proofErr w:type="spellStart"/>
      <w:r w:rsidRPr="00651B96">
        <w:rPr>
          <w:rFonts w:ascii="Times" w:hAnsi="Times"/>
        </w:rPr>
        <w:t>Hökmün</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hissəsində</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deyilir</w:t>
      </w:r>
      <w:proofErr w:type="spellEnd"/>
      <w:r w:rsidRPr="00651B96">
        <w:rPr>
          <w:rFonts w:ascii="Times" w:hAnsi="Times"/>
        </w:rPr>
        <w:t xml:space="preserve">: </w:t>
      </w:r>
    </w:p>
    <w:p w:rsidR="004E544E" w:rsidRPr="00651B96" w:rsidRDefault="004E544E" w:rsidP="004E544E">
      <w:pPr>
        <w:rPr>
          <w:rFonts w:ascii="Times" w:hAnsi="Times" w:cstheme="majorBidi"/>
          <w:szCs w:val="24"/>
          <w:lang w:val="az-Latn-AZ"/>
        </w:rPr>
      </w:pPr>
    </w:p>
    <w:p w:rsidR="004E544E" w:rsidRPr="00651B96" w:rsidRDefault="004E544E" w:rsidP="00D231AF">
      <w:pPr>
        <w:ind w:left="540"/>
        <w:rPr>
          <w:rFonts w:ascii="Times" w:hAnsi="Times"/>
          <w:sz w:val="20"/>
        </w:rPr>
      </w:pPr>
      <w:r w:rsidRPr="00651B96">
        <w:rPr>
          <w:rFonts w:ascii="Times" w:hAnsi="Times"/>
          <w:sz w:val="20"/>
          <w:lang w:val="az-Latn-AZ"/>
        </w:rPr>
        <w:t>“Məhkəmə müəyyən etmişdir ki, Rəyasət Heyətinin 26 aprel 2006-cı il tarixli qərarında peşə fəaliyyətinin həyata keçirilməsi ilə bağlı [Qanunun] tələbləri</w:t>
      </w:r>
      <w:r w:rsidR="007C2D18" w:rsidRPr="00651B96">
        <w:rPr>
          <w:rFonts w:ascii="Times" w:hAnsi="Times"/>
          <w:sz w:val="20"/>
          <w:lang w:val="az-Latn-AZ"/>
        </w:rPr>
        <w:t>ni</w:t>
      </w:r>
      <w:r w:rsidRPr="00651B96">
        <w:rPr>
          <w:rFonts w:ascii="Times" w:hAnsi="Times"/>
          <w:sz w:val="20"/>
          <w:lang w:val="az-Latn-AZ"/>
        </w:rPr>
        <w:t xml:space="preserve"> pozduğuna görə [ərizəçi]…  ciddi xəbərdarlıq almış və ona Qanunun tələblərinə uyğun fəaliyyət göstərmək barədə təlimat verilmişdir. </w:t>
      </w:r>
      <w:proofErr w:type="spellStart"/>
      <w:r w:rsidRPr="00651B96">
        <w:rPr>
          <w:rFonts w:ascii="Times" w:hAnsi="Times"/>
          <w:sz w:val="20"/>
        </w:rPr>
        <w:t>Peşə</w:t>
      </w:r>
      <w:proofErr w:type="spellEnd"/>
      <w:r w:rsidRPr="00651B96">
        <w:rPr>
          <w:rFonts w:ascii="Times" w:hAnsi="Times"/>
          <w:sz w:val="20"/>
        </w:rPr>
        <w:t xml:space="preserve"> </w:t>
      </w:r>
      <w:proofErr w:type="spellStart"/>
      <w:r w:rsidRPr="00651B96">
        <w:rPr>
          <w:rFonts w:ascii="Times" w:hAnsi="Times"/>
          <w:sz w:val="20"/>
        </w:rPr>
        <w:t>fəaliyyətinin</w:t>
      </w:r>
      <w:proofErr w:type="spellEnd"/>
      <w:r w:rsidRPr="00651B96">
        <w:rPr>
          <w:rFonts w:ascii="Times" w:hAnsi="Times"/>
          <w:sz w:val="20"/>
        </w:rPr>
        <w:t xml:space="preserve"> </w:t>
      </w:r>
      <w:proofErr w:type="spellStart"/>
      <w:r w:rsidRPr="00651B96">
        <w:rPr>
          <w:rFonts w:ascii="Times" w:hAnsi="Times"/>
          <w:sz w:val="20"/>
        </w:rPr>
        <w:t>qanunauyğun</w:t>
      </w:r>
      <w:proofErr w:type="spellEnd"/>
      <w:r w:rsidRPr="00651B96">
        <w:rPr>
          <w:rFonts w:ascii="Times" w:hAnsi="Times"/>
          <w:sz w:val="20"/>
        </w:rPr>
        <w:t xml:space="preserve"> </w:t>
      </w:r>
      <w:proofErr w:type="spellStart"/>
      <w:r w:rsidRPr="00651B96">
        <w:rPr>
          <w:rFonts w:ascii="Times" w:hAnsi="Times"/>
          <w:sz w:val="20"/>
        </w:rPr>
        <w:t>şəkildə</w:t>
      </w:r>
      <w:proofErr w:type="spellEnd"/>
      <w:r w:rsidRPr="00651B96">
        <w:rPr>
          <w:rFonts w:ascii="Times" w:hAnsi="Times"/>
          <w:sz w:val="20"/>
        </w:rPr>
        <w:t xml:space="preserve"> </w:t>
      </w:r>
      <w:proofErr w:type="spellStart"/>
      <w:r w:rsidRPr="00651B96">
        <w:rPr>
          <w:rFonts w:ascii="Times" w:hAnsi="Times"/>
          <w:sz w:val="20"/>
        </w:rPr>
        <w:t>həyata</w:t>
      </w:r>
      <w:proofErr w:type="spellEnd"/>
      <w:r w:rsidRPr="00651B96">
        <w:rPr>
          <w:rFonts w:ascii="Times" w:hAnsi="Times"/>
          <w:sz w:val="20"/>
        </w:rPr>
        <w:t xml:space="preserve"> </w:t>
      </w:r>
      <w:proofErr w:type="spellStart"/>
      <w:r w:rsidRPr="00651B96">
        <w:rPr>
          <w:rFonts w:ascii="Times" w:hAnsi="Times"/>
          <w:sz w:val="20"/>
        </w:rPr>
        <w:t>keçirilməsində</w:t>
      </w:r>
      <w:proofErr w:type="spellEnd"/>
      <w:r w:rsidRPr="00651B96">
        <w:rPr>
          <w:rFonts w:ascii="Times" w:hAnsi="Times"/>
          <w:sz w:val="20"/>
        </w:rPr>
        <w:t xml:space="preserve"> </w:t>
      </w:r>
      <w:proofErr w:type="spellStart"/>
      <w:r w:rsidRPr="00651B96">
        <w:rPr>
          <w:rFonts w:ascii="Times" w:hAnsi="Times"/>
          <w:sz w:val="20"/>
        </w:rPr>
        <w:t>qanunun</w:t>
      </w:r>
      <w:proofErr w:type="spellEnd"/>
      <w:r w:rsidRPr="00651B96">
        <w:rPr>
          <w:rFonts w:ascii="Times" w:hAnsi="Times"/>
          <w:sz w:val="20"/>
        </w:rPr>
        <w:t xml:space="preserve"> </w:t>
      </w:r>
      <w:proofErr w:type="spellStart"/>
      <w:r w:rsidRPr="00651B96">
        <w:rPr>
          <w:rFonts w:ascii="Times" w:hAnsi="Times"/>
          <w:sz w:val="20"/>
        </w:rPr>
        <w:t>tələblərini</w:t>
      </w:r>
      <w:proofErr w:type="spellEnd"/>
      <w:r w:rsidRPr="00651B96">
        <w:rPr>
          <w:rFonts w:ascii="Times" w:hAnsi="Times"/>
          <w:sz w:val="20"/>
        </w:rPr>
        <w:t xml:space="preserve"> </w:t>
      </w:r>
      <w:proofErr w:type="spellStart"/>
      <w:r w:rsidRPr="00651B96">
        <w:rPr>
          <w:rFonts w:ascii="Times" w:hAnsi="Times"/>
          <w:sz w:val="20"/>
        </w:rPr>
        <w:t>pozduğuna</w:t>
      </w:r>
      <w:proofErr w:type="spellEnd"/>
      <w:r w:rsidRPr="00651B96">
        <w:rPr>
          <w:rFonts w:ascii="Times" w:hAnsi="Times"/>
          <w:sz w:val="20"/>
        </w:rPr>
        <w:t xml:space="preserve"> </w:t>
      </w:r>
      <w:proofErr w:type="spellStart"/>
      <w:r w:rsidRPr="00651B96">
        <w:rPr>
          <w:rFonts w:ascii="Times" w:hAnsi="Times"/>
          <w:sz w:val="20"/>
        </w:rPr>
        <w:t>görə</w:t>
      </w:r>
      <w:proofErr w:type="spellEnd"/>
      <w:r w:rsidRPr="00651B96">
        <w:rPr>
          <w:rFonts w:ascii="Times" w:hAnsi="Times"/>
          <w:sz w:val="20"/>
        </w:rPr>
        <w:t>, [</w:t>
      </w:r>
      <w:proofErr w:type="spellStart"/>
      <w:r w:rsidRPr="00651B96">
        <w:rPr>
          <w:rFonts w:ascii="Times" w:hAnsi="Times"/>
          <w:sz w:val="20"/>
        </w:rPr>
        <w:t>ərizəçiyə</w:t>
      </w:r>
      <w:proofErr w:type="spellEnd"/>
      <w:r w:rsidRPr="00651B96">
        <w:rPr>
          <w:rFonts w:ascii="Times" w:hAnsi="Times"/>
          <w:sz w:val="20"/>
        </w:rPr>
        <w:t xml:space="preserve">] </w:t>
      </w:r>
      <w:proofErr w:type="spellStart"/>
      <w:r w:rsidRPr="00651B96">
        <w:rPr>
          <w:rFonts w:ascii="Times" w:hAnsi="Times"/>
          <w:sz w:val="20"/>
        </w:rPr>
        <w:t>qarşı</w:t>
      </w:r>
      <w:proofErr w:type="spellEnd"/>
      <w:r w:rsidRPr="00651B96">
        <w:rPr>
          <w:rFonts w:ascii="Times" w:hAnsi="Times"/>
          <w:sz w:val="20"/>
        </w:rPr>
        <w:t xml:space="preserve"> </w:t>
      </w:r>
      <w:proofErr w:type="spellStart"/>
      <w:r w:rsidRPr="00651B96">
        <w:rPr>
          <w:rFonts w:ascii="Times" w:hAnsi="Times"/>
          <w:sz w:val="20"/>
        </w:rPr>
        <w:t>növbəti</w:t>
      </w:r>
      <w:proofErr w:type="spellEnd"/>
      <w:r w:rsidRPr="00651B96">
        <w:rPr>
          <w:rFonts w:ascii="Times" w:hAnsi="Times"/>
          <w:sz w:val="20"/>
        </w:rPr>
        <w:t xml:space="preserve"> </w:t>
      </w:r>
      <w:proofErr w:type="spellStart"/>
      <w:r w:rsidRPr="00651B96">
        <w:rPr>
          <w:rFonts w:ascii="Times" w:hAnsi="Times"/>
          <w:sz w:val="20"/>
        </w:rPr>
        <w:t>dəfə</w:t>
      </w:r>
      <w:proofErr w:type="spellEnd"/>
      <w:r w:rsidRPr="00651B96">
        <w:rPr>
          <w:rFonts w:ascii="Times" w:hAnsi="Times"/>
          <w:sz w:val="20"/>
        </w:rPr>
        <w:t xml:space="preserve"> </w:t>
      </w:r>
      <w:proofErr w:type="spellStart"/>
      <w:r w:rsidRPr="00651B96">
        <w:rPr>
          <w:rFonts w:ascii="Times" w:hAnsi="Times"/>
          <w:sz w:val="20"/>
        </w:rPr>
        <w:t>intizam</w:t>
      </w:r>
      <w:proofErr w:type="spellEnd"/>
      <w:r w:rsidRPr="00651B96">
        <w:rPr>
          <w:rFonts w:ascii="Times" w:hAnsi="Times"/>
          <w:sz w:val="20"/>
        </w:rPr>
        <w:t xml:space="preserve"> </w:t>
      </w:r>
      <w:proofErr w:type="spellStart"/>
      <w:r w:rsidRPr="00651B96">
        <w:rPr>
          <w:rFonts w:ascii="Times" w:hAnsi="Times"/>
          <w:sz w:val="20"/>
        </w:rPr>
        <w:t>araşdırmaları</w:t>
      </w:r>
      <w:proofErr w:type="spellEnd"/>
      <w:r w:rsidRPr="00651B96">
        <w:rPr>
          <w:rFonts w:ascii="Times" w:hAnsi="Times"/>
          <w:sz w:val="20"/>
        </w:rPr>
        <w:t xml:space="preserve"> </w:t>
      </w:r>
      <w:proofErr w:type="spellStart"/>
      <w:r w:rsidRPr="00651B96">
        <w:rPr>
          <w:rFonts w:ascii="Times" w:hAnsi="Times"/>
          <w:sz w:val="20"/>
        </w:rPr>
        <w:t>başladılmış</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Rəyasət</w:t>
      </w:r>
      <w:proofErr w:type="spellEnd"/>
      <w:r w:rsidRPr="00651B96">
        <w:rPr>
          <w:rFonts w:ascii="Times" w:hAnsi="Times"/>
          <w:sz w:val="20"/>
        </w:rPr>
        <w:t xml:space="preserve"> </w:t>
      </w:r>
      <w:proofErr w:type="spellStart"/>
      <w:r w:rsidRPr="00651B96">
        <w:rPr>
          <w:rFonts w:ascii="Times" w:hAnsi="Times"/>
          <w:sz w:val="20"/>
        </w:rPr>
        <w:t>Heyətinin</w:t>
      </w:r>
      <w:proofErr w:type="spellEnd"/>
      <w:r w:rsidRPr="00651B96">
        <w:rPr>
          <w:rFonts w:ascii="Times" w:hAnsi="Times"/>
          <w:sz w:val="20"/>
        </w:rPr>
        <w:t xml:space="preserve"> 26 </w:t>
      </w:r>
      <w:proofErr w:type="spellStart"/>
      <w:r w:rsidRPr="00651B96">
        <w:rPr>
          <w:rFonts w:ascii="Times" w:hAnsi="Times"/>
          <w:sz w:val="20"/>
        </w:rPr>
        <w:t>avqust</w:t>
      </w:r>
      <w:proofErr w:type="spellEnd"/>
      <w:r w:rsidRPr="00651B96">
        <w:rPr>
          <w:rFonts w:ascii="Times" w:hAnsi="Times"/>
          <w:sz w:val="20"/>
        </w:rPr>
        <w:t xml:space="preserve"> 2009-cu </w:t>
      </w:r>
      <w:proofErr w:type="spellStart"/>
      <w:r w:rsidRPr="00651B96">
        <w:rPr>
          <w:rFonts w:ascii="Times" w:hAnsi="Times"/>
          <w:sz w:val="20"/>
        </w:rPr>
        <w:t>il</w:t>
      </w:r>
      <w:proofErr w:type="spellEnd"/>
      <w:r w:rsidRPr="00651B96">
        <w:rPr>
          <w:rFonts w:ascii="Times" w:hAnsi="Times"/>
          <w:sz w:val="20"/>
        </w:rPr>
        <w:t xml:space="preserve"> </w:t>
      </w:r>
      <w:proofErr w:type="spellStart"/>
      <w:r w:rsidRPr="00651B96">
        <w:rPr>
          <w:rFonts w:ascii="Times" w:hAnsi="Times"/>
          <w:sz w:val="20"/>
        </w:rPr>
        <w:t>tarixində</w:t>
      </w:r>
      <w:proofErr w:type="spellEnd"/>
      <w:r w:rsidRPr="00651B96">
        <w:rPr>
          <w:rFonts w:ascii="Times" w:hAnsi="Times"/>
          <w:sz w:val="20"/>
        </w:rPr>
        <w:t xml:space="preserve"> </w:t>
      </w:r>
      <w:proofErr w:type="spellStart"/>
      <w:r w:rsidRPr="00651B96">
        <w:rPr>
          <w:rFonts w:ascii="Times" w:hAnsi="Times"/>
          <w:sz w:val="20"/>
        </w:rPr>
        <w:t>qəbul</w:t>
      </w:r>
      <w:proofErr w:type="spellEnd"/>
      <w:r w:rsidRPr="00651B96">
        <w:rPr>
          <w:rFonts w:ascii="Times" w:hAnsi="Times"/>
          <w:sz w:val="20"/>
        </w:rPr>
        <w:t xml:space="preserve"> </w:t>
      </w:r>
      <w:proofErr w:type="spellStart"/>
      <w:r w:rsidRPr="00651B96">
        <w:rPr>
          <w:rFonts w:ascii="Times" w:hAnsi="Times"/>
          <w:sz w:val="20"/>
        </w:rPr>
        <w:t>etdiyi</w:t>
      </w:r>
      <w:proofErr w:type="spellEnd"/>
      <w:r w:rsidRPr="00651B96">
        <w:rPr>
          <w:rFonts w:ascii="Times" w:hAnsi="Times"/>
          <w:sz w:val="20"/>
        </w:rPr>
        <w:t xml:space="preserve"> </w:t>
      </w:r>
      <w:proofErr w:type="spellStart"/>
      <w:r w:rsidRPr="00651B96">
        <w:rPr>
          <w:rFonts w:ascii="Times" w:hAnsi="Times"/>
          <w:sz w:val="20"/>
        </w:rPr>
        <w:t>qərarla</w:t>
      </w:r>
      <w:proofErr w:type="spellEnd"/>
      <w:r w:rsidRPr="00651B96">
        <w:rPr>
          <w:rFonts w:ascii="Times" w:hAnsi="Times"/>
          <w:sz w:val="20"/>
        </w:rPr>
        <w:t xml:space="preserve"> </w:t>
      </w:r>
      <w:proofErr w:type="spellStart"/>
      <w:r w:rsidRPr="00651B96">
        <w:rPr>
          <w:rFonts w:ascii="Times" w:hAnsi="Times"/>
          <w:sz w:val="20"/>
        </w:rPr>
        <w:t>ona</w:t>
      </w:r>
      <w:proofErr w:type="spellEnd"/>
      <w:r w:rsidRPr="00651B96">
        <w:rPr>
          <w:rFonts w:ascii="Times" w:hAnsi="Times"/>
          <w:sz w:val="20"/>
        </w:rPr>
        <w:t xml:space="preserve"> </w:t>
      </w:r>
      <w:proofErr w:type="spellStart"/>
      <w:r w:rsidRPr="00651B96">
        <w:rPr>
          <w:rFonts w:ascii="Times" w:hAnsi="Times"/>
          <w:sz w:val="20"/>
        </w:rPr>
        <w:t>töhmət</w:t>
      </w:r>
      <w:proofErr w:type="spellEnd"/>
      <w:r w:rsidRPr="00651B96">
        <w:rPr>
          <w:rFonts w:ascii="Times" w:hAnsi="Times"/>
          <w:sz w:val="20"/>
        </w:rPr>
        <w:t xml:space="preserve"> </w:t>
      </w:r>
      <w:proofErr w:type="spellStart"/>
      <w:r w:rsidRPr="00651B96">
        <w:rPr>
          <w:rFonts w:ascii="Times" w:hAnsi="Times"/>
          <w:sz w:val="20"/>
        </w:rPr>
        <w:t>verilmişdir</w:t>
      </w:r>
      <w:proofErr w:type="spellEnd"/>
      <w:r w:rsidRPr="00651B96">
        <w:rPr>
          <w:rFonts w:ascii="Times" w:hAnsi="Times"/>
          <w:sz w:val="20"/>
        </w:rPr>
        <w:t xml:space="preserve">. </w:t>
      </w:r>
      <w:proofErr w:type="spellStart"/>
      <w:r w:rsidRPr="00651B96">
        <w:rPr>
          <w:rFonts w:ascii="Times" w:hAnsi="Times"/>
          <w:sz w:val="20"/>
        </w:rPr>
        <w:t>Bundan</w:t>
      </w:r>
      <w:proofErr w:type="spellEnd"/>
      <w:r w:rsidRPr="00651B96">
        <w:rPr>
          <w:rFonts w:ascii="Times" w:hAnsi="Times"/>
          <w:sz w:val="20"/>
        </w:rPr>
        <w:t xml:space="preserve"> </w:t>
      </w:r>
      <w:proofErr w:type="spellStart"/>
      <w:r w:rsidRPr="00651B96">
        <w:rPr>
          <w:rFonts w:ascii="Times" w:hAnsi="Times"/>
          <w:sz w:val="20"/>
        </w:rPr>
        <w:t>başqa</w:t>
      </w:r>
      <w:proofErr w:type="spellEnd"/>
      <w:r w:rsidRPr="00651B96">
        <w:rPr>
          <w:rFonts w:ascii="Times" w:hAnsi="Times"/>
          <w:sz w:val="20"/>
        </w:rPr>
        <w:t xml:space="preserve">, </w:t>
      </w:r>
      <w:proofErr w:type="spellStart"/>
      <w:r w:rsidRPr="00651B96">
        <w:rPr>
          <w:rFonts w:ascii="Times" w:hAnsi="Times"/>
          <w:sz w:val="20"/>
        </w:rPr>
        <w:t>ilkin</w:t>
      </w:r>
      <w:proofErr w:type="spellEnd"/>
      <w:r w:rsidRPr="00651B96">
        <w:rPr>
          <w:rFonts w:ascii="Times" w:hAnsi="Times"/>
          <w:sz w:val="20"/>
        </w:rPr>
        <w:t xml:space="preserve"> </w:t>
      </w:r>
      <w:proofErr w:type="spellStart"/>
      <w:r w:rsidRPr="00651B96">
        <w:rPr>
          <w:rFonts w:ascii="Times" w:hAnsi="Times"/>
          <w:sz w:val="20"/>
        </w:rPr>
        <w:t>dinləmələrdə</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Azərbaycan</w:t>
      </w:r>
      <w:proofErr w:type="spellEnd"/>
      <w:r w:rsidRPr="00651B96">
        <w:rPr>
          <w:rFonts w:ascii="Times" w:hAnsi="Times"/>
          <w:sz w:val="20"/>
        </w:rPr>
        <w:t xml:space="preserve"> </w:t>
      </w:r>
      <w:proofErr w:type="spellStart"/>
      <w:r w:rsidRPr="00651B96">
        <w:rPr>
          <w:rFonts w:ascii="Times" w:hAnsi="Times"/>
          <w:sz w:val="20"/>
        </w:rPr>
        <w:t>Respublikasının</w:t>
      </w:r>
      <w:proofErr w:type="spellEnd"/>
      <w:r w:rsidRPr="00651B96">
        <w:rPr>
          <w:rFonts w:ascii="Times" w:hAnsi="Times"/>
          <w:sz w:val="20"/>
        </w:rPr>
        <w:t xml:space="preserve"> </w:t>
      </w:r>
      <w:proofErr w:type="spellStart"/>
      <w:r w:rsidRPr="00651B96">
        <w:rPr>
          <w:rFonts w:ascii="Times" w:hAnsi="Times"/>
          <w:sz w:val="20"/>
        </w:rPr>
        <w:t>Cinayət</w:t>
      </w:r>
      <w:proofErr w:type="spellEnd"/>
      <w:r w:rsidRPr="00651B96">
        <w:rPr>
          <w:rFonts w:ascii="Times" w:hAnsi="Times"/>
          <w:sz w:val="20"/>
        </w:rPr>
        <w:t xml:space="preserve"> </w:t>
      </w:r>
      <w:proofErr w:type="spellStart"/>
      <w:r w:rsidRPr="00651B96">
        <w:rPr>
          <w:rFonts w:ascii="Times" w:hAnsi="Times"/>
          <w:sz w:val="20"/>
        </w:rPr>
        <w:t>Məcəlləsinin</w:t>
      </w:r>
      <w:proofErr w:type="spellEnd"/>
      <w:r w:rsidRPr="00651B96">
        <w:rPr>
          <w:rFonts w:ascii="Times" w:hAnsi="Times"/>
          <w:sz w:val="20"/>
        </w:rPr>
        <w:t xml:space="preserve"> 233-cü </w:t>
      </w:r>
      <w:proofErr w:type="spellStart"/>
      <w:r w:rsidRPr="00651B96">
        <w:rPr>
          <w:rFonts w:ascii="Times" w:hAnsi="Times"/>
          <w:sz w:val="20"/>
        </w:rPr>
        <w:t>Maddəsiylə</w:t>
      </w:r>
      <w:proofErr w:type="spellEnd"/>
      <w:r w:rsidRPr="00651B96">
        <w:rPr>
          <w:rFonts w:ascii="Times" w:hAnsi="Times"/>
          <w:sz w:val="20"/>
        </w:rPr>
        <w:t xml:space="preserve"> </w:t>
      </w:r>
      <w:proofErr w:type="spellStart"/>
      <w:r w:rsidRPr="00651B96">
        <w:rPr>
          <w:rFonts w:ascii="Times" w:hAnsi="Times"/>
          <w:sz w:val="20"/>
        </w:rPr>
        <w:t>ittiham</w:t>
      </w:r>
      <w:proofErr w:type="spellEnd"/>
      <w:r w:rsidRPr="00651B96">
        <w:rPr>
          <w:rFonts w:ascii="Times" w:hAnsi="Times"/>
          <w:sz w:val="20"/>
        </w:rPr>
        <w:t xml:space="preserve"> </w:t>
      </w:r>
      <w:proofErr w:type="spellStart"/>
      <w:r w:rsidRPr="00651B96">
        <w:rPr>
          <w:rFonts w:ascii="Times" w:hAnsi="Times"/>
          <w:sz w:val="20"/>
        </w:rPr>
        <w:t>olunan</w:t>
      </w:r>
      <w:proofErr w:type="spellEnd"/>
      <w:r w:rsidRPr="00651B96">
        <w:rPr>
          <w:rFonts w:ascii="Times" w:hAnsi="Times"/>
          <w:sz w:val="20"/>
        </w:rPr>
        <w:t xml:space="preserve"> R.H.-</w:t>
      </w:r>
      <w:proofErr w:type="spellStart"/>
      <w:r w:rsidRPr="00651B96">
        <w:rPr>
          <w:rFonts w:ascii="Times" w:hAnsi="Times"/>
          <w:sz w:val="20"/>
        </w:rPr>
        <w:t>ın</w:t>
      </w:r>
      <w:proofErr w:type="spellEnd"/>
      <w:r w:rsidRPr="00651B96">
        <w:rPr>
          <w:rFonts w:ascii="Times" w:hAnsi="Times"/>
          <w:sz w:val="20"/>
        </w:rPr>
        <w:t xml:space="preserve"> </w:t>
      </w:r>
      <w:proofErr w:type="spellStart"/>
      <w:r w:rsidRPr="00651B96">
        <w:rPr>
          <w:rFonts w:ascii="Times" w:hAnsi="Times"/>
          <w:sz w:val="20"/>
        </w:rPr>
        <w:t>Nəsimi</w:t>
      </w:r>
      <w:proofErr w:type="spellEnd"/>
      <w:r w:rsidRPr="00651B96">
        <w:rPr>
          <w:rFonts w:ascii="Times" w:hAnsi="Times"/>
          <w:sz w:val="20"/>
        </w:rPr>
        <w:t xml:space="preserve"> Rayon </w:t>
      </w:r>
      <w:proofErr w:type="spellStart"/>
      <w:r w:rsidRPr="00651B96">
        <w:rPr>
          <w:rFonts w:ascii="Times" w:hAnsi="Times"/>
          <w:sz w:val="20"/>
        </w:rPr>
        <w:t>Məhkəməsində</w:t>
      </w:r>
      <w:proofErr w:type="spellEnd"/>
      <w:r w:rsidRPr="00651B96">
        <w:rPr>
          <w:rFonts w:ascii="Times" w:hAnsi="Times"/>
          <w:sz w:val="20"/>
        </w:rPr>
        <w:t xml:space="preserve"> </w:t>
      </w:r>
      <w:proofErr w:type="spellStart"/>
      <w:r w:rsidRPr="00651B96">
        <w:rPr>
          <w:rFonts w:ascii="Times" w:hAnsi="Times"/>
          <w:sz w:val="20"/>
        </w:rPr>
        <w:t>keçirilən</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araşdırmasında</w:t>
      </w:r>
      <w:proofErr w:type="spellEnd"/>
      <w:r w:rsidRPr="00651B96">
        <w:rPr>
          <w:rFonts w:ascii="Times" w:hAnsi="Times"/>
          <w:sz w:val="20"/>
        </w:rPr>
        <w:t xml:space="preserve"> </w:t>
      </w:r>
      <w:proofErr w:type="spellStart"/>
      <w:r w:rsidRPr="00651B96">
        <w:rPr>
          <w:rFonts w:ascii="Times" w:hAnsi="Times"/>
          <w:sz w:val="20"/>
        </w:rPr>
        <w:t>ittiham</w:t>
      </w:r>
      <w:proofErr w:type="spellEnd"/>
      <w:r w:rsidRPr="00651B96">
        <w:rPr>
          <w:rFonts w:ascii="Times" w:hAnsi="Times"/>
          <w:sz w:val="20"/>
        </w:rPr>
        <w:t xml:space="preserve"> </w:t>
      </w:r>
      <w:proofErr w:type="spellStart"/>
      <w:r w:rsidRPr="00651B96">
        <w:rPr>
          <w:rFonts w:ascii="Times" w:hAnsi="Times"/>
          <w:sz w:val="20"/>
        </w:rPr>
        <w:t>olunanın</w:t>
      </w:r>
      <w:proofErr w:type="spellEnd"/>
      <w:r w:rsidRPr="00651B96">
        <w:rPr>
          <w:rFonts w:ascii="Times" w:hAnsi="Times"/>
          <w:sz w:val="20"/>
        </w:rPr>
        <w:t xml:space="preserve"> </w:t>
      </w:r>
      <w:proofErr w:type="spellStart"/>
      <w:r w:rsidRPr="00651B96">
        <w:rPr>
          <w:rFonts w:ascii="Times" w:hAnsi="Times"/>
          <w:sz w:val="20"/>
        </w:rPr>
        <w:t>nümayəndəsi</w:t>
      </w:r>
      <w:proofErr w:type="spellEnd"/>
      <w:r w:rsidRPr="00651B96">
        <w:rPr>
          <w:rFonts w:ascii="Times" w:hAnsi="Times"/>
          <w:sz w:val="20"/>
        </w:rPr>
        <w:t xml:space="preserve"> [</w:t>
      </w:r>
      <w:proofErr w:type="spellStart"/>
      <w:r w:rsidRPr="00651B96">
        <w:rPr>
          <w:rFonts w:ascii="Times" w:hAnsi="Times"/>
          <w:sz w:val="20"/>
        </w:rPr>
        <w:t>ərizəçi</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etikasını</w:t>
      </w:r>
      <w:proofErr w:type="spellEnd"/>
      <w:r w:rsidRPr="00651B96">
        <w:rPr>
          <w:rFonts w:ascii="Times" w:hAnsi="Times"/>
          <w:sz w:val="20"/>
        </w:rPr>
        <w:t xml:space="preserve"> </w:t>
      </w:r>
      <w:proofErr w:type="spellStart"/>
      <w:r w:rsidRPr="00651B96">
        <w:rPr>
          <w:rFonts w:ascii="Times" w:hAnsi="Times"/>
          <w:sz w:val="20"/>
        </w:rPr>
        <w:t>pozmaqla</w:t>
      </w:r>
      <w:proofErr w:type="spellEnd"/>
      <w:r w:rsidRPr="00651B96">
        <w:rPr>
          <w:rFonts w:ascii="Times" w:hAnsi="Times"/>
          <w:sz w:val="20"/>
        </w:rPr>
        <w:t xml:space="preserve">, </w:t>
      </w:r>
      <w:proofErr w:type="spellStart"/>
      <w:r w:rsidRPr="00651B96">
        <w:rPr>
          <w:rFonts w:ascii="Times" w:hAnsi="Times"/>
          <w:sz w:val="20"/>
        </w:rPr>
        <w:t>məhkəməyə</w:t>
      </w:r>
      <w:proofErr w:type="spellEnd"/>
      <w:r w:rsidRPr="00651B96">
        <w:rPr>
          <w:rFonts w:ascii="Times" w:hAnsi="Times"/>
          <w:sz w:val="20"/>
        </w:rPr>
        <w:t xml:space="preserve"> </w:t>
      </w:r>
      <w:proofErr w:type="spellStart"/>
      <w:r w:rsidRPr="00651B96">
        <w:rPr>
          <w:rFonts w:ascii="Times" w:hAnsi="Times"/>
          <w:sz w:val="20"/>
        </w:rPr>
        <w:t>sədrlik</w:t>
      </w:r>
      <w:proofErr w:type="spellEnd"/>
      <w:r w:rsidRPr="00651B96">
        <w:rPr>
          <w:rFonts w:ascii="Times" w:hAnsi="Times"/>
          <w:sz w:val="20"/>
        </w:rPr>
        <w:t xml:space="preserve"> </w:t>
      </w:r>
      <w:proofErr w:type="spellStart"/>
      <w:r w:rsidRPr="00651B96">
        <w:rPr>
          <w:rFonts w:ascii="Times" w:hAnsi="Times"/>
          <w:sz w:val="20"/>
        </w:rPr>
        <w:t>edən</w:t>
      </w:r>
      <w:proofErr w:type="spellEnd"/>
      <w:r w:rsidRPr="00651B96">
        <w:rPr>
          <w:rFonts w:ascii="Times" w:hAnsi="Times"/>
          <w:sz w:val="20"/>
        </w:rPr>
        <w:t xml:space="preserve"> </w:t>
      </w:r>
      <w:proofErr w:type="spellStart"/>
      <w:r w:rsidRPr="00651B96">
        <w:rPr>
          <w:rFonts w:ascii="Times" w:hAnsi="Times"/>
          <w:sz w:val="20"/>
        </w:rPr>
        <w:t>hakimi</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şahidi</w:t>
      </w:r>
      <w:proofErr w:type="spellEnd"/>
      <w:r w:rsidRPr="00651B96">
        <w:rPr>
          <w:rFonts w:ascii="Times" w:hAnsi="Times"/>
          <w:sz w:val="20"/>
        </w:rPr>
        <w:t xml:space="preserve"> </w:t>
      </w:r>
      <w:proofErr w:type="spellStart"/>
      <w:r w:rsidRPr="00651B96">
        <w:rPr>
          <w:rFonts w:ascii="Times" w:hAnsi="Times"/>
          <w:sz w:val="20"/>
        </w:rPr>
        <w:t>təhqir</w:t>
      </w:r>
      <w:proofErr w:type="spellEnd"/>
      <w:r w:rsidRPr="00651B96">
        <w:rPr>
          <w:rFonts w:ascii="Times" w:hAnsi="Times"/>
          <w:sz w:val="20"/>
        </w:rPr>
        <w:t xml:space="preserve"> </w:t>
      </w:r>
      <w:proofErr w:type="spellStart"/>
      <w:r w:rsidRPr="00651B96">
        <w:rPr>
          <w:rFonts w:ascii="Times" w:hAnsi="Times"/>
          <w:sz w:val="20"/>
        </w:rPr>
        <w:t>etmiş</w:t>
      </w:r>
      <w:proofErr w:type="spellEnd"/>
      <w:r w:rsidRPr="00651B96">
        <w:rPr>
          <w:rFonts w:ascii="Times" w:hAnsi="Times"/>
          <w:sz w:val="20"/>
        </w:rPr>
        <w:t xml:space="preserve">, </w:t>
      </w:r>
      <w:proofErr w:type="spellStart"/>
      <w:r w:rsidRPr="00651B96">
        <w:rPr>
          <w:rFonts w:ascii="Times" w:hAnsi="Times"/>
          <w:sz w:val="20"/>
        </w:rPr>
        <w:t>dinləmələrdəki</w:t>
      </w:r>
      <w:proofErr w:type="spellEnd"/>
      <w:r w:rsidRPr="00651B96">
        <w:rPr>
          <w:rFonts w:ascii="Times" w:hAnsi="Times"/>
          <w:sz w:val="20"/>
        </w:rPr>
        <w:t xml:space="preserve"> </w:t>
      </w:r>
      <w:proofErr w:type="spellStart"/>
      <w:r w:rsidRPr="00651B96">
        <w:rPr>
          <w:rFonts w:ascii="Times" w:hAnsi="Times"/>
          <w:sz w:val="20"/>
        </w:rPr>
        <w:t>iştirakçılara</w:t>
      </w:r>
      <w:proofErr w:type="spellEnd"/>
      <w:r w:rsidRPr="00651B96">
        <w:rPr>
          <w:rFonts w:ascii="Times" w:hAnsi="Times"/>
          <w:sz w:val="20"/>
        </w:rPr>
        <w:t xml:space="preserve"> </w:t>
      </w:r>
      <w:proofErr w:type="spellStart"/>
      <w:r w:rsidRPr="00651B96">
        <w:rPr>
          <w:rFonts w:ascii="Times" w:hAnsi="Times"/>
          <w:sz w:val="20"/>
        </w:rPr>
        <w:t>qarşı</w:t>
      </w:r>
      <w:proofErr w:type="spellEnd"/>
      <w:r w:rsidRPr="00651B96">
        <w:rPr>
          <w:rFonts w:ascii="Times" w:hAnsi="Times"/>
          <w:sz w:val="20"/>
        </w:rPr>
        <w:t xml:space="preserve"> </w:t>
      </w:r>
      <w:proofErr w:type="spellStart"/>
      <w:r w:rsidRPr="00651B96">
        <w:rPr>
          <w:rFonts w:ascii="Times" w:hAnsi="Times"/>
          <w:sz w:val="20"/>
        </w:rPr>
        <w:lastRenderedPageBreak/>
        <w:t>nalayiq</w:t>
      </w:r>
      <w:proofErr w:type="spellEnd"/>
      <w:r w:rsidRPr="00651B96">
        <w:rPr>
          <w:rFonts w:ascii="Times" w:hAnsi="Times"/>
          <w:sz w:val="20"/>
        </w:rPr>
        <w:t xml:space="preserve"> </w:t>
      </w:r>
      <w:proofErr w:type="spellStart"/>
      <w:r w:rsidRPr="00651B96">
        <w:rPr>
          <w:rFonts w:ascii="Times" w:hAnsi="Times"/>
          <w:sz w:val="20"/>
        </w:rPr>
        <w:t>ifadələr</w:t>
      </w:r>
      <w:proofErr w:type="spellEnd"/>
      <w:r w:rsidRPr="00651B96">
        <w:rPr>
          <w:rFonts w:ascii="Times" w:hAnsi="Times"/>
          <w:sz w:val="20"/>
        </w:rPr>
        <w:t xml:space="preserve"> </w:t>
      </w:r>
      <w:proofErr w:type="spellStart"/>
      <w:r w:rsidRPr="00651B96">
        <w:rPr>
          <w:rFonts w:ascii="Times" w:hAnsi="Times"/>
          <w:sz w:val="20"/>
        </w:rPr>
        <w:t>işlətmiş</w:t>
      </w:r>
      <w:proofErr w:type="spellEnd"/>
      <w:r w:rsidRPr="00651B96">
        <w:rPr>
          <w:rFonts w:ascii="Times" w:hAnsi="Times"/>
          <w:sz w:val="20"/>
        </w:rPr>
        <w:t xml:space="preserve">, </w:t>
      </w:r>
      <w:proofErr w:type="spellStart"/>
      <w:r w:rsidRPr="00651B96">
        <w:rPr>
          <w:rFonts w:ascii="Times" w:hAnsi="Times"/>
          <w:sz w:val="20"/>
        </w:rPr>
        <w:t>sədr</w:t>
      </w:r>
      <w:proofErr w:type="spellEnd"/>
      <w:r w:rsidRPr="00651B96">
        <w:rPr>
          <w:rFonts w:ascii="Times" w:hAnsi="Times"/>
          <w:sz w:val="20"/>
        </w:rPr>
        <w:t xml:space="preserve"> </w:t>
      </w:r>
      <w:proofErr w:type="spellStart"/>
      <w:r w:rsidRPr="00651B96">
        <w:rPr>
          <w:rFonts w:ascii="Times" w:hAnsi="Times"/>
          <w:sz w:val="20"/>
        </w:rPr>
        <w:t>hakimin</w:t>
      </w:r>
      <w:proofErr w:type="spellEnd"/>
      <w:r w:rsidRPr="00651B96">
        <w:rPr>
          <w:rFonts w:ascii="Times" w:hAnsi="Times"/>
          <w:sz w:val="20"/>
        </w:rPr>
        <w:t xml:space="preserve"> </w:t>
      </w:r>
      <w:proofErr w:type="spellStart"/>
      <w:r w:rsidRPr="00651B96">
        <w:rPr>
          <w:rFonts w:ascii="Times" w:hAnsi="Times"/>
          <w:sz w:val="20"/>
        </w:rPr>
        <w:t>qanuna</w:t>
      </w:r>
      <w:proofErr w:type="spellEnd"/>
      <w:r w:rsidRPr="00651B96">
        <w:rPr>
          <w:rFonts w:ascii="Times" w:hAnsi="Times"/>
          <w:sz w:val="20"/>
        </w:rPr>
        <w:t xml:space="preserve"> </w:t>
      </w:r>
      <w:proofErr w:type="spellStart"/>
      <w:r w:rsidRPr="00651B96">
        <w:rPr>
          <w:rFonts w:ascii="Times" w:hAnsi="Times"/>
          <w:sz w:val="20"/>
        </w:rPr>
        <w:t>riayət</w:t>
      </w:r>
      <w:proofErr w:type="spellEnd"/>
      <w:r w:rsidRPr="00651B96">
        <w:rPr>
          <w:rFonts w:ascii="Times" w:hAnsi="Times"/>
          <w:sz w:val="20"/>
        </w:rPr>
        <w:t xml:space="preserve"> </w:t>
      </w:r>
      <w:proofErr w:type="spellStart"/>
      <w:r w:rsidRPr="00651B96">
        <w:rPr>
          <w:rFonts w:ascii="Times" w:hAnsi="Times"/>
          <w:sz w:val="20"/>
        </w:rPr>
        <w:t>etməklə</w:t>
      </w:r>
      <w:proofErr w:type="spellEnd"/>
      <w:r w:rsidRPr="00651B96">
        <w:rPr>
          <w:rFonts w:ascii="Times" w:hAnsi="Times"/>
          <w:sz w:val="20"/>
        </w:rPr>
        <w:t xml:space="preserve"> </w:t>
      </w:r>
      <w:proofErr w:type="spellStart"/>
      <w:r w:rsidRPr="00651B96">
        <w:rPr>
          <w:rFonts w:ascii="Times" w:hAnsi="Times"/>
          <w:sz w:val="20"/>
        </w:rPr>
        <w:t>bağlı</w:t>
      </w:r>
      <w:proofErr w:type="spellEnd"/>
      <w:r w:rsidRPr="00651B96">
        <w:rPr>
          <w:rFonts w:ascii="Times" w:hAnsi="Times"/>
          <w:sz w:val="20"/>
        </w:rPr>
        <w:t xml:space="preserve"> </w:t>
      </w:r>
      <w:proofErr w:type="spellStart"/>
      <w:r w:rsidRPr="00651B96">
        <w:rPr>
          <w:rFonts w:ascii="Times" w:hAnsi="Times"/>
          <w:sz w:val="20"/>
        </w:rPr>
        <w:t>tələblərini</w:t>
      </w:r>
      <w:proofErr w:type="spellEnd"/>
      <w:r w:rsidRPr="00651B96">
        <w:rPr>
          <w:rFonts w:ascii="Times" w:hAnsi="Times"/>
          <w:sz w:val="20"/>
        </w:rPr>
        <w:t xml:space="preserve"> </w:t>
      </w:r>
      <w:proofErr w:type="spellStart"/>
      <w:r w:rsidRPr="00651B96">
        <w:rPr>
          <w:rFonts w:ascii="Times" w:hAnsi="Times"/>
          <w:sz w:val="20"/>
        </w:rPr>
        <w:t>qulaq</w:t>
      </w:r>
      <w:proofErr w:type="spellEnd"/>
      <w:r w:rsidRPr="00651B96">
        <w:rPr>
          <w:rFonts w:ascii="Times" w:hAnsi="Times"/>
          <w:sz w:val="20"/>
        </w:rPr>
        <w:t xml:space="preserve"> </w:t>
      </w:r>
      <w:proofErr w:type="spellStart"/>
      <w:r w:rsidRPr="00651B96">
        <w:rPr>
          <w:rFonts w:ascii="Times" w:hAnsi="Times"/>
          <w:sz w:val="20"/>
        </w:rPr>
        <w:t>ardına</w:t>
      </w:r>
      <w:proofErr w:type="spellEnd"/>
      <w:r w:rsidRPr="00651B96">
        <w:rPr>
          <w:rFonts w:ascii="Times" w:hAnsi="Times"/>
          <w:sz w:val="20"/>
        </w:rPr>
        <w:t xml:space="preserve"> </w:t>
      </w:r>
      <w:proofErr w:type="spellStart"/>
      <w:r w:rsidRPr="00651B96">
        <w:rPr>
          <w:rFonts w:ascii="Times" w:hAnsi="Times"/>
          <w:sz w:val="20"/>
        </w:rPr>
        <w:t>vurmuş</w:t>
      </w:r>
      <w:proofErr w:type="spellEnd"/>
      <w:r w:rsidRPr="00651B96">
        <w:rPr>
          <w:rFonts w:ascii="Times" w:hAnsi="Times"/>
          <w:sz w:val="20"/>
        </w:rPr>
        <w:t xml:space="preserve">, </w:t>
      </w:r>
      <w:proofErr w:type="spellStart"/>
      <w:r w:rsidRPr="00651B96">
        <w:rPr>
          <w:rFonts w:ascii="Times" w:hAnsi="Times"/>
          <w:sz w:val="20"/>
        </w:rPr>
        <w:t>öz</w:t>
      </w:r>
      <w:proofErr w:type="spellEnd"/>
      <w:r w:rsidRPr="00651B96">
        <w:rPr>
          <w:rFonts w:ascii="Times" w:hAnsi="Times"/>
          <w:sz w:val="20"/>
        </w:rPr>
        <w:t xml:space="preserve"> </w:t>
      </w:r>
      <w:proofErr w:type="spellStart"/>
      <w:r w:rsidRPr="00651B96">
        <w:rPr>
          <w:rFonts w:ascii="Times" w:hAnsi="Times"/>
          <w:sz w:val="20"/>
        </w:rPr>
        <w:t>ərizələrində</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ilə</w:t>
      </w:r>
      <w:proofErr w:type="spellEnd"/>
      <w:r w:rsidRPr="00651B96">
        <w:rPr>
          <w:rFonts w:ascii="Times" w:hAnsi="Times"/>
          <w:sz w:val="20"/>
        </w:rPr>
        <w:t xml:space="preserve"> </w:t>
      </w:r>
      <w:proofErr w:type="spellStart"/>
      <w:r w:rsidRPr="00651B96">
        <w:rPr>
          <w:rFonts w:ascii="Times" w:hAnsi="Times"/>
          <w:sz w:val="20"/>
        </w:rPr>
        <w:t>bağlı</w:t>
      </w:r>
      <w:proofErr w:type="spellEnd"/>
      <w:r w:rsidRPr="00651B96">
        <w:rPr>
          <w:rFonts w:ascii="Times" w:hAnsi="Times"/>
          <w:sz w:val="20"/>
        </w:rPr>
        <w:t xml:space="preserve"> </w:t>
      </w:r>
      <w:proofErr w:type="spellStart"/>
      <w:r w:rsidRPr="00651B96">
        <w:rPr>
          <w:rFonts w:ascii="Times" w:hAnsi="Times"/>
          <w:sz w:val="20"/>
        </w:rPr>
        <w:t>nalayiq</w:t>
      </w:r>
      <w:proofErr w:type="spellEnd"/>
      <w:r w:rsidRPr="00651B96">
        <w:rPr>
          <w:rFonts w:ascii="Times" w:hAnsi="Times"/>
          <w:sz w:val="20"/>
        </w:rPr>
        <w:t xml:space="preserve"> </w:t>
      </w:r>
      <w:proofErr w:type="spellStart"/>
      <w:r w:rsidRPr="00651B96">
        <w:rPr>
          <w:rFonts w:ascii="Times" w:hAnsi="Times"/>
          <w:sz w:val="20"/>
        </w:rPr>
        <w:t>ifadələr</w:t>
      </w:r>
      <w:proofErr w:type="spellEnd"/>
      <w:r w:rsidRPr="00651B96">
        <w:rPr>
          <w:rFonts w:ascii="Times" w:hAnsi="Times"/>
          <w:sz w:val="20"/>
        </w:rPr>
        <w:t xml:space="preserve">, </w:t>
      </w:r>
      <w:proofErr w:type="spellStart"/>
      <w:r w:rsidRPr="00651B96">
        <w:rPr>
          <w:rFonts w:ascii="Times" w:hAnsi="Times"/>
          <w:sz w:val="20"/>
        </w:rPr>
        <w:t>etirazlar</w:t>
      </w:r>
      <w:proofErr w:type="spellEnd"/>
      <w:r w:rsidRPr="00651B96">
        <w:rPr>
          <w:rFonts w:ascii="Times" w:hAnsi="Times"/>
          <w:sz w:val="20"/>
        </w:rPr>
        <w:t xml:space="preserve">, </w:t>
      </w:r>
      <w:proofErr w:type="spellStart"/>
      <w:r w:rsidRPr="00651B96">
        <w:rPr>
          <w:rFonts w:ascii="Times" w:hAnsi="Times"/>
          <w:sz w:val="20"/>
        </w:rPr>
        <w:t>çağırışlar</w:t>
      </w:r>
      <w:proofErr w:type="spellEnd"/>
      <w:r w:rsidRPr="00651B96">
        <w:rPr>
          <w:rFonts w:ascii="Times" w:hAnsi="Times"/>
          <w:sz w:val="20"/>
        </w:rPr>
        <w:t xml:space="preserve"> </w:t>
      </w:r>
      <w:proofErr w:type="spellStart"/>
      <w:r w:rsidRPr="00651B96">
        <w:rPr>
          <w:rFonts w:ascii="Times" w:hAnsi="Times"/>
          <w:sz w:val="20"/>
        </w:rPr>
        <w:t>işlətmiş</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bu</w:t>
      </w:r>
      <w:proofErr w:type="spellEnd"/>
      <w:r w:rsidRPr="00651B96">
        <w:rPr>
          <w:rFonts w:ascii="Times" w:hAnsi="Times"/>
          <w:sz w:val="20"/>
        </w:rPr>
        <w:t xml:space="preserve"> </w:t>
      </w:r>
      <w:proofErr w:type="spellStart"/>
      <w:r w:rsidRPr="00651B96">
        <w:rPr>
          <w:rFonts w:ascii="Times" w:hAnsi="Times"/>
          <w:sz w:val="20"/>
        </w:rPr>
        <w:t>hərəkətləri</w:t>
      </w:r>
      <w:proofErr w:type="spellEnd"/>
      <w:r w:rsidRPr="00651B96">
        <w:rPr>
          <w:rFonts w:ascii="Times" w:hAnsi="Times"/>
          <w:sz w:val="20"/>
        </w:rPr>
        <w:t xml:space="preserve"> </w:t>
      </w:r>
      <w:proofErr w:type="spellStart"/>
      <w:r w:rsidRPr="00651B96">
        <w:rPr>
          <w:rFonts w:ascii="Times" w:hAnsi="Times"/>
          <w:sz w:val="20"/>
        </w:rPr>
        <w:t>ilə</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dinləməsində</w:t>
      </w:r>
      <w:proofErr w:type="spellEnd"/>
      <w:r w:rsidRPr="00651B96">
        <w:rPr>
          <w:rFonts w:ascii="Times" w:hAnsi="Times"/>
          <w:sz w:val="20"/>
        </w:rPr>
        <w:t xml:space="preserve"> </w:t>
      </w:r>
      <w:proofErr w:type="spellStart"/>
      <w:r w:rsidRPr="00651B96">
        <w:rPr>
          <w:rFonts w:ascii="Times" w:hAnsi="Times"/>
          <w:sz w:val="20"/>
        </w:rPr>
        <w:t>gərgin</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əsəbi</w:t>
      </w:r>
      <w:proofErr w:type="spellEnd"/>
      <w:r w:rsidRPr="00651B96">
        <w:rPr>
          <w:rFonts w:ascii="Times" w:hAnsi="Times"/>
          <w:sz w:val="20"/>
        </w:rPr>
        <w:t xml:space="preserve"> </w:t>
      </w:r>
      <w:proofErr w:type="spellStart"/>
      <w:r w:rsidRPr="00651B96">
        <w:rPr>
          <w:rFonts w:ascii="Times" w:hAnsi="Times"/>
          <w:sz w:val="20"/>
        </w:rPr>
        <w:t>mühit</w:t>
      </w:r>
      <w:proofErr w:type="spellEnd"/>
      <w:r w:rsidRPr="00651B96">
        <w:rPr>
          <w:rFonts w:ascii="Times" w:hAnsi="Times"/>
          <w:sz w:val="20"/>
        </w:rPr>
        <w:t xml:space="preserve"> </w:t>
      </w:r>
      <w:proofErr w:type="spellStart"/>
      <w:r w:rsidRPr="00651B96">
        <w:rPr>
          <w:rFonts w:ascii="Times" w:hAnsi="Times"/>
          <w:sz w:val="20"/>
        </w:rPr>
        <w:t>yaratmışdır</w:t>
      </w:r>
      <w:proofErr w:type="spellEnd"/>
      <w:r w:rsidRPr="00651B96">
        <w:rPr>
          <w:rFonts w:ascii="Times" w:hAnsi="Times"/>
          <w:sz w:val="20"/>
        </w:rPr>
        <w:t xml:space="preserve">. 9, 18 </w:t>
      </w:r>
      <w:proofErr w:type="spellStart"/>
      <w:r w:rsidRPr="00651B96">
        <w:rPr>
          <w:rFonts w:ascii="Times" w:hAnsi="Times"/>
          <w:sz w:val="20"/>
        </w:rPr>
        <w:t>və</w:t>
      </w:r>
      <w:proofErr w:type="spellEnd"/>
      <w:r w:rsidRPr="00651B96">
        <w:rPr>
          <w:rFonts w:ascii="Times" w:hAnsi="Times"/>
          <w:sz w:val="20"/>
        </w:rPr>
        <w:t xml:space="preserve"> 27 </w:t>
      </w:r>
      <w:proofErr w:type="spellStart"/>
      <w:r w:rsidRPr="00651B96">
        <w:rPr>
          <w:rFonts w:ascii="Times" w:hAnsi="Times"/>
          <w:sz w:val="20"/>
        </w:rPr>
        <w:t>avqust</w:t>
      </w:r>
      <w:proofErr w:type="spellEnd"/>
      <w:r w:rsidRPr="00651B96">
        <w:rPr>
          <w:rFonts w:ascii="Times" w:hAnsi="Times"/>
          <w:sz w:val="20"/>
        </w:rPr>
        <w:t xml:space="preserve"> 2011-ci </w:t>
      </w:r>
      <w:proofErr w:type="spellStart"/>
      <w:r w:rsidRPr="00651B96">
        <w:rPr>
          <w:rFonts w:ascii="Times" w:hAnsi="Times"/>
          <w:sz w:val="20"/>
        </w:rPr>
        <w:t>il</w:t>
      </w:r>
      <w:proofErr w:type="spellEnd"/>
      <w:r w:rsidRPr="00651B96">
        <w:rPr>
          <w:rFonts w:ascii="Times" w:hAnsi="Times"/>
          <w:sz w:val="20"/>
        </w:rPr>
        <w:t xml:space="preserve"> </w:t>
      </w:r>
      <w:proofErr w:type="spellStart"/>
      <w:r w:rsidRPr="00651B96">
        <w:rPr>
          <w:rFonts w:ascii="Times" w:hAnsi="Times"/>
          <w:sz w:val="20"/>
        </w:rPr>
        <w:t>tarixli</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dinləmələrində</w:t>
      </w:r>
      <w:proofErr w:type="spellEnd"/>
      <w:r w:rsidRPr="00651B96">
        <w:rPr>
          <w:rFonts w:ascii="Times" w:hAnsi="Times"/>
          <w:sz w:val="20"/>
        </w:rPr>
        <w:t xml:space="preserve"> [</w:t>
      </w:r>
      <w:proofErr w:type="spellStart"/>
      <w:r w:rsidRPr="00651B96">
        <w:rPr>
          <w:rFonts w:ascii="Times" w:hAnsi="Times"/>
          <w:sz w:val="20"/>
        </w:rPr>
        <w:t>ərizəçi</w:t>
      </w:r>
      <w:proofErr w:type="spellEnd"/>
      <w:r w:rsidRPr="00651B96">
        <w:rPr>
          <w:rFonts w:ascii="Times" w:hAnsi="Times"/>
          <w:sz w:val="20"/>
        </w:rPr>
        <w:t xml:space="preserve">] </w:t>
      </w:r>
      <w:proofErr w:type="spellStart"/>
      <w:r w:rsidRPr="00651B96">
        <w:rPr>
          <w:rFonts w:ascii="Times" w:hAnsi="Times"/>
          <w:sz w:val="20"/>
        </w:rPr>
        <w:t>dəfələrlə</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dinləmələrinin</w:t>
      </w:r>
      <w:proofErr w:type="spellEnd"/>
      <w:r w:rsidRPr="00651B96">
        <w:rPr>
          <w:rFonts w:ascii="Times" w:hAnsi="Times"/>
          <w:sz w:val="20"/>
        </w:rPr>
        <w:t xml:space="preserve"> </w:t>
      </w:r>
      <w:proofErr w:type="spellStart"/>
      <w:r w:rsidRPr="00651B96">
        <w:rPr>
          <w:rFonts w:ascii="Times" w:hAnsi="Times"/>
          <w:sz w:val="20"/>
        </w:rPr>
        <w:t>qaydalarını</w:t>
      </w:r>
      <w:proofErr w:type="spellEnd"/>
      <w:r w:rsidRPr="00651B96">
        <w:rPr>
          <w:rFonts w:ascii="Times" w:hAnsi="Times"/>
          <w:sz w:val="20"/>
        </w:rPr>
        <w:t xml:space="preserve"> </w:t>
      </w:r>
      <w:proofErr w:type="spellStart"/>
      <w:r w:rsidRPr="00651B96">
        <w:rPr>
          <w:rFonts w:ascii="Times" w:hAnsi="Times"/>
          <w:sz w:val="20"/>
        </w:rPr>
        <w:t>pozmağa</w:t>
      </w:r>
      <w:proofErr w:type="spellEnd"/>
      <w:r w:rsidRPr="00651B96">
        <w:rPr>
          <w:rFonts w:ascii="Times" w:hAnsi="Times"/>
          <w:sz w:val="20"/>
        </w:rPr>
        <w:t xml:space="preserve"> </w:t>
      </w:r>
      <w:proofErr w:type="spellStart"/>
      <w:r w:rsidRPr="00651B96">
        <w:rPr>
          <w:rFonts w:ascii="Times" w:hAnsi="Times"/>
          <w:sz w:val="20"/>
        </w:rPr>
        <w:t>cəhd</w:t>
      </w:r>
      <w:proofErr w:type="spellEnd"/>
      <w:r w:rsidRPr="00651B96">
        <w:rPr>
          <w:rFonts w:ascii="Times" w:hAnsi="Times"/>
          <w:sz w:val="20"/>
        </w:rPr>
        <w:t xml:space="preserve"> </w:t>
      </w:r>
      <w:proofErr w:type="spellStart"/>
      <w:r w:rsidRPr="00651B96">
        <w:rPr>
          <w:rFonts w:ascii="Times" w:hAnsi="Times"/>
          <w:sz w:val="20"/>
        </w:rPr>
        <w:t>göstərmiş</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araşdırması</w:t>
      </w:r>
      <w:proofErr w:type="spellEnd"/>
      <w:r w:rsidRPr="00651B96">
        <w:rPr>
          <w:rFonts w:ascii="Times" w:hAnsi="Times"/>
          <w:sz w:val="20"/>
        </w:rPr>
        <w:t xml:space="preserve"> </w:t>
      </w:r>
      <w:proofErr w:type="spellStart"/>
      <w:r w:rsidRPr="00651B96">
        <w:rPr>
          <w:rFonts w:ascii="Times" w:hAnsi="Times"/>
          <w:sz w:val="20"/>
        </w:rPr>
        <w:t>iştirakçılarını</w:t>
      </w:r>
      <w:proofErr w:type="spellEnd"/>
      <w:r w:rsidRPr="00651B96">
        <w:rPr>
          <w:rFonts w:ascii="Times" w:hAnsi="Times"/>
          <w:sz w:val="20"/>
        </w:rPr>
        <w:t xml:space="preserve"> </w:t>
      </w:r>
      <w:proofErr w:type="spellStart"/>
      <w:r w:rsidRPr="00651B96">
        <w:rPr>
          <w:rFonts w:ascii="Times" w:hAnsi="Times"/>
          <w:sz w:val="20"/>
        </w:rPr>
        <w:t>təhqir</w:t>
      </w:r>
      <w:proofErr w:type="spellEnd"/>
      <w:r w:rsidRPr="00651B96">
        <w:rPr>
          <w:rFonts w:ascii="Times" w:hAnsi="Times"/>
          <w:sz w:val="20"/>
        </w:rPr>
        <w:t xml:space="preserve"> </w:t>
      </w:r>
      <w:proofErr w:type="spellStart"/>
      <w:r w:rsidRPr="00651B96">
        <w:rPr>
          <w:rFonts w:ascii="Times" w:hAnsi="Times"/>
          <w:sz w:val="20"/>
        </w:rPr>
        <w:t>etməklə</w:t>
      </w:r>
      <w:proofErr w:type="spellEnd"/>
      <w:r w:rsidRPr="00651B96">
        <w:rPr>
          <w:rFonts w:ascii="Times" w:hAnsi="Times"/>
          <w:sz w:val="20"/>
        </w:rPr>
        <w:t xml:space="preserve">, </w:t>
      </w:r>
      <w:proofErr w:type="spellStart"/>
      <w:r w:rsidRPr="00651B96">
        <w:rPr>
          <w:rFonts w:ascii="Times" w:hAnsi="Times"/>
          <w:sz w:val="20"/>
        </w:rPr>
        <w:t>məhkəməyə</w:t>
      </w:r>
      <w:proofErr w:type="spellEnd"/>
      <w:r w:rsidRPr="00651B96">
        <w:rPr>
          <w:rFonts w:ascii="Times" w:hAnsi="Times"/>
          <w:sz w:val="20"/>
        </w:rPr>
        <w:t xml:space="preserve"> </w:t>
      </w:r>
      <w:proofErr w:type="spellStart"/>
      <w:r w:rsidRPr="00651B96">
        <w:rPr>
          <w:rFonts w:ascii="Times" w:hAnsi="Times"/>
          <w:sz w:val="20"/>
        </w:rPr>
        <w:t>qarşı</w:t>
      </w:r>
      <w:proofErr w:type="spellEnd"/>
      <w:r w:rsidRPr="00651B96">
        <w:rPr>
          <w:rFonts w:ascii="Times" w:hAnsi="Times"/>
          <w:sz w:val="20"/>
        </w:rPr>
        <w:t xml:space="preserve"> </w:t>
      </w:r>
      <w:proofErr w:type="spellStart"/>
      <w:r w:rsidRPr="00651B96">
        <w:rPr>
          <w:rFonts w:ascii="Times" w:hAnsi="Times"/>
          <w:sz w:val="20"/>
        </w:rPr>
        <w:t>hörmətsizlik</w:t>
      </w:r>
      <w:proofErr w:type="spellEnd"/>
      <w:r w:rsidRPr="00651B96">
        <w:rPr>
          <w:rFonts w:ascii="Times" w:hAnsi="Times"/>
          <w:sz w:val="20"/>
        </w:rPr>
        <w:t xml:space="preserve"> </w:t>
      </w:r>
      <w:proofErr w:type="spellStart"/>
      <w:r w:rsidRPr="00651B96">
        <w:rPr>
          <w:rFonts w:ascii="Times" w:hAnsi="Times"/>
          <w:sz w:val="20"/>
        </w:rPr>
        <w:t>etmiş</w:t>
      </w:r>
      <w:proofErr w:type="spellEnd"/>
      <w:r w:rsidRPr="00651B96">
        <w:rPr>
          <w:rFonts w:ascii="Times" w:hAnsi="Times"/>
          <w:sz w:val="20"/>
        </w:rPr>
        <w:t xml:space="preserve">, </w:t>
      </w:r>
      <w:proofErr w:type="spellStart"/>
      <w:r w:rsidRPr="00651B96">
        <w:rPr>
          <w:rFonts w:ascii="Times" w:hAnsi="Times"/>
          <w:sz w:val="20"/>
        </w:rPr>
        <w:t>sədr</w:t>
      </w:r>
      <w:proofErr w:type="spellEnd"/>
      <w:r w:rsidRPr="00651B96">
        <w:rPr>
          <w:rFonts w:ascii="Times" w:hAnsi="Times"/>
          <w:sz w:val="20"/>
        </w:rPr>
        <w:t xml:space="preserve"> </w:t>
      </w:r>
      <w:proofErr w:type="spellStart"/>
      <w:r w:rsidRPr="00651B96">
        <w:rPr>
          <w:rFonts w:ascii="Times" w:hAnsi="Times"/>
          <w:sz w:val="20"/>
        </w:rPr>
        <w:t>hakimin</w:t>
      </w:r>
      <w:proofErr w:type="spellEnd"/>
      <w:r w:rsidRPr="00651B96">
        <w:rPr>
          <w:rFonts w:ascii="Times" w:hAnsi="Times"/>
          <w:sz w:val="20"/>
        </w:rPr>
        <w:t xml:space="preserve"> </w:t>
      </w:r>
      <w:proofErr w:type="spellStart"/>
      <w:r w:rsidRPr="00651B96">
        <w:rPr>
          <w:rFonts w:ascii="Times" w:hAnsi="Times"/>
          <w:sz w:val="20"/>
        </w:rPr>
        <w:t>sakitliyə</w:t>
      </w:r>
      <w:proofErr w:type="spellEnd"/>
      <w:r w:rsidRPr="00651B96">
        <w:rPr>
          <w:rFonts w:ascii="Times" w:hAnsi="Times"/>
          <w:sz w:val="20"/>
        </w:rPr>
        <w:t xml:space="preserve"> </w:t>
      </w:r>
      <w:proofErr w:type="spellStart"/>
      <w:r w:rsidRPr="00651B96">
        <w:rPr>
          <w:rFonts w:ascii="Times" w:hAnsi="Times"/>
          <w:sz w:val="20"/>
        </w:rPr>
        <w:t>riayət</w:t>
      </w:r>
      <w:proofErr w:type="spellEnd"/>
      <w:r w:rsidRPr="00651B96">
        <w:rPr>
          <w:rFonts w:ascii="Times" w:hAnsi="Times"/>
          <w:sz w:val="20"/>
        </w:rPr>
        <w:t xml:space="preserve"> </w:t>
      </w:r>
      <w:proofErr w:type="spellStart"/>
      <w:r w:rsidRPr="00651B96">
        <w:rPr>
          <w:rFonts w:ascii="Times" w:hAnsi="Times"/>
          <w:sz w:val="20"/>
        </w:rPr>
        <w:t>etməklə</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təlimatlara</w:t>
      </w:r>
      <w:proofErr w:type="spellEnd"/>
      <w:r w:rsidRPr="00651B96">
        <w:rPr>
          <w:rFonts w:ascii="Times" w:hAnsi="Times"/>
          <w:sz w:val="20"/>
        </w:rPr>
        <w:t xml:space="preserve"> </w:t>
      </w:r>
      <w:proofErr w:type="spellStart"/>
      <w:r w:rsidRPr="00651B96">
        <w:rPr>
          <w:rFonts w:ascii="Times" w:hAnsi="Times"/>
          <w:sz w:val="20"/>
        </w:rPr>
        <w:t>əməl</w:t>
      </w:r>
      <w:proofErr w:type="spellEnd"/>
      <w:r w:rsidRPr="00651B96">
        <w:rPr>
          <w:rFonts w:ascii="Times" w:hAnsi="Times"/>
          <w:sz w:val="20"/>
        </w:rPr>
        <w:t xml:space="preserve"> </w:t>
      </w:r>
      <w:proofErr w:type="spellStart"/>
      <w:r w:rsidRPr="00651B96">
        <w:rPr>
          <w:rFonts w:ascii="Times" w:hAnsi="Times"/>
          <w:sz w:val="20"/>
        </w:rPr>
        <w:t>etməklə</w:t>
      </w:r>
      <w:proofErr w:type="spellEnd"/>
      <w:r w:rsidRPr="00651B96">
        <w:rPr>
          <w:rFonts w:ascii="Times" w:hAnsi="Times"/>
          <w:sz w:val="20"/>
        </w:rPr>
        <w:t xml:space="preserve"> </w:t>
      </w:r>
      <w:proofErr w:type="spellStart"/>
      <w:r w:rsidRPr="00651B96">
        <w:rPr>
          <w:rFonts w:ascii="Times" w:hAnsi="Times"/>
          <w:sz w:val="20"/>
        </w:rPr>
        <w:t>bağlı</w:t>
      </w:r>
      <w:proofErr w:type="spellEnd"/>
      <w:r w:rsidRPr="00651B96">
        <w:rPr>
          <w:rFonts w:ascii="Times" w:hAnsi="Times"/>
          <w:sz w:val="20"/>
        </w:rPr>
        <w:t xml:space="preserve"> </w:t>
      </w:r>
      <w:proofErr w:type="spellStart"/>
      <w:r w:rsidRPr="00651B96">
        <w:rPr>
          <w:rFonts w:ascii="Times" w:hAnsi="Times"/>
          <w:sz w:val="20"/>
        </w:rPr>
        <w:t>xəbərdarlıqlarına</w:t>
      </w:r>
      <w:proofErr w:type="spellEnd"/>
      <w:r w:rsidRPr="00651B96">
        <w:rPr>
          <w:rFonts w:ascii="Times" w:hAnsi="Times"/>
          <w:sz w:val="20"/>
        </w:rPr>
        <w:t xml:space="preserve"> </w:t>
      </w:r>
      <w:proofErr w:type="spellStart"/>
      <w:r w:rsidRPr="00651B96">
        <w:rPr>
          <w:rFonts w:ascii="Times" w:hAnsi="Times"/>
          <w:sz w:val="20"/>
        </w:rPr>
        <w:t>qəsdən</w:t>
      </w:r>
      <w:proofErr w:type="spellEnd"/>
      <w:r w:rsidRPr="00651B96">
        <w:rPr>
          <w:rFonts w:ascii="Times" w:hAnsi="Times"/>
          <w:sz w:val="20"/>
        </w:rPr>
        <w:t xml:space="preserve"> </w:t>
      </w:r>
      <w:proofErr w:type="spellStart"/>
      <w:r w:rsidRPr="00651B96">
        <w:rPr>
          <w:rFonts w:ascii="Times" w:hAnsi="Times"/>
          <w:sz w:val="20"/>
        </w:rPr>
        <w:t>məhəl</w:t>
      </w:r>
      <w:proofErr w:type="spellEnd"/>
      <w:r w:rsidRPr="00651B96">
        <w:rPr>
          <w:rFonts w:ascii="Times" w:hAnsi="Times"/>
          <w:sz w:val="20"/>
        </w:rPr>
        <w:t xml:space="preserve"> </w:t>
      </w:r>
      <w:proofErr w:type="spellStart"/>
      <w:r w:rsidRPr="00651B96">
        <w:rPr>
          <w:rFonts w:ascii="Times" w:hAnsi="Times"/>
          <w:sz w:val="20"/>
        </w:rPr>
        <w:t>qoymamışdır</w:t>
      </w:r>
      <w:proofErr w:type="spellEnd"/>
      <w:r w:rsidRPr="00651B96">
        <w:rPr>
          <w:rFonts w:ascii="Times" w:hAnsi="Times"/>
          <w:sz w:val="20"/>
        </w:rPr>
        <w:t xml:space="preserve">; </w:t>
      </w:r>
      <w:proofErr w:type="spellStart"/>
      <w:r w:rsidRPr="00651B96">
        <w:rPr>
          <w:rFonts w:ascii="Times" w:hAnsi="Times"/>
          <w:sz w:val="20"/>
        </w:rPr>
        <w:t>onun</w:t>
      </w:r>
      <w:proofErr w:type="spellEnd"/>
      <w:r w:rsidRPr="00651B96">
        <w:rPr>
          <w:rFonts w:ascii="Times" w:hAnsi="Times"/>
          <w:sz w:val="20"/>
        </w:rPr>
        <w:t xml:space="preserve"> </w:t>
      </w:r>
      <w:proofErr w:type="spellStart"/>
      <w:r w:rsidRPr="00651B96">
        <w:rPr>
          <w:rFonts w:ascii="Times" w:hAnsi="Times"/>
          <w:sz w:val="20"/>
        </w:rPr>
        <w:t>qanunsuz</w:t>
      </w:r>
      <w:proofErr w:type="spellEnd"/>
      <w:r w:rsidRPr="00651B96">
        <w:rPr>
          <w:rFonts w:ascii="Times" w:hAnsi="Times"/>
          <w:sz w:val="20"/>
        </w:rPr>
        <w:t xml:space="preserve"> </w:t>
      </w:r>
      <w:proofErr w:type="spellStart"/>
      <w:r w:rsidRPr="00651B96">
        <w:rPr>
          <w:rFonts w:ascii="Times" w:hAnsi="Times"/>
          <w:sz w:val="20"/>
        </w:rPr>
        <w:t>davranışlarına</w:t>
      </w:r>
      <w:proofErr w:type="spellEnd"/>
      <w:r w:rsidRPr="00651B96">
        <w:rPr>
          <w:rFonts w:ascii="Times" w:hAnsi="Times"/>
          <w:sz w:val="20"/>
        </w:rPr>
        <w:t xml:space="preserve"> </w:t>
      </w:r>
      <w:proofErr w:type="spellStart"/>
      <w:r w:rsidRPr="00651B96">
        <w:rPr>
          <w:rFonts w:ascii="Times" w:hAnsi="Times"/>
          <w:sz w:val="20"/>
        </w:rPr>
        <w:t>görə</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dinləmələ</w:t>
      </w:r>
      <w:r w:rsidR="00D231AF" w:rsidRPr="00651B96">
        <w:rPr>
          <w:rFonts w:ascii="Times" w:hAnsi="Times"/>
          <w:sz w:val="20"/>
        </w:rPr>
        <w:t>ri</w:t>
      </w:r>
      <w:proofErr w:type="spellEnd"/>
      <w:r w:rsidR="00D231AF" w:rsidRPr="00651B96">
        <w:rPr>
          <w:rFonts w:ascii="Times" w:hAnsi="Times"/>
          <w:sz w:val="20"/>
        </w:rPr>
        <w:t xml:space="preserve"> </w:t>
      </w:r>
      <w:proofErr w:type="spellStart"/>
      <w:r w:rsidR="00D231AF" w:rsidRPr="00651B96">
        <w:rPr>
          <w:rFonts w:ascii="Times" w:hAnsi="Times"/>
          <w:sz w:val="20"/>
        </w:rPr>
        <w:t>pozulmuş</w:t>
      </w:r>
      <w:proofErr w:type="spellEnd"/>
      <w:r w:rsidR="00D231AF" w:rsidRPr="00651B96">
        <w:rPr>
          <w:rFonts w:ascii="Times" w:hAnsi="Times"/>
          <w:sz w:val="20"/>
        </w:rPr>
        <w:t xml:space="preserve">, </w:t>
      </w:r>
      <w:proofErr w:type="spellStart"/>
      <w:r w:rsidRPr="00651B96">
        <w:rPr>
          <w:rFonts w:ascii="Times" w:hAnsi="Times"/>
          <w:sz w:val="20"/>
        </w:rPr>
        <w:t>qarışıqlıq</w:t>
      </w:r>
      <w:proofErr w:type="spellEnd"/>
      <w:r w:rsidRPr="00651B96">
        <w:rPr>
          <w:rFonts w:ascii="Times" w:hAnsi="Times"/>
          <w:sz w:val="20"/>
        </w:rPr>
        <w:t xml:space="preserve"> </w:t>
      </w:r>
      <w:proofErr w:type="spellStart"/>
      <w:r w:rsidRPr="00651B96">
        <w:rPr>
          <w:rFonts w:ascii="Times" w:hAnsi="Times"/>
          <w:sz w:val="20"/>
        </w:rPr>
        <w:t>yaranmışdır</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situasiyanın</w:t>
      </w:r>
      <w:proofErr w:type="spellEnd"/>
      <w:r w:rsidRPr="00651B96">
        <w:rPr>
          <w:rFonts w:ascii="Times" w:hAnsi="Times"/>
          <w:sz w:val="20"/>
        </w:rPr>
        <w:t xml:space="preserve"> </w:t>
      </w:r>
      <w:proofErr w:type="spellStart"/>
      <w:r w:rsidRPr="00651B96">
        <w:rPr>
          <w:rFonts w:ascii="Times" w:hAnsi="Times"/>
          <w:sz w:val="20"/>
        </w:rPr>
        <w:t>qarşısını</w:t>
      </w:r>
      <w:proofErr w:type="spellEnd"/>
      <w:r w:rsidRPr="00651B96">
        <w:rPr>
          <w:rFonts w:ascii="Times" w:hAnsi="Times"/>
          <w:sz w:val="20"/>
        </w:rPr>
        <w:t xml:space="preserve"> </w:t>
      </w:r>
      <w:proofErr w:type="spellStart"/>
      <w:r w:rsidRPr="00651B96">
        <w:rPr>
          <w:rFonts w:ascii="Times" w:hAnsi="Times"/>
          <w:sz w:val="20"/>
        </w:rPr>
        <w:t>almaq</w:t>
      </w:r>
      <w:proofErr w:type="spellEnd"/>
      <w:r w:rsidRPr="00651B96">
        <w:rPr>
          <w:rFonts w:ascii="Times" w:hAnsi="Times"/>
          <w:sz w:val="20"/>
        </w:rPr>
        <w:t xml:space="preserve"> </w:t>
      </w:r>
      <w:proofErr w:type="spellStart"/>
      <w:r w:rsidRPr="00651B96">
        <w:rPr>
          <w:rFonts w:ascii="Times" w:hAnsi="Times"/>
          <w:sz w:val="20"/>
        </w:rPr>
        <w:t>üçün</w:t>
      </w:r>
      <w:proofErr w:type="spellEnd"/>
      <w:r w:rsidRPr="00651B96">
        <w:rPr>
          <w:rFonts w:ascii="Times" w:hAnsi="Times"/>
          <w:sz w:val="20"/>
        </w:rPr>
        <w:t xml:space="preserve"> </w:t>
      </w:r>
      <w:proofErr w:type="spellStart"/>
      <w:r w:rsidRPr="00651B96">
        <w:rPr>
          <w:rFonts w:ascii="Times" w:hAnsi="Times"/>
          <w:sz w:val="20"/>
        </w:rPr>
        <w:t>araşdırmalar</w:t>
      </w:r>
      <w:proofErr w:type="spellEnd"/>
      <w:r w:rsidRPr="00651B96">
        <w:rPr>
          <w:rFonts w:ascii="Times" w:hAnsi="Times"/>
          <w:sz w:val="20"/>
        </w:rPr>
        <w:t xml:space="preserve"> </w:t>
      </w:r>
      <w:proofErr w:type="spellStart"/>
      <w:r w:rsidRPr="00651B96">
        <w:rPr>
          <w:rFonts w:ascii="Times" w:hAnsi="Times"/>
          <w:sz w:val="20"/>
        </w:rPr>
        <w:t>dayandırılmışdır</w:t>
      </w:r>
      <w:proofErr w:type="spellEnd"/>
      <w:r w:rsidRPr="00651B96">
        <w:rPr>
          <w:rFonts w:ascii="Times" w:hAnsi="Times"/>
          <w:sz w:val="20"/>
        </w:rPr>
        <w:t>.</w:t>
      </w:r>
    </w:p>
    <w:p w:rsidR="004E544E" w:rsidRPr="00651B96" w:rsidRDefault="004E544E" w:rsidP="002805DF">
      <w:pPr>
        <w:ind w:left="540"/>
        <w:rPr>
          <w:rFonts w:ascii="Times" w:hAnsi="Times"/>
          <w:sz w:val="20"/>
        </w:rPr>
      </w:pPr>
    </w:p>
    <w:p w:rsidR="004E544E" w:rsidRPr="00651B96" w:rsidRDefault="004E544E" w:rsidP="002805DF">
      <w:pPr>
        <w:ind w:left="540"/>
        <w:rPr>
          <w:rFonts w:ascii="Times" w:hAnsi="Times"/>
          <w:sz w:val="20"/>
        </w:rPr>
      </w:pP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araşdırması</w:t>
      </w:r>
      <w:proofErr w:type="spellEnd"/>
      <w:r w:rsidRPr="00651B96">
        <w:rPr>
          <w:rFonts w:ascii="Times" w:hAnsi="Times"/>
          <w:sz w:val="20"/>
        </w:rPr>
        <w:t xml:space="preserve"> </w:t>
      </w:r>
      <w:proofErr w:type="spellStart"/>
      <w:r w:rsidRPr="00651B96">
        <w:rPr>
          <w:rFonts w:ascii="Times" w:hAnsi="Times"/>
          <w:sz w:val="20"/>
        </w:rPr>
        <w:t>zamanı</w:t>
      </w:r>
      <w:proofErr w:type="spellEnd"/>
      <w:r w:rsidRPr="00651B96">
        <w:rPr>
          <w:rFonts w:ascii="Times" w:hAnsi="Times"/>
          <w:sz w:val="20"/>
        </w:rPr>
        <w:t xml:space="preserve"> </w:t>
      </w:r>
      <w:proofErr w:type="spellStart"/>
      <w:r w:rsidRPr="00651B96">
        <w:rPr>
          <w:rFonts w:ascii="Times" w:hAnsi="Times"/>
          <w:sz w:val="20"/>
        </w:rPr>
        <w:t>müəyyən</w:t>
      </w:r>
      <w:proofErr w:type="spellEnd"/>
      <w:r w:rsidRPr="00651B96">
        <w:rPr>
          <w:rFonts w:ascii="Times" w:hAnsi="Times"/>
          <w:sz w:val="20"/>
        </w:rPr>
        <w:t xml:space="preserve"> </w:t>
      </w:r>
      <w:proofErr w:type="spellStart"/>
      <w:r w:rsidRPr="00651B96">
        <w:rPr>
          <w:rFonts w:ascii="Times" w:hAnsi="Times"/>
          <w:sz w:val="20"/>
        </w:rPr>
        <w:t>edilmişdir</w:t>
      </w:r>
      <w:proofErr w:type="spellEnd"/>
      <w:r w:rsidRPr="00651B96">
        <w:rPr>
          <w:rFonts w:ascii="Times" w:hAnsi="Times"/>
          <w:sz w:val="20"/>
        </w:rPr>
        <w:t xml:space="preserve"> </w:t>
      </w:r>
      <w:proofErr w:type="spellStart"/>
      <w:r w:rsidRPr="00651B96">
        <w:rPr>
          <w:rFonts w:ascii="Times" w:hAnsi="Times"/>
          <w:sz w:val="20"/>
        </w:rPr>
        <w:t>ki</w:t>
      </w:r>
      <w:proofErr w:type="spellEnd"/>
      <w:r w:rsidRPr="00651B96">
        <w:rPr>
          <w:rFonts w:ascii="Times" w:hAnsi="Times"/>
          <w:sz w:val="20"/>
        </w:rPr>
        <w:t>, [</w:t>
      </w:r>
      <w:proofErr w:type="spellStart"/>
      <w:r w:rsidRPr="00651B96">
        <w:rPr>
          <w:rFonts w:ascii="Times" w:hAnsi="Times"/>
          <w:sz w:val="20"/>
        </w:rPr>
        <w:t>ərizəçi</w:t>
      </w:r>
      <w:proofErr w:type="spellEnd"/>
      <w:r w:rsidRPr="00651B96">
        <w:rPr>
          <w:rFonts w:ascii="Times" w:hAnsi="Times"/>
          <w:sz w:val="20"/>
        </w:rPr>
        <w:t xml:space="preserve">] </w:t>
      </w:r>
      <w:proofErr w:type="spellStart"/>
      <w:r w:rsidRPr="00651B96">
        <w:rPr>
          <w:rFonts w:ascii="Times" w:hAnsi="Times"/>
          <w:sz w:val="20"/>
        </w:rPr>
        <w:t>özünün</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kimi</w:t>
      </w:r>
      <w:proofErr w:type="spellEnd"/>
      <w:r w:rsidRPr="00651B96">
        <w:rPr>
          <w:rFonts w:ascii="Times" w:hAnsi="Times"/>
          <w:sz w:val="20"/>
        </w:rPr>
        <w:t xml:space="preserve">  </w:t>
      </w:r>
      <w:proofErr w:type="spellStart"/>
      <w:r w:rsidRPr="00651B96">
        <w:rPr>
          <w:rFonts w:ascii="Times" w:hAnsi="Times"/>
          <w:sz w:val="20"/>
        </w:rPr>
        <w:t>fəaliyyəti</w:t>
      </w:r>
      <w:proofErr w:type="spellEnd"/>
      <w:r w:rsidRPr="00651B96">
        <w:rPr>
          <w:rFonts w:ascii="Times" w:hAnsi="Times"/>
          <w:sz w:val="20"/>
        </w:rPr>
        <w:t xml:space="preserve"> </w:t>
      </w:r>
      <w:proofErr w:type="spellStart"/>
      <w:r w:rsidRPr="00651B96">
        <w:rPr>
          <w:rFonts w:ascii="Times" w:hAnsi="Times"/>
          <w:sz w:val="20"/>
        </w:rPr>
        <w:t>zamanı</w:t>
      </w:r>
      <w:proofErr w:type="spellEnd"/>
      <w:r w:rsidRPr="00651B96">
        <w:rPr>
          <w:rFonts w:ascii="Times" w:hAnsi="Times"/>
          <w:sz w:val="20"/>
        </w:rPr>
        <w:t xml:space="preserve"> [</w:t>
      </w:r>
      <w:proofErr w:type="spellStart"/>
      <w:r w:rsidRPr="00651B96">
        <w:rPr>
          <w:rFonts w:ascii="Times" w:hAnsi="Times"/>
          <w:sz w:val="20"/>
        </w:rPr>
        <w:t>Qanunun</w:t>
      </w:r>
      <w:proofErr w:type="spellEnd"/>
      <w:r w:rsidRPr="00651B96">
        <w:rPr>
          <w:rFonts w:ascii="Times" w:hAnsi="Times"/>
          <w:sz w:val="20"/>
        </w:rPr>
        <w:t xml:space="preserve">] </w:t>
      </w:r>
      <w:proofErr w:type="spellStart"/>
      <w:r w:rsidRPr="00651B96">
        <w:rPr>
          <w:rFonts w:ascii="Times" w:hAnsi="Times"/>
          <w:sz w:val="20"/>
        </w:rPr>
        <w:t>tələblərini</w:t>
      </w:r>
      <w:proofErr w:type="spellEnd"/>
      <w:r w:rsidRPr="00651B96">
        <w:rPr>
          <w:rFonts w:ascii="Times" w:hAnsi="Times"/>
          <w:sz w:val="20"/>
        </w:rPr>
        <w:t xml:space="preserve"> </w:t>
      </w:r>
      <w:proofErr w:type="spellStart"/>
      <w:r w:rsidRPr="00651B96">
        <w:rPr>
          <w:rFonts w:ascii="Times" w:hAnsi="Times"/>
          <w:sz w:val="20"/>
        </w:rPr>
        <w:t>kobud</w:t>
      </w:r>
      <w:proofErr w:type="spellEnd"/>
      <w:r w:rsidRPr="00651B96">
        <w:rPr>
          <w:rFonts w:ascii="Times" w:hAnsi="Times"/>
          <w:sz w:val="20"/>
        </w:rPr>
        <w:t xml:space="preserve"> </w:t>
      </w:r>
      <w:proofErr w:type="spellStart"/>
      <w:r w:rsidRPr="00651B96">
        <w:rPr>
          <w:rFonts w:ascii="Times" w:hAnsi="Times"/>
          <w:sz w:val="20"/>
        </w:rPr>
        <w:t>şəkildə</w:t>
      </w:r>
      <w:proofErr w:type="spellEnd"/>
      <w:r w:rsidRPr="00651B96">
        <w:rPr>
          <w:rFonts w:ascii="Times" w:hAnsi="Times"/>
          <w:sz w:val="20"/>
        </w:rPr>
        <w:t xml:space="preserve"> </w:t>
      </w:r>
      <w:proofErr w:type="spellStart"/>
      <w:r w:rsidRPr="00651B96">
        <w:rPr>
          <w:rFonts w:ascii="Times" w:hAnsi="Times"/>
          <w:sz w:val="20"/>
        </w:rPr>
        <w:t>pozmaqla</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andına</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etikasına</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peşəsinə</w:t>
      </w:r>
      <w:proofErr w:type="spellEnd"/>
      <w:r w:rsidRPr="00651B96">
        <w:rPr>
          <w:rFonts w:ascii="Times" w:hAnsi="Times"/>
          <w:sz w:val="20"/>
        </w:rPr>
        <w:t xml:space="preserve"> </w:t>
      </w:r>
      <w:proofErr w:type="spellStart"/>
      <w:r w:rsidRPr="00651B96">
        <w:rPr>
          <w:rFonts w:ascii="Times" w:hAnsi="Times"/>
          <w:sz w:val="20"/>
        </w:rPr>
        <w:t>hörmət</w:t>
      </w:r>
      <w:proofErr w:type="spellEnd"/>
      <w:r w:rsidRPr="00651B96">
        <w:rPr>
          <w:rFonts w:ascii="Times" w:hAnsi="Times"/>
          <w:sz w:val="20"/>
        </w:rPr>
        <w:t xml:space="preserve"> </w:t>
      </w:r>
      <w:proofErr w:type="spellStart"/>
      <w:r w:rsidRPr="00651B96">
        <w:rPr>
          <w:rFonts w:ascii="Times" w:hAnsi="Times"/>
          <w:sz w:val="20"/>
        </w:rPr>
        <w:t>etməkdə</w:t>
      </w:r>
      <w:proofErr w:type="spellEnd"/>
      <w:r w:rsidRPr="00651B96">
        <w:rPr>
          <w:rFonts w:ascii="Times" w:hAnsi="Times"/>
          <w:sz w:val="20"/>
        </w:rPr>
        <w:t xml:space="preserve"> </w:t>
      </w:r>
      <w:proofErr w:type="spellStart"/>
      <w:r w:rsidRPr="00651B96">
        <w:rPr>
          <w:rFonts w:ascii="Times" w:hAnsi="Times"/>
          <w:sz w:val="20"/>
        </w:rPr>
        <w:t>müvəffəqiyyətsizliyə</w:t>
      </w:r>
      <w:proofErr w:type="spellEnd"/>
      <w:r w:rsidRPr="00651B96">
        <w:rPr>
          <w:rFonts w:ascii="Times" w:hAnsi="Times"/>
          <w:sz w:val="20"/>
        </w:rPr>
        <w:t xml:space="preserve"> </w:t>
      </w:r>
      <w:proofErr w:type="spellStart"/>
      <w:r w:rsidRPr="00651B96">
        <w:rPr>
          <w:rFonts w:ascii="Times" w:hAnsi="Times"/>
          <w:sz w:val="20"/>
        </w:rPr>
        <w:t>uğramış</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ona</w:t>
      </w:r>
      <w:proofErr w:type="spellEnd"/>
      <w:r w:rsidRPr="00651B96">
        <w:rPr>
          <w:rFonts w:ascii="Times" w:hAnsi="Times"/>
          <w:sz w:val="20"/>
        </w:rPr>
        <w:t xml:space="preserve"> </w:t>
      </w:r>
      <w:proofErr w:type="spellStart"/>
      <w:r w:rsidRPr="00651B96">
        <w:rPr>
          <w:rFonts w:ascii="Times" w:hAnsi="Times"/>
          <w:sz w:val="20"/>
        </w:rPr>
        <w:t>qarşı</w:t>
      </w:r>
      <w:proofErr w:type="spellEnd"/>
      <w:r w:rsidRPr="00651B96">
        <w:rPr>
          <w:rFonts w:ascii="Times" w:hAnsi="Times"/>
          <w:sz w:val="20"/>
        </w:rPr>
        <w:t xml:space="preserve"> </w:t>
      </w:r>
      <w:proofErr w:type="spellStart"/>
      <w:r w:rsidRPr="00651B96">
        <w:rPr>
          <w:rFonts w:ascii="Times" w:hAnsi="Times"/>
          <w:sz w:val="20"/>
        </w:rPr>
        <w:t>tə</w:t>
      </w:r>
      <w:r w:rsidR="00D231AF" w:rsidRPr="00651B96">
        <w:rPr>
          <w:rFonts w:ascii="Times" w:hAnsi="Times"/>
          <w:sz w:val="20"/>
        </w:rPr>
        <w:t>tbiq</w:t>
      </w:r>
      <w:proofErr w:type="spellEnd"/>
      <w:r w:rsidR="00D231AF" w:rsidRPr="00651B96">
        <w:rPr>
          <w:rFonts w:ascii="Times" w:hAnsi="Times"/>
          <w:sz w:val="20"/>
        </w:rPr>
        <w:t xml:space="preserve"> </w:t>
      </w:r>
      <w:proofErr w:type="spellStart"/>
      <w:r w:rsidR="00D231AF" w:rsidRPr="00651B96">
        <w:rPr>
          <w:rFonts w:ascii="Times" w:hAnsi="Times"/>
          <w:sz w:val="20"/>
        </w:rPr>
        <w:t>edil</w:t>
      </w:r>
      <w:r w:rsidRPr="00651B96">
        <w:rPr>
          <w:rFonts w:ascii="Times" w:hAnsi="Times"/>
          <w:sz w:val="20"/>
        </w:rPr>
        <w:t>miş</w:t>
      </w:r>
      <w:proofErr w:type="spellEnd"/>
      <w:r w:rsidRPr="00651B96">
        <w:rPr>
          <w:rFonts w:ascii="Times" w:hAnsi="Times"/>
          <w:sz w:val="20"/>
        </w:rPr>
        <w:t xml:space="preserve"> </w:t>
      </w:r>
      <w:proofErr w:type="spellStart"/>
      <w:r w:rsidRPr="00651B96">
        <w:rPr>
          <w:rFonts w:ascii="Times" w:hAnsi="Times"/>
          <w:sz w:val="20"/>
        </w:rPr>
        <w:t>intizam</w:t>
      </w:r>
      <w:proofErr w:type="spellEnd"/>
      <w:r w:rsidRPr="00651B96">
        <w:rPr>
          <w:rFonts w:ascii="Times" w:hAnsi="Times"/>
          <w:sz w:val="20"/>
        </w:rPr>
        <w:t xml:space="preserve"> </w:t>
      </w:r>
      <w:proofErr w:type="spellStart"/>
      <w:r w:rsidRPr="00651B96">
        <w:rPr>
          <w:rFonts w:ascii="Times" w:hAnsi="Times"/>
          <w:sz w:val="20"/>
        </w:rPr>
        <w:t>sanksiyalarından</w:t>
      </w:r>
      <w:proofErr w:type="spellEnd"/>
      <w:r w:rsidRPr="00651B96">
        <w:rPr>
          <w:rFonts w:ascii="Times" w:hAnsi="Times"/>
          <w:sz w:val="20"/>
        </w:rPr>
        <w:t xml:space="preserve"> </w:t>
      </w:r>
      <w:proofErr w:type="spellStart"/>
      <w:r w:rsidRPr="00651B96">
        <w:rPr>
          <w:rFonts w:ascii="Times" w:hAnsi="Times"/>
          <w:sz w:val="20"/>
        </w:rPr>
        <w:t>nəticə</w:t>
      </w:r>
      <w:proofErr w:type="spellEnd"/>
      <w:r w:rsidRPr="00651B96">
        <w:rPr>
          <w:rFonts w:ascii="Times" w:hAnsi="Times"/>
          <w:sz w:val="20"/>
        </w:rPr>
        <w:t xml:space="preserve"> </w:t>
      </w:r>
      <w:proofErr w:type="spellStart"/>
      <w:r w:rsidRPr="00651B96">
        <w:rPr>
          <w:rFonts w:ascii="Times" w:hAnsi="Times"/>
          <w:sz w:val="20"/>
        </w:rPr>
        <w:t>çıxarmamışdır</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hesab</w:t>
      </w:r>
      <w:proofErr w:type="spellEnd"/>
      <w:r w:rsidRPr="00651B96">
        <w:rPr>
          <w:rFonts w:ascii="Times" w:hAnsi="Times"/>
          <w:sz w:val="20"/>
        </w:rPr>
        <w:t xml:space="preserve"> </w:t>
      </w:r>
      <w:proofErr w:type="spellStart"/>
      <w:r w:rsidRPr="00651B96">
        <w:rPr>
          <w:rFonts w:ascii="Times" w:hAnsi="Times"/>
          <w:sz w:val="20"/>
        </w:rPr>
        <w:t>edir</w:t>
      </w:r>
      <w:proofErr w:type="spellEnd"/>
      <w:r w:rsidRPr="00651B96">
        <w:rPr>
          <w:rFonts w:ascii="Times" w:hAnsi="Times"/>
          <w:sz w:val="20"/>
        </w:rPr>
        <w:t xml:space="preserve"> </w:t>
      </w:r>
      <w:proofErr w:type="spellStart"/>
      <w:r w:rsidRPr="00651B96">
        <w:rPr>
          <w:rFonts w:ascii="Times" w:hAnsi="Times"/>
          <w:sz w:val="20"/>
        </w:rPr>
        <w:t>ki</w:t>
      </w:r>
      <w:proofErr w:type="spellEnd"/>
      <w:r w:rsidRPr="00651B96">
        <w:rPr>
          <w:rFonts w:ascii="Times" w:hAnsi="Times"/>
          <w:sz w:val="20"/>
        </w:rPr>
        <w:t xml:space="preserve">, </w:t>
      </w:r>
      <w:proofErr w:type="spellStart"/>
      <w:r w:rsidRPr="00651B96">
        <w:rPr>
          <w:rFonts w:ascii="Times" w:hAnsi="Times"/>
          <w:sz w:val="20"/>
        </w:rPr>
        <w:t>ərizə</w:t>
      </w:r>
      <w:proofErr w:type="spellEnd"/>
      <w:r w:rsidRPr="00651B96">
        <w:rPr>
          <w:rFonts w:ascii="Times" w:hAnsi="Times"/>
          <w:sz w:val="20"/>
        </w:rPr>
        <w:t xml:space="preserve"> </w:t>
      </w:r>
      <w:proofErr w:type="spellStart"/>
      <w:r w:rsidRPr="00651B96">
        <w:rPr>
          <w:rFonts w:ascii="Times" w:hAnsi="Times"/>
          <w:sz w:val="20"/>
        </w:rPr>
        <w:t>qanuna</w:t>
      </w:r>
      <w:proofErr w:type="spellEnd"/>
      <w:r w:rsidRPr="00651B96">
        <w:rPr>
          <w:rFonts w:ascii="Times" w:hAnsi="Times"/>
          <w:sz w:val="20"/>
        </w:rPr>
        <w:t xml:space="preserve"> </w:t>
      </w:r>
      <w:proofErr w:type="spellStart"/>
      <w:r w:rsidRPr="00651B96">
        <w:rPr>
          <w:rFonts w:ascii="Times" w:hAnsi="Times"/>
          <w:sz w:val="20"/>
        </w:rPr>
        <w:t>uyğundur</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iddiaçı</w:t>
      </w:r>
      <w:proofErr w:type="spellEnd"/>
      <w:r w:rsidRPr="00651B96">
        <w:rPr>
          <w:rFonts w:ascii="Times" w:hAnsi="Times"/>
          <w:sz w:val="20"/>
        </w:rPr>
        <w:t xml:space="preserve"> </w:t>
      </w:r>
      <w:proofErr w:type="spellStart"/>
      <w:r w:rsidRPr="00651B96">
        <w:rPr>
          <w:rFonts w:ascii="Times" w:hAnsi="Times"/>
          <w:sz w:val="20"/>
        </w:rPr>
        <w:t>müdafiəçiyə</w:t>
      </w:r>
      <w:proofErr w:type="spellEnd"/>
      <w:r w:rsidRPr="00651B96">
        <w:rPr>
          <w:rFonts w:ascii="Times" w:hAnsi="Times"/>
          <w:sz w:val="20"/>
        </w:rPr>
        <w:t xml:space="preserve"> </w:t>
      </w:r>
      <w:proofErr w:type="spellStart"/>
      <w:r w:rsidRPr="00651B96">
        <w:rPr>
          <w:rFonts w:ascii="Times" w:hAnsi="Times"/>
          <w:sz w:val="20"/>
        </w:rPr>
        <w:t>qarşı</w:t>
      </w:r>
      <w:proofErr w:type="spellEnd"/>
      <w:r w:rsidRPr="00651B96">
        <w:rPr>
          <w:rFonts w:ascii="Times" w:hAnsi="Times"/>
          <w:sz w:val="20"/>
        </w:rPr>
        <w:t xml:space="preserve"> </w:t>
      </w:r>
      <w:proofErr w:type="spellStart"/>
      <w:r w:rsidRPr="00651B96">
        <w:rPr>
          <w:rFonts w:ascii="Times" w:hAnsi="Times"/>
          <w:sz w:val="20"/>
        </w:rPr>
        <w:t>belə</w:t>
      </w:r>
      <w:proofErr w:type="spellEnd"/>
      <w:r w:rsidRPr="00651B96">
        <w:rPr>
          <w:rFonts w:ascii="Times" w:hAnsi="Times"/>
          <w:sz w:val="20"/>
        </w:rPr>
        <w:t xml:space="preserve"> </w:t>
      </w:r>
      <w:proofErr w:type="spellStart"/>
      <w:r w:rsidRPr="00651B96">
        <w:rPr>
          <w:rFonts w:ascii="Times" w:hAnsi="Times"/>
          <w:sz w:val="20"/>
        </w:rPr>
        <w:t>bir</w:t>
      </w:r>
      <w:proofErr w:type="spellEnd"/>
      <w:r w:rsidRPr="00651B96">
        <w:rPr>
          <w:rFonts w:ascii="Times" w:hAnsi="Times"/>
          <w:sz w:val="20"/>
        </w:rPr>
        <w:t xml:space="preserve"> </w:t>
      </w:r>
      <w:proofErr w:type="spellStart"/>
      <w:r w:rsidRPr="00651B96">
        <w:rPr>
          <w:rFonts w:ascii="Times" w:hAnsi="Times"/>
          <w:sz w:val="20"/>
        </w:rPr>
        <w:t>ərizə</w:t>
      </w:r>
      <w:proofErr w:type="spellEnd"/>
      <w:r w:rsidRPr="00651B96">
        <w:rPr>
          <w:rFonts w:ascii="Times" w:hAnsi="Times"/>
          <w:sz w:val="20"/>
        </w:rPr>
        <w:t xml:space="preserve"> </w:t>
      </w:r>
      <w:proofErr w:type="spellStart"/>
      <w:r w:rsidRPr="00651B96">
        <w:rPr>
          <w:rFonts w:ascii="Times" w:hAnsi="Times"/>
          <w:sz w:val="20"/>
        </w:rPr>
        <w:t>ilə</w:t>
      </w:r>
      <w:proofErr w:type="spellEnd"/>
      <w:r w:rsidRPr="00651B96">
        <w:rPr>
          <w:rFonts w:ascii="Times" w:hAnsi="Times"/>
          <w:sz w:val="20"/>
        </w:rPr>
        <w:t xml:space="preserve"> </w:t>
      </w:r>
      <w:proofErr w:type="spellStart"/>
      <w:r w:rsidRPr="00651B96">
        <w:rPr>
          <w:rFonts w:ascii="Times" w:hAnsi="Times"/>
          <w:sz w:val="20"/>
        </w:rPr>
        <w:t>çıxış</w:t>
      </w:r>
      <w:proofErr w:type="spellEnd"/>
      <w:r w:rsidRPr="00651B96">
        <w:rPr>
          <w:rFonts w:ascii="Times" w:hAnsi="Times"/>
          <w:sz w:val="20"/>
        </w:rPr>
        <w:t xml:space="preserve"> </w:t>
      </w:r>
      <w:proofErr w:type="spellStart"/>
      <w:r w:rsidRPr="00651B96">
        <w:rPr>
          <w:rFonts w:ascii="Times" w:hAnsi="Times"/>
          <w:sz w:val="20"/>
        </w:rPr>
        <w:t>etməkdə</w:t>
      </w:r>
      <w:proofErr w:type="spellEnd"/>
      <w:r w:rsidRPr="00651B96">
        <w:rPr>
          <w:rFonts w:ascii="Times" w:hAnsi="Times"/>
          <w:sz w:val="20"/>
        </w:rPr>
        <w:t xml:space="preserve"> </w:t>
      </w:r>
      <w:proofErr w:type="spellStart"/>
      <w:r w:rsidRPr="00651B96">
        <w:rPr>
          <w:rFonts w:ascii="Times" w:hAnsi="Times"/>
          <w:sz w:val="20"/>
        </w:rPr>
        <w:t>haqlıdır</w:t>
      </w:r>
      <w:proofErr w:type="spellEnd"/>
      <w:r w:rsidRPr="00651B96">
        <w:rPr>
          <w:rFonts w:ascii="Times" w:hAnsi="Times"/>
          <w:sz w:val="20"/>
        </w:rPr>
        <w:t xml:space="preserve">, </w:t>
      </w:r>
      <w:proofErr w:type="spellStart"/>
      <w:r w:rsidRPr="00651B96">
        <w:rPr>
          <w:rFonts w:ascii="Times" w:hAnsi="Times"/>
          <w:sz w:val="20"/>
        </w:rPr>
        <w:t>buna</w:t>
      </w:r>
      <w:proofErr w:type="spellEnd"/>
      <w:r w:rsidRPr="00651B96">
        <w:rPr>
          <w:rFonts w:ascii="Times" w:hAnsi="Times"/>
          <w:sz w:val="20"/>
        </w:rPr>
        <w:t xml:space="preserve"> </w:t>
      </w:r>
      <w:proofErr w:type="spellStart"/>
      <w:r w:rsidRPr="00651B96">
        <w:rPr>
          <w:rFonts w:ascii="Times" w:hAnsi="Times"/>
          <w:sz w:val="20"/>
        </w:rPr>
        <w:t>yol</w:t>
      </w:r>
      <w:proofErr w:type="spellEnd"/>
      <w:r w:rsidRPr="00651B96">
        <w:rPr>
          <w:rFonts w:ascii="Times" w:hAnsi="Times"/>
          <w:sz w:val="20"/>
        </w:rPr>
        <w:t xml:space="preserve"> </w:t>
      </w:r>
      <w:proofErr w:type="spellStart"/>
      <w:r w:rsidRPr="00651B96">
        <w:rPr>
          <w:rFonts w:ascii="Times" w:hAnsi="Times"/>
          <w:sz w:val="20"/>
        </w:rPr>
        <w:t>verilməlidir</w:t>
      </w:r>
      <w:proofErr w:type="spellEnd"/>
      <w:r w:rsidRPr="00651B96">
        <w:rPr>
          <w:rFonts w:ascii="Times" w:hAnsi="Times"/>
          <w:sz w:val="20"/>
        </w:rPr>
        <w:t xml:space="preserve">. </w:t>
      </w:r>
    </w:p>
    <w:p w:rsidR="004E544E" w:rsidRPr="00651B96" w:rsidRDefault="004E544E" w:rsidP="002805DF">
      <w:pPr>
        <w:ind w:left="540"/>
        <w:rPr>
          <w:rFonts w:ascii="Times" w:hAnsi="Times"/>
          <w:sz w:val="20"/>
        </w:rPr>
      </w:pPr>
    </w:p>
    <w:p w:rsidR="004E544E" w:rsidRPr="00651B96" w:rsidRDefault="004E544E" w:rsidP="002805DF">
      <w:pPr>
        <w:ind w:left="540"/>
        <w:rPr>
          <w:rFonts w:ascii="Times" w:hAnsi="Times"/>
          <w:sz w:val="20"/>
        </w:rPr>
      </w:pPr>
      <w:r w:rsidRPr="00651B96">
        <w:rPr>
          <w:rFonts w:ascii="Times" w:hAnsi="Times"/>
          <w:sz w:val="20"/>
        </w:rPr>
        <w:t>[</w:t>
      </w:r>
      <w:proofErr w:type="spellStart"/>
      <w:r w:rsidRPr="00651B96">
        <w:rPr>
          <w:rFonts w:ascii="Times" w:hAnsi="Times"/>
          <w:sz w:val="20"/>
        </w:rPr>
        <w:t>Qanunun</w:t>
      </w:r>
      <w:proofErr w:type="spellEnd"/>
      <w:r w:rsidRPr="00651B96">
        <w:rPr>
          <w:rFonts w:ascii="Times" w:hAnsi="Times"/>
          <w:sz w:val="20"/>
        </w:rPr>
        <w:t xml:space="preserve">] 14-cü (I) </w:t>
      </w:r>
      <w:proofErr w:type="spellStart"/>
      <w:r w:rsidRPr="00651B96">
        <w:rPr>
          <w:rFonts w:ascii="Times" w:hAnsi="Times"/>
          <w:sz w:val="20"/>
        </w:rPr>
        <w:t>Maddəsinə</w:t>
      </w:r>
      <w:proofErr w:type="spellEnd"/>
      <w:r w:rsidRPr="00651B96">
        <w:rPr>
          <w:rFonts w:ascii="Times" w:hAnsi="Times"/>
          <w:sz w:val="20"/>
        </w:rPr>
        <w:t xml:space="preserve"> </w:t>
      </w:r>
      <w:proofErr w:type="spellStart"/>
      <w:r w:rsidRPr="00651B96">
        <w:rPr>
          <w:rFonts w:ascii="Times" w:hAnsi="Times"/>
          <w:sz w:val="20"/>
        </w:rPr>
        <w:t>görə</w:t>
      </w:r>
      <w:proofErr w:type="spellEnd"/>
      <w:r w:rsidRPr="00651B96">
        <w:rPr>
          <w:rFonts w:ascii="Times" w:hAnsi="Times"/>
          <w:sz w:val="20"/>
        </w:rPr>
        <w:t xml:space="preserve">, </w:t>
      </w:r>
      <w:proofErr w:type="spellStart"/>
      <w:r w:rsidRPr="00651B96">
        <w:rPr>
          <w:rFonts w:ascii="Times" w:hAnsi="Times"/>
          <w:sz w:val="20"/>
        </w:rPr>
        <w:t>Vəkillər</w:t>
      </w:r>
      <w:proofErr w:type="spellEnd"/>
      <w:r w:rsidRPr="00651B96">
        <w:rPr>
          <w:rFonts w:ascii="Times" w:hAnsi="Times"/>
          <w:sz w:val="20"/>
        </w:rPr>
        <w:t xml:space="preserve"> </w:t>
      </w:r>
      <w:proofErr w:type="spellStart"/>
      <w:r w:rsidRPr="00651B96">
        <w:rPr>
          <w:rFonts w:ascii="Times" w:hAnsi="Times"/>
          <w:sz w:val="20"/>
        </w:rPr>
        <w:t>Kollegiyasına</w:t>
      </w:r>
      <w:proofErr w:type="spellEnd"/>
      <w:r w:rsidRPr="00651B96">
        <w:rPr>
          <w:rFonts w:ascii="Times" w:hAnsi="Times"/>
          <w:sz w:val="20"/>
        </w:rPr>
        <w:t xml:space="preserve"> </w:t>
      </w:r>
      <w:proofErr w:type="spellStart"/>
      <w:r w:rsidRPr="00651B96">
        <w:rPr>
          <w:rFonts w:ascii="Times" w:hAnsi="Times"/>
          <w:sz w:val="20"/>
        </w:rPr>
        <w:t>üzv</w:t>
      </w:r>
      <w:proofErr w:type="spellEnd"/>
      <w:r w:rsidRPr="00651B96">
        <w:rPr>
          <w:rFonts w:ascii="Times" w:hAnsi="Times"/>
          <w:sz w:val="20"/>
        </w:rPr>
        <w:t xml:space="preserve"> </w:t>
      </w:r>
      <w:proofErr w:type="spellStart"/>
      <w:r w:rsidRPr="00651B96">
        <w:rPr>
          <w:rFonts w:ascii="Times" w:hAnsi="Times"/>
          <w:sz w:val="20"/>
        </w:rPr>
        <w:t>qəbul</w:t>
      </w:r>
      <w:proofErr w:type="spellEnd"/>
      <w:r w:rsidRPr="00651B96">
        <w:rPr>
          <w:rFonts w:ascii="Times" w:hAnsi="Times"/>
          <w:sz w:val="20"/>
        </w:rPr>
        <w:t xml:space="preserve"> </w:t>
      </w:r>
      <w:proofErr w:type="spellStart"/>
      <w:r w:rsidRPr="00651B96">
        <w:rPr>
          <w:rFonts w:ascii="Times" w:hAnsi="Times"/>
          <w:sz w:val="20"/>
        </w:rPr>
        <w:t>olunmuş</w:t>
      </w:r>
      <w:proofErr w:type="spellEnd"/>
      <w:r w:rsidRPr="00651B96">
        <w:rPr>
          <w:rFonts w:ascii="Times" w:hAnsi="Times"/>
          <w:sz w:val="20"/>
        </w:rPr>
        <w:t xml:space="preserve"> </w:t>
      </w:r>
      <w:proofErr w:type="spellStart"/>
      <w:r w:rsidRPr="00651B96">
        <w:rPr>
          <w:rFonts w:ascii="Times" w:hAnsi="Times"/>
          <w:sz w:val="20"/>
        </w:rPr>
        <w:t>şəxs</w:t>
      </w:r>
      <w:proofErr w:type="spellEnd"/>
      <w:r w:rsidRPr="00651B96">
        <w:rPr>
          <w:rFonts w:ascii="Times" w:hAnsi="Times"/>
          <w:sz w:val="20"/>
        </w:rPr>
        <w:t xml:space="preserve"> </w:t>
      </w:r>
      <w:proofErr w:type="spellStart"/>
      <w:r w:rsidRPr="00651B96">
        <w:rPr>
          <w:rFonts w:ascii="Times" w:hAnsi="Times"/>
          <w:sz w:val="20"/>
        </w:rPr>
        <w:t>Kollegiyanın</w:t>
      </w:r>
      <w:proofErr w:type="spellEnd"/>
      <w:r w:rsidRPr="00651B96">
        <w:rPr>
          <w:rFonts w:ascii="Times" w:hAnsi="Times"/>
          <w:sz w:val="20"/>
        </w:rPr>
        <w:t xml:space="preserve"> </w:t>
      </w:r>
      <w:proofErr w:type="spellStart"/>
      <w:r w:rsidRPr="00651B96">
        <w:rPr>
          <w:rFonts w:ascii="Times" w:hAnsi="Times"/>
          <w:sz w:val="20"/>
        </w:rPr>
        <w:t>Rəyasət</w:t>
      </w:r>
      <w:proofErr w:type="spellEnd"/>
      <w:r w:rsidRPr="00651B96">
        <w:rPr>
          <w:rFonts w:ascii="Times" w:hAnsi="Times"/>
          <w:sz w:val="20"/>
        </w:rPr>
        <w:t xml:space="preserve"> </w:t>
      </w:r>
      <w:proofErr w:type="spellStart"/>
      <w:r w:rsidRPr="00651B96">
        <w:rPr>
          <w:rFonts w:ascii="Times" w:hAnsi="Times"/>
          <w:sz w:val="20"/>
        </w:rPr>
        <w:t>Heyətinin</w:t>
      </w:r>
      <w:proofErr w:type="spellEnd"/>
      <w:r w:rsidRPr="00651B96">
        <w:rPr>
          <w:rFonts w:ascii="Times" w:hAnsi="Times"/>
          <w:sz w:val="20"/>
        </w:rPr>
        <w:t xml:space="preserve"> </w:t>
      </w:r>
      <w:proofErr w:type="spellStart"/>
      <w:r w:rsidRPr="00651B96">
        <w:rPr>
          <w:rFonts w:ascii="Times" w:hAnsi="Times"/>
          <w:sz w:val="20"/>
        </w:rPr>
        <w:t>iclasında</w:t>
      </w:r>
      <w:proofErr w:type="spellEnd"/>
      <w:r w:rsidRPr="00651B96">
        <w:rPr>
          <w:rFonts w:ascii="Times" w:hAnsi="Times"/>
          <w:sz w:val="20"/>
        </w:rPr>
        <w:t xml:space="preserve"> </w:t>
      </w:r>
      <w:proofErr w:type="spellStart"/>
      <w:r w:rsidRPr="00651B96">
        <w:rPr>
          <w:rFonts w:ascii="Times" w:hAnsi="Times"/>
          <w:sz w:val="20"/>
        </w:rPr>
        <w:t>Azərbaycan</w:t>
      </w:r>
      <w:proofErr w:type="spellEnd"/>
      <w:r w:rsidRPr="00651B96">
        <w:rPr>
          <w:rFonts w:ascii="Times" w:hAnsi="Times"/>
          <w:sz w:val="20"/>
        </w:rPr>
        <w:t xml:space="preserve"> </w:t>
      </w:r>
      <w:proofErr w:type="spellStart"/>
      <w:r w:rsidRPr="00651B96">
        <w:rPr>
          <w:rFonts w:ascii="Times" w:hAnsi="Times"/>
          <w:sz w:val="20"/>
        </w:rPr>
        <w:t>Respublikasının</w:t>
      </w:r>
      <w:proofErr w:type="spellEnd"/>
      <w:r w:rsidRPr="00651B96">
        <w:rPr>
          <w:rFonts w:ascii="Times" w:hAnsi="Times"/>
          <w:sz w:val="20"/>
        </w:rPr>
        <w:t xml:space="preserve"> </w:t>
      </w:r>
      <w:proofErr w:type="spellStart"/>
      <w:r w:rsidRPr="00651B96">
        <w:rPr>
          <w:rFonts w:ascii="Times" w:hAnsi="Times"/>
          <w:sz w:val="20"/>
        </w:rPr>
        <w:t>Dövlət</w:t>
      </w:r>
      <w:proofErr w:type="spellEnd"/>
      <w:r w:rsidRPr="00651B96">
        <w:rPr>
          <w:rFonts w:ascii="Times" w:hAnsi="Times"/>
          <w:sz w:val="20"/>
        </w:rPr>
        <w:t xml:space="preserve"> </w:t>
      </w:r>
      <w:proofErr w:type="spellStart"/>
      <w:r w:rsidRPr="00651B96">
        <w:rPr>
          <w:rFonts w:ascii="Times" w:hAnsi="Times"/>
          <w:sz w:val="20"/>
        </w:rPr>
        <w:t>bayrağı</w:t>
      </w:r>
      <w:proofErr w:type="spellEnd"/>
      <w:r w:rsidRPr="00651B96">
        <w:rPr>
          <w:rFonts w:ascii="Times" w:hAnsi="Times"/>
          <w:sz w:val="20"/>
        </w:rPr>
        <w:t xml:space="preserve"> </w:t>
      </w:r>
      <w:proofErr w:type="spellStart"/>
      <w:r w:rsidRPr="00651B96">
        <w:rPr>
          <w:rFonts w:ascii="Times" w:hAnsi="Times"/>
          <w:sz w:val="20"/>
        </w:rPr>
        <w:t>önündə</w:t>
      </w:r>
      <w:proofErr w:type="spellEnd"/>
      <w:r w:rsidRPr="00651B96">
        <w:rPr>
          <w:rFonts w:ascii="Times" w:hAnsi="Times"/>
          <w:sz w:val="20"/>
        </w:rPr>
        <w:t xml:space="preserve"> </w:t>
      </w:r>
      <w:proofErr w:type="spellStart"/>
      <w:r w:rsidRPr="00651B96">
        <w:rPr>
          <w:rFonts w:ascii="Times" w:hAnsi="Times"/>
          <w:sz w:val="20"/>
        </w:rPr>
        <w:t>aşağıdakı</w:t>
      </w:r>
      <w:proofErr w:type="spellEnd"/>
      <w:r w:rsidRPr="00651B96">
        <w:rPr>
          <w:rFonts w:ascii="Times" w:hAnsi="Times"/>
          <w:sz w:val="20"/>
        </w:rPr>
        <w:t xml:space="preserve"> </w:t>
      </w:r>
      <w:proofErr w:type="spellStart"/>
      <w:r w:rsidRPr="00651B96">
        <w:rPr>
          <w:rFonts w:ascii="Times" w:hAnsi="Times"/>
          <w:sz w:val="20"/>
        </w:rPr>
        <w:t>məzmunda</w:t>
      </w:r>
      <w:proofErr w:type="spellEnd"/>
      <w:r w:rsidRPr="00651B96">
        <w:rPr>
          <w:rFonts w:ascii="Times" w:hAnsi="Times"/>
          <w:sz w:val="20"/>
        </w:rPr>
        <w:t xml:space="preserve"> and </w:t>
      </w:r>
      <w:proofErr w:type="spellStart"/>
      <w:r w:rsidRPr="00651B96">
        <w:rPr>
          <w:rFonts w:ascii="Times" w:hAnsi="Times"/>
          <w:sz w:val="20"/>
        </w:rPr>
        <w:t>içir</w:t>
      </w:r>
      <w:proofErr w:type="spellEnd"/>
      <w:r w:rsidRPr="00651B96">
        <w:rPr>
          <w:rFonts w:ascii="Times" w:hAnsi="Times"/>
          <w:sz w:val="20"/>
        </w:rPr>
        <w:t>:</w:t>
      </w:r>
    </w:p>
    <w:p w:rsidR="004E544E" w:rsidRPr="00651B96" w:rsidRDefault="004E544E" w:rsidP="002805DF">
      <w:pPr>
        <w:ind w:left="540"/>
        <w:rPr>
          <w:rFonts w:ascii="Times" w:hAnsi="Times"/>
          <w:sz w:val="20"/>
        </w:rPr>
      </w:pPr>
    </w:p>
    <w:p w:rsidR="004E544E" w:rsidRPr="00651B96" w:rsidRDefault="004E544E" w:rsidP="002805DF">
      <w:pPr>
        <w:ind w:left="540"/>
        <w:rPr>
          <w:rFonts w:ascii="Times" w:hAnsi="Times"/>
          <w:sz w:val="20"/>
        </w:rPr>
      </w:pPr>
      <w:r w:rsidRPr="00651B96">
        <w:rPr>
          <w:rFonts w:ascii="Times" w:hAnsi="Times"/>
          <w:sz w:val="20"/>
        </w:rPr>
        <w:t>"</w:t>
      </w:r>
      <w:proofErr w:type="spellStart"/>
      <w:r w:rsidRPr="00651B96">
        <w:rPr>
          <w:rFonts w:ascii="Times" w:hAnsi="Times"/>
          <w:sz w:val="20"/>
        </w:rPr>
        <w:t>Azərbaycan</w:t>
      </w:r>
      <w:proofErr w:type="spellEnd"/>
      <w:r w:rsidRPr="00651B96">
        <w:rPr>
          <w:rFonts w:ascii="Times" w:hAnsi="Times"/>
          <w:sz w:val="20"/>
        </w:rPr>
        <w:t xml:space="preserve"> </w:t>
      </w:r>
      <w:proofErr w:type="spellStart"/>
      <w:r w:rsidRPr="00651B96">
        <w:rPr>
          <w:rFonts w:ascii="Times" w:hAnsi="Times"/>
          <w:sz w:val="20"/>
        </w:rPr>
        <w:t>Respublikasının</w:t>
      </w:r>
      <w:proofErr w:type="spellEnd"/>
      <w:r w:rsidRPr="00651B96">
        <w:rPr>
          <w:rFonts w:ascii="Times" w:hAnsi="Times"/>
          <w:sz w:val="20"/>
        </w:rPr>
        <w:t xml:space="preserve"> </w:t>
      </w:r>
      <w:proofErr w:type="spellStart"/>
      <w:r w:rsidRPr="00651B96">
        <w:rPr>
          <w:rFonts w:ascii="Times" w:hAnsi="Times"/>
          <w:sz w:val="20"/>
        </w:rPr>
        <w:t>Konstitusiyasına</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qanunlarına</w:t>
      </w:r>
      <w:proofErr w:type="spellEnd"/>
      <w:r w:rsidRPr="00651B96">
        <w:rPr>
          <w:rFonts w:ascii="Times" w:hAnsi="Times"/>
          <w:sz w:val="20"/>
        </w:rPr>
        <w:t xml:space="preserve"> </w:t>
      </w:r>
      <w:proofErr w:type="spellStart"/>
      <w:r w:rsidRPr="00651B96">
        <w:rPr>
          <w:rFonts w:ascii="Times" w:hAnsi="Times"/>
          <w:sz w:val="20"/>
        </w:rPr>
        <w:t>əməl</w:t>
      </w:r>
      <w:proofErr w:type="spellEnd"/>
      <w:r w:rsidRPr="00651B96">
        <w:rPr>
          <w:rFonts w:ascii="Times" w:hAnsi="Times"/>
          <w:sz w:val="20"/>
        </w:rPr>
        <w:t xml:space="preserve"> </w:t>
      </w:r>
      <w:proofErr w:type="spellStart"/>
      <w:r w:rsidRPr="00651B96">
        <w:rPr>
          <w:rFonts w:ascii="Times" w:hAnsi="Times"/>
          <w:sz w:val="20"/>
        </w:rPr>
        <w:t>etməklə</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vəzifələrimi</w:t>
      </w:r>
      <w:proofErr w:type="spellEnd"/>
      <w:r w:rsidRPr="00651B96">
        <w:rPr>
          <w:rFonts w:ascii="Times" w:hAnsi="Times"/>
          <w:sz w:val="20"/>
        </w:rPr>
        <w:t xml:space="preserve"> </w:t>
      </w:r>
      <w:proofErr w:type="spellStart"/>
      <w:r w:rsidRPr="00651B96">
        <w:rPr>
          <w:rFonts w:ascii="Times" w:hAnsi="Times"/>
          <w:sz w:val="20"/>
        </w:rPr>
        <w:t>şərəflə</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vicdanla</w:t>
      </w:r>
      <w:proofErr w:type="spellEnd"/>
      <w:r w:rsidRPr="00651B96">
        <w:rPr>
          <w:rFonts w:ascii="Times" w:hAnsi="Times"/>
          <w:sz w:val="20"/>
        </w:rPr>
        <w:t xml:space="preserve"> </w:t>
      </w:r>
      <w:proofErr w:type="spellStart"/>
      <w:r w:rsidRPr="00651B96">
        <w:rPr>
          <w:rFonts w:ascii="Times" w:hAnsi="Times"/>
          <w:sz w:val="20"/>
        </w:rPr>
        <w:t>yerinə</w:t>
      </w:r>
      <w:proofErr w:type="spellEnd"/>
      <w:r w:rsidRPr="00651B96">
        <w:rPr>
          <w:rFonts w:ascii="Times" w:hAnsi="Times"/>
          <w:sz w:val="20"/>
        </w:rPr>
        <w:t xml:space="preserve"> </w:t>
      </w:r>
      <w:proofErr w:type="spellStart"/>
      <w:r w:rsidRPr="00651B96">
        <w:rPr>
          <w:rFonts w:ascii="Times" w:hAnsi="Times"/>
          <w:sz w:val="20"/>
        </w:rPr>
        <w:t>yetirməyə</w:t>
      </w:r>
      <w:proofErr w:type="spellEnd"/>
      <w:r w:rsidRPr="00651B96">
        <w:rPr>
          <w:rFonts w:ascii="Times" w:hAnsi="Times"/>
          <w:sz w:val="20"/>
        </w:rPr>
        <w:t xml:space="preserve">, </w:t>
      </w:r>
      <w:proofErr w:type="spellStart"/>
      <w:r w:rsidRPr="00651B96">
        <w:rPr>
          <w:rFonts w:ascii="Times" w:hAnsi="Times"/>
          <w:sz w:val="20"/>
        </w:rPr>
        <w:t>ədalətli</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prinsipial</w:t>
      </w:r>
      <w:proofErr w:type="spellEnd"/>
      <w:r w:rsidRPr="00651B96">
        <w:rPr>
          <w:rFonts w:ascii="Times" w:hAnsi="Times"/>
          <w:sz w:val="20"/>
        </w:rPr>
        <w:t xml:space="preserve"> </w:t>
      </w:r>
      <w:proofErr w:type="spellStart"/>
      <w:r w:rsidRPr="00651B96">
        <w:rPr>
          <w:rFonts w:ascii="Times" w:hAnsi="Times"/>
          <w:sz w:val="20"/>
        </w:rPr>
        <w:t>olmağa</w:t>
      </w:r>
      <w:proofErr w:type="spellEnd"/>
      <w:r w:rsidRPr="00651B96">
        <w:rPr>
          <w:rFonts w:ascii="Times" w:hAnsi="Times"/>
          <w:sz w:val="20"/>
        </w:rPr>
        <w:t xml:space="preserve">, </w:t>
      </w:r>
      <w:proofErr w:type="spellStart"/>
      <w:r w:rsidRPr="00651B96">
        <w:rPr>
          <w:rFonts w:ascii="Times" w:hAnsi="Times"/>
          <w:sz w:val="20"/>
        </w:rPr>
        <w:t>insan</w:t>
      </w:r>
      <w:proofErr w:type="spellEnd"/>
      <w:r w:rsidRPr="00651B96">
        <w:rPr>
          <w:rFonts w:ascii="Times" w:hAnsi="Times"/>
          <w:sz w:val="20"/>
        </w:rPr>
        <w:t xml:space="preserve"> </w:t>
      </w:r>
      <w:proofErr w:type="spellStart"/>
      <w:r w:rsidRPr="00651B96">
        <w:rPr>
          <w:rFonts w:ascii="Times" w:hAnsi="Times"/>
          <w:sz w:val="20"/>
        </w:rPr>
        <w:t>hüquq</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azadlıqlarını</w:t>
      </w:r>
      <w:proofErr w:type="spellEnd"/>
      <w:r w:rsidRPr="00651B96">
        <w:rPr>
          <w:rFonts w:ascii="Times" w:hAnsi="Times"/>
          <w:sz w:val="20"/>
        </w:rPr>
        <w:t xml:space="preserve"> </w:t>
      </w:r>
      <w:proofErr w:type="spellStart"/>
      <w:r w:rsidRPr="00651B96">
        <w:rPr>
          <w:rFonts w:ascii="Times" w:hAnsi="Times"/>
          <w:sz w:val="20"/>
        </w:rPr>
        <w:t>mərdliklə</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dönmədən</w:t>
      </w:r>
      <w:proofErr w:type="spellEnd"/>
      <w:r w:rsidRPr="00651B96">
        <w:rPr>
          <w:rFonts w:ascii="Times" w:hAnsi="Times"/>
          <w:sz w:val="20"/>
        </w:rPr>
        <w:t xml:space="preserve"> </w:t>
      </w:r>
      <w:proofErr w:type="spellStart"/>
      <w:r w:rsidRPr="00651B96">
        <w:rPr>
          <w:rFonts w:ascii="Times" w:hAnsi="Times"/>
          <w:sz w:val="20"/>
        </w:rPr>
        <w:t>müdafiə</w:t>
      </w:r>
      <w:proofErr w:type="spellEnd"/>
      <w:r w:rsidRPr="00651B96">
        <w:rPr>
          <w:rFonts w:ascii="Times" w:hAnsi="Times"/>
          <w:sz w:val="20"/>
        </w:rPr>
        <w:t xml:space="preserve"> </w:t>
      </w:r>
      <w:proofErr w:type="spellStart"/>
      <w:r w:rsidRPr="00651B96">
        <w:rPr>
          <w:rFonts w:ascii="Times" w:hAnsi="Times"/>
          <w:sz w:val="20"/>
        </w:rPr>
        <w:t>etməyə</w:t>
      </w:r>
      <w:proofErr w:type="spellEnd"/>
      <w:r w:rsidRPr="00651B96">
        <w:rPr>
          <w:rFonts w:ascii="Times" w:hAnsi="Times"/>
          <w:sz w:val="20"/>
        </w:rPr>
        <w:t xml:space="preserve">, </w:t>
      </w:r>
      <w:proofErr w:type="spellStart"/>
      <w:r w:rsidRPr="00651B96">
        <w:rPr>
          <w:rFonts w:ascii="Times" w:hAnsi="Times"/>
          <w:sz w:val="20"/>
        </w:rPr>
        <w:t>peşə</w:t>
      </w:r>
      <w:proofErr w:type="spellEnd"/>
      <w:r w:rsidRPr="00651B96">
        <w:rPr>
          <w:rFonts w:ascii="Times" w:hAnsi="Times"/>
          <w:sz w:val="20"/>
        </w:rPr>
        <w:t xml:space="preserve"> </w:t>
      </w:r>
      <w:proofErr w:type="spellStart"/>
      <w:r w:rsidRPr="00651B96">
        <w:rPr>
          <w:rFonts w:ascii="Times" w:hAnsi="Times"/>
          <w:sz w:val="20"/>
        </w:rPr>
        <w:t>sirrini</w:t>
      </w:r>
      <w:proofErr w:type="spellEnd"/>
      <w:r w:rsidRPr="00651B96">
        <w:rPr>
          <w:rFonts w:ascii="Times" w:hAnsi="Times"/>
          <w:sz w:val="20"/>
        </w:rPr>
        <w:t xml:space="preserve"> </w:t>
      </w:r>
      <w:proofErr w:type="spellStart"/>
      <w:r w:rsidRPr="00651B96">
        <w:rPr>
          <w:rFonts w:ascii="Times" w:hAnsi="Times"/>
          <w:sz w:val="20"/>
        </w:rPr>
        <w:t>qorumağa</w:t>
      </w:r>
      <w:proofErr w:type="spellEnd"/>
      <w:r w:rsidRPr="00651B96">
        <w:rPr>
          <w:rFonts w:ascii="Times" w:hAnsi="Times"/>
          <w:sz w:val="20"/>
        </w:rPr>
        <w:t xml:space="preserve"> </w:t>
      </w:r>
      <w:proofErr w:type="spellStart"/>
      <w:r w:rsidRPr="00651B96">
        <w:rPr>
          <w:rFonts w:ascii="Times" w:hAnsi="Times"/>
          <w:sz w:val="20"/>
        </w:rPr>
        <w:t>təntənəli</w:t>
      </w:r>
      <w:proofErr w:type="spellEnd"/>
      <w:r w:rsidRPr="00651B96">
        <w:rPr>
          <w:rFonts w:ascii="Times" w:hAnsi="Times"/>
          <w:sz w:val="20"/>
        </w:rPr>
        <w:t xml:space="preserve"> </w:t>
      </w:r>
      <w:proofErr w:type="spellStart"/>
      <w:r w:rsidRPr="00651B96">
        <w:rPr>
          <w:rFonts w:ascii="Times" w:hAnsi="Times"/>
          <w:sz w:val="20"/>
        </w:rPr>
        <w:t>surətdə</w:t>
      </w:r>
      <w:proofErr w:type="spellEnd"/>
      <w:r w:rsidRPr="00651B96">
        <w:rPr>
          <w:rFonts w:ascii="Times" w:hAnsi="Times"/>
          <w:sz w:val="20"/>
        </w:rPr>
        <w:t xml:space="preserve"> and </w:t>
      </w:r>
      <w:proofErr w:type="spellStart"/>
      <w:r w:rsidRPr="00651B96">
        <w:rPr>
          <w:rFonts w:ascii="Times" w:hAnsi="Times"/>
          <w:sz w:val="20"/>
        </w:rPr>
        <w:t>içirəm</w:t>
      </w:r>
      <w:proofErr w:type="spellEnd"/>
      <w:r w:rsidRPr="00651B96">
        <w:rPr>
          <w:rFonts w:ascii="Times" w:hAnsi="Times"/>
          <w:sz w:val="20"/>
        </w:rPr>
        <w:t>".</w:t>
      </w:r>
    </w:p>
    <w:p w:rsidR="004E544E" w:rsidRPr="00651B96" w:rsidRDefault="004E544E" w:rsidP="002805DF">
      <w:pPr>
        <w:ind w:left="540"/>
        <w:rPr>
          <w:rFonts w:ascii="Times" w:hAnsi="Times" w:cstheme="majorBidi"/>
          <w:szCs w:val="24"/>
          <w:lang w:val="az-Latn-AZ"/>
        </w:rPr>
      </w:pPr>
    </w:p>
    <w:p w:rsidR="004E544E" w:rsidRPr="00651B96" w:rsidRDefault="004E544E" w:rsidP="002805DF">
      <w:pPr>
        <w:ind w:left="540"/>
        <w:rPr>
          <w:rFonts w:ascii="Times" w:hAnsi="Times"/>
          <w:sz w:val="20"/>
        </w:rPr>
      </w:pPr>
      <w:proofErr w:type="spellStart"/>
      <w:r w:rsidRPr="00651B96">
        <w:rPr>
          <w:rFonts w:ascii="Times" w:hAnsi="Times"/>
          <w:sz w:val="20"/>
        </w:rPr>
        <w:t>Qanunun</w:t>
      </w:r>
      <w:proofErr w:type="spellEnd"/>
      <w:r w:rsidRPr="00651B96">
        <w:rPr>
          <w:rFonts w:ascii="Times" w:hAnsi="Times"/>
          <w:sz w:val="20"/>
        </w:rPr>
        <w:t xml:space="preserve"> 16-cı (I) </w:t>
      </w:r>
      <w:proofErr w:type="spellStart"/>
      <w:r w:rsidRPr="00651B96">
        <w:rPr>
          <w:rFonts w:ascii="Times" w:hAnsi="Times"/>
          <w:sz w:val="20"/>
        </w:rPr>
        <w:t>Maddəsində</w:t>
      </w:r>
      <w:proofErr w:type="spellEnd"/>
      <w:r w:rsidRPr="00651B96">
        <w:rPr>
          <w:rFonts w:ascii="Times" w:hAnsi="Times"/>
          <w:sz w:val="20"/>
        </w:rPr>
        <w:t xml:space="preserve"> </w:t>
      </w:r>
      <w:proofErr w:type="spellStart"/>
      <w:r w:rsidRPr="00651B96">
        <w:rPr>
          <w:rFonts w:ascii="Times" w:hAnsi="Times"/>
          <w:sz w:val="20"/>
        </w:rPr>
        <w:t>bildirilir</w:t>
      </w:r>
      <w:proofErr w:type="spellEnd"/>
      <w:r w:rsidRPr="00651B96">
        <w:rPr>
          <w:rFonts w:ascii="Times" w:hAnsi="Times"/>
          <w:sz w:val="20"/>
        </w:rPr>
        <w:t xml:space="preserve"> </w:t>
      </w:r>
      <w:proofErr w:type="spellStart"/>
      <w:r w:rsidRPr="00651B96">
        <w:rPr>
          <w:rFonts w:ascii="Times" w:hAnsi="Times"/>
          <w:sz w:val="20"/>
        </w:rPr>
        <w:t>ki</w:t>
      </w:r>
      <w:proofErr w:type="spellEnd"/>
      <w:r w:rsidRPr="00651B96">
        <w:rPr>
          <w:rFonts w:ascii="Times" w:hAnsi="Times"/>
          <w:sz w:val="20"/>
        </w:rPr>
        <w:t xml:space="preserve">, </w:t>
      </w:r>
      <w:proofErr w:type="spellStart"/>
      <w:r w:rsidRPr="00651B96">
        <w:rPr>
          <w:rFonts w:ascii="Times" w:hAnsi="Times"/>
          <w:sz w:val="20"/>
        </w:rPr>
        <w:t>peşə</w:t>
      </w:r>
      <w:proofErr w:type="spellEnd"/>
      <w:r w:rsidRPr="00651B96">
        <w:rPr>
          <w:rFonts w:ascii="Times" w:hAnsi="Times"/>
          <w:sz w:val="20"/>
        </w:rPr>
        <w:t xml:space="preserve"> </w:t>
      </w:r>
      <w:proofErr w:type="spellStart"/>
      <w:r w:rsidRPr="00651B96">
        <w:rPr>
          <w:rFonts w:ascii="Times" w:hAnsi="Times"/>
          <w:sz w:val="20"/>
        </w:rPr>
        <w:t>fəaliyyətini</w:t>
      </w:r>
      <w:proofErr w:type="spellEnd"/>
      <w:r w:rsidRPr="00651B96">
        <w:rPr>
          <w:rFonts w:ascii="Times" w:hAnsi="Times"/>
          <w:sz w:val="20"/>
        </w:rPr>
        <w:t xml:space="preserve"> </w:t>
      </w:r>
      <w:proofErr w:type="spellStart"/>
      <w:r w:rsidRPr="00651B96">
        <w:rPr>
          <w:rFonts w:ascii="Times" w:hAnsi="Times"/>
          <w:sz w:val="20"/>
        </w:rPr>
        <w:t>həyata</w:t>
      </w:r>
      <w:proofErr w:type="spellEnd"/>
      <w:r w:rsidRPr="00651B96">
        <w:rPr>
          <w:rFonts w:ascii="Times" w:hAnsi="Times"/>
          <w:sz w:val="20"/>
        </w:rPr>
        <w:t xml:space="preserve"> </w:t>
      </w:r>
      <w:proofErr w:type="spellStart"/>
      <w:r w:rsidRPr="00651B96">
        <w:rPr>
          <w:rFonts w:ascii="Times" w:hAnsi="Times"/>
          <w:sz w:val="20"/>
        </w:rPr>
        <w:t>keçirərkən</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vəkillik</w:t>
      </w:r>
      <w:proofErr w:type="spellEnd"/>
      <w:r w:rsidRPr="00651B96">
        <w:rPr>
          <w:rFonts w:ascii="Times" w:hAnsi="Times"/>
          <w:sz w:val="20"/>
        </w:rPr>
        <w:t xml:space="preserve"> </w:t>
      </w:r>
      <w:proofErr w:type="spellStart"/>
      <w:r w:rsidRPr="00651B96">
        <w:rPr>
          <w:rFonts w:ascii="Times" w:hAnsi="Times"/>
          <w:sz w:val="20"/>
        </w:rPr>
        <w:t>sirrini</w:t>
      </w:r>
      <w:proofErr w:type="spellEnd"/>
      <w:r w:rsidRPr="00651B96">
        <w:rPr>
          <w:rFonts w:ascii="Times" w:hAnsi="Times"/>
          <w:sz w:val="20"/>
        </w:rPr>
        <w:t xml:space="preserve"> </w:t>
      </w:r>
      <w:proofErr w:type="spellStart"/>
      <w:r w:rsidRPr="00651B96">
        <w:rPr>
          <w:rFonts w:ascii="Times" w:hAnsi="Times"/>
          <w:sz w:val="20"/>
        </w:rPr>
        <w:t>qorumalı</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andına</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etikasına</w:t>
      </w:r>
      <w:proofErr w:type="spellEnd"/>
      <w:r w:rsidRPr="00651B96">
        <w:rPr>
          <w:rFonts w:ascii="Times" w:hAnsi="Times"/>
          <w:sz w:val="20"/>
        </w:rPr>
        <w:t xml:space="preserve"> </w:t>
      </w:r>
      <w:proofErr w:type="spellStart"/>
      <w:r w:rsidRPr="00651B96">
        <w:rPr>
          <w:rFonts w:ascii="Times" w:hAnsi="Times"/>
          <w:sz w:val="20"/>
        </w:rPr>
        <w:t>riayət</w:t>
      </w:r>
      <w:proofErr w:type="spellEnd"/>
      <w:r w:rsidRPr="00651B96">
        <w:rPr>
          <w:rFonts w:ascii="Times" w:hAnsi="Times"/>
          <w:sz w:val="20"/>
        </w:rPr>
        <w:t xml:space="preserve"> </w:t>
      </w:r>
      <w:proofErr w:type="spellStart"/>
      <w:r w:rsidRPr="00651B96">
        <w:rPr>
          <w:rFonts w:ascii="Times" w:hAnsi="Times"/>
          <w:sz w:val="20"/>
        </w:rPr>
        <w:t>etməlidir</w:t>
      </w:r>
      <w:proofErr w:type="spellEnd"/>
      <w:r w:rsidRPr="00651B96">
        <w:rPr>
          <w:rFonts w:ascii="Times" w:hAnsi="Times"/>
          <w:sz w:val="20"/>
        </w:rPr>
        <w:t xml:space="preserve">, </w:t>
      </w:r>
      <w:proofErr w:type="spellStart"/>
      <w:r w:rsidRPr="00651B96">
        <w:rPr>
          <w:rFonts w:ascii="Times" w:hAnsi="Times"/>
          <w:sz w:val="20"/>
        </w:rPr>
        <w:t>yalnız</w:t>
      </w:r>
      <w:proofErr w:type="spellEnd"/>
      <w:r w:rsidRPr="00651B96">
        <w:rPr>
          <w:rFonts w:ascii="Times" w:hAnsi="Times"/>
          <w:sz w:val="20"/>
        </w:rPr>
        <w:t xml:space="preserve"> </w:t>
      </w:r>
      <w:proofErr w:type="spellStart"/>
      <w:r w:rsidRPr="00651B96">
        <w:rPr>
          <w:rFonts w:ascii="Times" w:hAnsi="Times"/>
          <w:sz w:val="20"/>
        </w:rPr>
        <w:t>qanunun</w:t>
      </w:r>
      <w:proofErr w:type="spellEnd"/>
      <w:r w:rsidRPr="00651B96">
        <w:rPr>
          <w:rFonts w:ascii="Times" w:hAnsi="Times"/>
          <w:sz w:val="20"/>
        </w:rPr>
        <w:t xml:space="preserve"> </w:t>
      </w:r>
      <w:proofErr w:type="spellStart"/>
      <w:r w:rsidRPr="00651B96">
        <w:rPr>
          <w:rFonts w:ascii="Times" w:hAnsi="Times"/>
          <w:sz w:val="20"/>
        </w:rPr>
        <w:t>tələblərini</w:t>
      </w:r>
      <w:proofErr w:type="spellEnd"/>
      <w:r w:rsidRPr="00651B96">
        <w:rPr>
          <w:rFonts w:ascii="Times" w:hAnsi="Times"/>
          <w:sz w:val="20"/>
        </w:rPr>
        <w:t xml:space="preserve"> </w:t>
      </w:r>
      <w:proofErr w:type="spellStart"/>
      <w:r w:rsidRPr="00651B96">
        <w:rPr>
          <w:rFonts w:ascii="Times" w:hAnsi="Times"/>
          <w:sz w:val="20"/>
        </w:rPr>
        <w:t>rəhbər</w:t>
      </w:r>
      <w:proofErr w:type="spellEnd"/>
      <w:r w:rsidRPr="00651B96">
        <w:rPr>
          <w:rFonts w:ascii="Times" w:hAnsi="Times"/>
          <w:sz w:val="20"/>
        </w:rPr>
        <w:t xml:space="preserve"> </w:t>
      </w:r>
      <w:proofErr w:type="spellStart"/>
      <w:r w:rsidRPr="00651B96">
        <w:rPr>
          <w:rFonts w:ascii="Times" w:hAnsi="Times"/>
          <w:sz w:val="20"/>
        </w:rPr>
        <w:t>tutmalıdır</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s.</w:t>
      </w:r>
    </w:p>
    <w:p w:rsidR="004E544E" w:rsidRPr="00651B96" w:rsidRDefault="004E544E" w:rsidP="002805DF">
      <w:pPr>
        <w:ind w:left="540"/>
        <w:rPr>
          <w:rFonts w:ascii="Times" w:hAnsi="Times"/>
          <w:sz w:val="20"/>
        </w:rPr>
      </w:pPr>
    </w:p>
    <w:p w:rsidR="004E544E" w:rsidRPr="00651B96" w:rsidRDefault="004E544E" w:rsidP="002805DF">
      <w:pPr>
        <w:ind w:left="540"/>
        <w:rPr>
          <w:rFonts w:ascii="Times" w:hAnsi="Times"/>
          <w:sz w:val="20"/>
        </w:rPr>
      </w:pPr>
      <w:proofErr w:type="spellStart"/>
      <w:r w:rsidRPr="00651B96">
        <w:rPr>
          <w:rFonts w:ascii="Times" w:hAnsi="Times"/>
          <w:sz w:val="20"/>
        </w:rPr>
        <w:t>Qanunun</w:t>
      </w:r>
      <w:proofErr w:type="spellEnd"/>
      <w:r w:rsidRPr="00651B96">
        <w:rPr>
          <w:rFonts w:ascii="Times" w:hAnsi="Times"/>
          <w:sz w:val="20"/>
        </w:rPr>
        <w:t xml:space="preserve"> 18-ci </w:t>
      </w:r>
      <w:proofErr w:type="spellStart"/>
      <w:r w:rsidRPr="00651B96">
        <w:rPr>
          <w:rFonts w:ascii="Times" w:hAnsi="Times"/>
          <w:sz w:val="20"/>
        </w:rPr>
        <w:t>maddəsinə</w:t>
      </w:r>
      <w:proofErr w:type="spellEnd"/>
      <w:r w:rsidRPr="00651B96">
        <w:rPr>
          <w:rFonts w:ascii="Times" w:hAnsi="Times"/>
          <w:sz w:val="20"/>
        </w:rPr>
        <w:t xml:space="preserve"> </w:t>
      </w:r>
      <w:proofErr w:type="spellStart"/>
      <w:r w:rsidRPr="00651B96">
        <w:rPr>
          <w:rFonts w:ascii="Times" w:hAnsi="Times"/>
          <w:sz w:val="20"/>
        </w:rPr>
        <w:t>görə</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peşə</w:t>
      </w:r>
      <w:proofErr w:type="spellEnd"/>
      <w:r w:rsidRPr="00651B96">
        <w:rPr>
          <w:rFonts w:ascii="Times" w:hAnsi="Times"/>
          <w:sz w:val="20"/>
        </w:rPr>
        <w:t xml:space="preserve"> </w:t>
      </w:r>
      <w:proofErr w:type="spellStart"/>
      <w:r w:rsidRPr="00651B96">
        <w:rPr>
          <w:rFonts w:ascii="Times" w:hAnsi="Times"/>
          <w:sz w:val="20"/>
        </w:rPr>
        <w:t>fəaliyyətini</w:t>
      </w:r>
      <w:proofErr w:type="spellEnd"/>
      <w:r w:rsidRPr="00651B96">
        <w:rPr>
          <w:rFonts w:ascii="Times" w:hAnsi="Times"/>
          <w:sz w:val="20"/>
        </w:rPr>
        <w:t xml:space="preserve"> </w:t>
      </w:r>
      <w:proofErr w:type="spellStart"/>
      <w:r w:rsidRPr="00651B96">
        <w:rPr>
          <w:rFonts w:ascii="Times" w:hAnsi="Times"/>
          <w:sz w:val="20"/>
        </w:rPr>
        <w:t>həyata</w:t>
      </w:r>
      <w:proofErr w:type="spellEnd"/>
      <w:r w:rsidRPr="00651B96">
        <w:rPr>
          <w:rFonts w:ascii="Times" w:hAnsi="Times"/>
          <w:sz w:val="20"/>
        </w:rPr>
        <w:t xml:space="preserve"> </w:t>
      </w:r>
      <w:proofErr w:type="spellStart"/>
      <w:r w:rsidRPr="00651B96">
        <w:rPr>
          <w:rFonts w:ascii="Times" w:hAnsi="Times"/>
          <w:sz w:val="20"/>
        </w:rPr>
        <w:t>keçirərkən</w:t>
      </w:r>
      <w:proofErr w:type="spellEnd"/>
      <w:r w:rsidRPr="00651B96">
        <w:rPr>
          <w:rFonts w:ascii="Times" w:hAnsi="Times"/>
          <w:sz w:val="20"/>
        </w:rPr>
        <w:t xml:space="preserve">, </w:t>
      </w:r>
      <w:proofErr w:type="spellStart"/>
      <w:r w:rsidRPr="00651B96">
        <w:rPr>
          <w:rFonts w:ascii="Times" w:hAnsi="Times"/>
          <w:sz w:val="20"/>
        </w:rPr>
        <w:t>bu</w:t>
      </w:r>
      <w:proofErr w:type="spellEnd"/>
      <w:r w:rsidRPr="00651B96">
        <w:rPr>
          <w:rFonts w:ascii="Times" w:hAnsi="Times"/>
          <w:sz w:val="20"/>
        </w:rPr>
        <w:t xml:space="preserve"> </w:t>
      </w:r>
      <w:proofErr w:type="spellStart"/>
      <w:r w:rsidRPr="00651B96">
        <w:rPr>
          <w:rFonts w:ascii="Times" w:hAnsi="Times"/>
          <w:sz w:val="20"/>
        </w:rPr>
        <w:t>Qanunla</w:t>
      </w:r>
      <w:proofErr w:type="spellEnd"/>
      <w:r w:rsidRPr="00651B96">
        <w:rPr>
          <w:rFonts w:ascii="Times" w:hAnsi="Times"/>
          <w:sz w:val="20"/>
        </w:rPr>
        <w:t xml:space="preserve"> </w:t>
      </w:r>
      <w:proofErr w:type="spellStart"/>
      <w:r w:rsidRPr="00651B96">
        <w:rPr>
          <w:rFonts w:ascii="Times" w:hAnsi="Times"/>
          <w:sz w:val="20"/>
        </w:rPr>
        <w:t>müəyyən</w:t>
      </w:r>
      <w:proofErr w:type="spellEnd"/>
      <w:r w:rsidRPr="00651B96">
        <w:rPr>
          <w:rFonts w:ascii="Times" w:hAnsi="Times"/>
          <w:sz w:val="20"/>
        </w:rPr>
        <w:t xml:space="preserve"> </w:t>
      </w:r>
      <w:proofErr w:type="spellStart"/>
      <w:r w:rsidRPr="00651B96">
        <w:rPr>
          <w:rFonts w:ascii="Times" w:hAnsi="Times"/>
          <w:sz w:val="20"/>
        </w:rPr>
        <w:t>edilmiş</w:t>
      </w:r>
      <w:proofErr w:type="spellEnd"/>
      <w:r w:rsidRPr="00651B96">
        <w:rPr>
          <w:rFonts w:ascii="Times" w:hAnsi="Times"/>
          <w:sz w:val="20"/>
        </w:rPr>
        <w:t xml:space="preserve"> </w:t>
      </w:r>
      <w:proofErr w:type="spellStart"/>
      <w:r w:rsidRPr="00651B96">
        <w:rPr>
          <w:rFonts w:ascii="Times" w:hAnsi="Times"/>
          <w:sz w:val="20"/>
        </w:rPr>
        <w:t>qaydada</w:t>
      </w:r>
      <w:proofErr w:type="spellEnd"/>
      <w:r w:rsidRPr="00651B96">
        <w:rPr>
          <w:rFonts w:ascii="Times" w:hAnsi="Times"/>
          <w:sz w:val="20"/>
        </w:rPr>
        <w:t xml:space="preserve"> </w:t>
      </w:r>
      <w:proofErr w:type="spellStart"/>
      <w:r w:rsidRPr="00651B96">
        <w:rPr>
          <w:rFonts w:ascii="Times" w:hAnsi="Times"/>
          <w:sz w:val="20"/>
        </w:rPr>
        <w:t>öz</w:t>
      </w:r>
      <w:proofErr w:type="spellEnd"/>
      <w:r w:rsidRPr="00651B96">
        <w:rPr>
          <w:rFonts w:ascii="Times" w:hAnsi="Times"/>
          <w:sz w:val="20"/>
        </w:rPr>
        <w:t xml:space="preserve"> </w:t>
      </w:r>
      <w:proofErr w:type="spellStart"/>
      <w:r w:rsidRPr="00651B96">
        <w:rPr>
          <w:rFonts w:ascii="Times" w:hAnsi="Times"/>
          <w:sz w:val="20"/>
        </w:rPr>
        <w:t>vəzifələrini</w:t>
      </w:r>
      <w:proofErr w:type="spellEnd"/>
      <w:r w:rsidRPr="00651B96">
        <w:rPr>
          <w:rFonts w:ascii="Times" w:hAnsi="Times"/>
          <w:sz w:val="20"/>
        </w:rPr>
        <w:t xml:space="preserve"> </w:t>
      </w:r>
      <w:proofErr w:type="spellStart"/>
      <w:r w:rsidRPr="00651B96">
        <w:rPr>
          <w:rFonts w:ascii="Times" w:hAnsi="Times"/>
          <w:sz w:val="20"/>
        </w:rPr>
        <w:t>mükəmməl</w:t>
      </w:r>
      <w:proofErr w:type="spellEnd"/>
      <w:r w:rsidRPr="00651B96">
        <w:rPr>
          <w:rFonts w:ascii="Times" w:hAnsi="Times"/>
          <w:sz w:val="20"/>
        </w:rPr>
        <w:t xml:space="preserve"> </w:t>
      </w:r>
      <w:proofErr w:type="spellStart"/>
      <w:r w:rsidRPr="00651B96">
        <w:rPr>
          <w:rFonts w:ascii="Times" w:hAnsi="Times"/>
          <w:sz w:val="20"/>
        </w:rPr>
        <w:t>icra</w:t>
      </w:r>
      <w:proofErr w:type="spellEnd"/>
      <w:r w:rsidRPr="00651B96">
        <w:rPr>
          <w:rFonts w:ascii="Times" w:hAnsi="Times"/>
          <w:sz w:val="20"/>
        </w:rPr>
        <w:t xml:space="preserve"> </w:t>
      </w:r>
      <w:proofErr w:type="spellStart"/>
      <w:r w:rsidRPr="00651B96">
        <w:rPr>
          <w:rFonts w:ascii="Times" w:hAnsi="Times"/>
          <w:sz w:val="20"/>
        </w:rPr>
        <w:t>etməli</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sirrindən</w:t>
      </w:r>
      <w:proofErr w:type="spellEnd"/>
      <w:r w:rsidRPr="00651B96">
        <w:rPr>
          <w:rFonts w:ascii="Times" w:hAnsi="Times"/>
          <w:sz w:val="20"/>
        </w:rPr>
        <w:t xml:space="preserve"> </w:t>
      </w:r>
      <w:proofErr w:type="spellStart"/>
      <w:r w:rsidRPr="00651B96">
        <w:rPr>
          <w:rFonts w:ascii="Times" w:hAnsi="Times"/>
          <w:sz w:val="20"/>
        </w:rPr>
        <w:t>özünün</w:t>
      </w:r>
      <w:proofErr w:type="spellEnd"/>
      <w:r w:rsidRPr="00651B96">
        <w:rPr>
          <w:rFonts w:ascii="Times" w:hAnsi="Times"/>
          <w:sz w:val="20"/>
        </w:rPr>
        <w:t xml:space="preserve"> </w:t>
      </w:r>
      <w:proofErr w:type="spellStart"/>
      <w:r w:rsidRPr="00651B96">
        <w:rPr>
          <w:rFonts w:ascii="Times" w:hAnsi="Times"/>
          <w:sz w:val="20"/>
        </w:rPr>
        <w:t>şəxsi</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başqalarının</w:t>
      </w:r>
      <w:proofErr w:type="spellEnd"/>
      <w:r w:rsidRPr="00651B96">
        <w:rPr>
          <w:rFonts w:ascii="Times" w:hAnsi="Times"/>
          <w:sz w:val="20"/>
        </w:rPr>
        <w:t xml:space="preserve"> </w:t>
      </w:r>
      <w:proofErr w:type="spellStart"/>
      <w:r w:rsidRPr="00651B96">
        <w:rPr>
          <w:rFonts w:ascii="Times" w:hAnsi="Times"/>
          <w:sz w:val="20"/>
        </w:rPr>
        <w:t>tamahkarlıq</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digər</w:t>
      </w:r>
      <w:proofErr w:type="spellEnd"/>
      <w:r w:rsidRPr="00651B96">
        <w:rPr>
          <w:rFonts w:ascii="Times" w:hAnsi="Times"/>
          <w:sz w:val="20"/>
        </w:rPr>
        <w:t xml:space="preserve"> </w:t>
      </w:r>
      <w:proofErr w:type="spellStart"/>
      <w:r w:rsidRPr="00651B96">
        <w:rPr>
          <w:rFonts w:ascii="Times" w:hAnsi="Times"/>
          <w:sz w:val="20"/>
        </w:rPr>
        <w:t>məqsədləri</w:t>
      </w:r>
      <w:proofErr w:type="spellEnd"/>
      <w:r w:rsidRPr="00651B96">
        <w:rPr>
          <w:rFonts w:ascii="Times" w:hAnsi="Times"/>
          <w:sz w:val="20"/>
        </w:rPr>
        <w:t xml:space="preserve"> </w:t>
      </w:r>
      <w:proofErr w:type="spellStart"/>
      <w:r w:rsidRPr="00651B96">
        <w:rPr>
          <w:rFonts w:ascii="Times" w:hAnsi="Times"/>
          <w:sz w:val="20"/>
        </w:rPr>
        <w:t>üçün</w:t>
      </w:r>
      <w:proofErr w:type="spellEnd"/>
      <w:r w:rsidRPr="00651B96">
        <w:rPr>
          <w:rFonts w:ascii="Times" w:hAnsi="Times"/>
          <w:sz w:val="20"/>
        </w:rPr>
        <w:t xml:space="preserve"> </w:t>
      </w:r>
      <w:proofErr w:type="spellStart"/>
      <w:r w:rsidRPr="00651B96">
        <w:rPr>
          <w:rFonts w:ascii="Times" w:hAnsi="Times"/>
          <w:sz w:val="20"/>
        </w:rPr>
        <w:t>istifadə</w:t>
      </w:r>
      <w:proofErr w:type="spellEnd"/>
      <w:r w:rsidRPr="00651B96">
        <w:rPr>
          <w:rFonts w:ascii="Times" w:hAnsi="Times"/>
          <w:sz w:val="20"/>
        </w:rPr>
        <w:t xml:space="preserve"> </w:t>
      </w:r>
      <w:proofErr w:type="spellStart"/>
      <w:r w:rsidRPr="00651B96">
        <w:rPr>
          <w:rFonts w:ascii="Times" w:hAnsi="Times"/>
          <w:sz w:val="20"/>
        </w:rPr>
        <w:t>etməməli</w:t>
      </w:r>
      <w:proofErr w:type="spellEnd"/>
      <w:r w:rsidRPr="00651B96">
        <w:rPr>
          <w:rFonts w:ascii="Times" w:hAnsi="Times"/>
          <w:sz w:val="20"/>
        </w:rPr>
        <w:t xml:space="preserve">, </w:t>
      </w:r>
      <w:proofErr w:type="spellStart"/>
      <w:r w:rsidRPr="00651B96">
        <w:rPr>
          <w:rFonts w:ascii="Times" w:hAnsi="Times"/>
          <w:sz w:val="20"/>
        </w:rPr>
        <w:t>hüquq</w:t>
      </w:r>
      <w:proofErr w:type="spellEnd"/>
      <w:r w:rsidRPr="00651B96">
        <w:rPr>
          <w:rFonts w:ascii="Times" w:hAnsi="Times"/>
          <w:sz w:val="20"/>
        </w:rPr>
        <w:t xml:space="preserve"> </w:t>
      </w:r>
      <w:proofErr w:type="spellStart"/>
      <w:r w:rsidRPr="00651B96">
        <w:rPr>
          <w:rFonts w:ascii="Times" w:hAnsi="Times"/>
          <w:sz w:val="20"/>
        </w:rPr>
        <w:t>müdafiə</w:t>
      </w:r>
      <w:proofErr w:type="spellEnd"/>
      <w:r w:rsidRPr="00651B96">
        <w:rPr>
          <w:rFonts w:ascii="Times" w:hAnsi="Times"/>
          <w:sz w:val="20"/>
        </w:rPr>
        <w:t xml:space="preserve"> </w:t>
      </w:r>
      <w:proofErr w:type="spellStart"/>
      <w:r w:rsidRPr="00651B96">
        <w:rPr>
          <w:rFonts w:ascii="Times" w:hAnsi="Times"/>
          <w:sz w:val="20"/>
        </w:rPr>
        <w:t>fəaliyyəti</w:t>
      </w:r>
      <w:proofErr w:type="spellEnd"/>
      <w:r w:rsidRPr="00651B96">
        <w:rPr>
          <w:rFonts w:ascii="Times" w:hAnsi="Times"/>
          <w:sz w:val="20"/>
        </w:rPr>
        <w:t xml:space="preserve"> </w:t>
      </w:r>
      <w:proofErr w:type="spellStart"/>
      <w:r w:rsidRPr="00651B96">
        <w:rPr>
          <w:rFonts w:ascii="Times" w:hAnsi="Times"/>
          <w:sz w:val="20"/>
        </w:rPr>
        <w:t>ilə</w:t>
      </w:r>
      <w:proofErr w:type="spellEnd"/>
      <w:r w:rsidRPr="00651B96">
        <w:rPr>
          <w:rFonts w:ascii="Times" w:hAnsi="Times"/>
          <w:sz w:val="20"/>
        </w:rPr>
        <w:t xml:space="preserve"> </w:t>
      </w:r>
      <w:proofErr w:type="spellStart"/>
      <w:r w:rsidRPr="00651B96">
        <w:rPr>
          <w:rFonts w:ascii="Times" w:hAnsi="Times"/>
          <w:sz w:val="20"/>
        </w:rPr>
        <w:t>bir</w:t>
      </w:r>
      <w:proofErr w:type="spellEnd"/>
      <w:r w:rsidRPr="00651B96">
        <w:rPr>
          <w:rFonts w:ascii="Times" w:hAnsi="Times"/>
          <w:sz w:val="20"/>
        </w:rPr>
        <w:t xml:space="preserve"> </w:t>
      </w:r>
      <w:proofErr w:type="spellStart"/>
      <w:r w:rsidRPr="00651B96">
        <w:rPr>
          <w:rFonts w:ascii="Times" w:hAnsi="Times"/>
          <w:sz w:val="20"/>
        </w:rPr>
        <w:t>araya</w:t>
      </w:r>
      <w:proofErr w:type="spellEnd"/>
      <w:r w:rsidRPr="00651B96">
        <w:rPr>
          <w:rFonts w:ascii="Times" w:hAnsi="Times"/>
          <w:sz w:val="20"/>
        </w:rPr>
        <w:t xml:space="preserve"> </w:t>
      </w:r>
      <w:proofErr w:type="spellStart"/>
      <w:r w:rsidRPr="00651B96">
        <w:rPr>
          <w:rFonts w:ascii="Times" w:hAnsi="Times"/>
          <w:sz w:val="20"/>
        </w:rPr>
        <w:t>sığmayan</w:t>
      </w:r>
      <w:proofErr w:type="spellEnd"/>
      <w:r w:rsidRPr="00651B96">
        <w:rPr>
          <w:rFonts w:ascii="Times" w:hAnsi="Times"/>
          <w:sz w:val="20"/>
        </w:rPr>
        <w:t xml:space="preserve"> </w:t>
      </w:r>
      <w:proofErr w:type="spellStart"/>
      <w:r w:rsidRPr="00651B96">
        <w:rPr>
          <w:rFonts w:ascii="Times" w:hAnsi="Times"/>
          <w:sz w:val="20"/>
        </w:rPr>
        <w:t>hərəkətlərə</w:t>
      </w:r>
      <w:proofErr w:type="spellEnd"/>
      <w:r w:rsidRPr="00651B96">
        <w:rPr>
          <w:rFonts w:ascii="Times" w:hAnsi="Times"/>
          <w:sz w:val="20"/>
        </w:rPr>
        <w:t xml:space="preserve">, </w:t>
      </w:r>
      <w:proofErr w:type="spellStart"/>
      <w:r w:rsidRPr="00651B96">
        <w:rPr>
          <w:rFonts w:ascii="Times" w:hAnsi="Times"/>
          <w:sz w:val="20"/>
        </w:rPr>
        <w:t>qanunsuz</w:t>
      </w:r>
      <w:proofErr w:type="spellEnd"/>
      <w:r w:rsidRPr="00651B96">
        <w:rPr>
          <w:rFonts w:ascii="Times" w:hAnsi="Times"/>
          <w:sz w:val="20"/>
        </w:rPr>
        <w:t xml:space="preserve"> </w:t>
      </w:r>
      <w:proofErr w:type="spellStart"/>
      <w:r w:rsidRPr="00651B96">
        <w:rPr>
          <w:rFonts w:ascii="Times" w:hAnsi="Times"/>
          <w:sz w:val="20"/>
        </w:rPr>
        <w:t>hərəkətlərin</w:t>
      </w:r>
      <w:proofErr w:type="spellEnd"/>
      <w:r w:rsidRPr="00651B96">
        <w:rPr>
          <w:rFonts w:ascii="Times" w:hAnsi="Times"/>
          <w:sz w:val="20"/>
        </w:rPr>
        <w:t xml:space="preserve"> </w:t>
      </w:r>
      <w:proofErr w:type="spellStart"/>
      <w:r w:rsidRPr="00651B96">
        <w:rPr>
          <w:rFonts w:ascii="Times" w:hAnsi="Times"/>
          <w:sz w:val="20"/>
        </w:rPr>
        <w:t>törədilməsinə</w:t>
      </w:r>
      <w:proofErr w:type="spellEnd"/>
      <w:r w:rsidRPr="00651B96">
        <w:rPr>
          <w:rFonts w:ascii="Times" w:hAnsi="Times"/>
          <w:sz w:val="20"/>
        </w:rPr>
        <w:t xml:space="preserve"> </w:t>
      </w:r>
      <w:proofErr w:type="spellStart"/>
      <w:r w:rsidRPr="00651B96">
        <w:rPr>
          <w:rFonts w:ascii="Times" w:hAnsi="Times"/>
          <w:sz w:val="20"/>
        </w:rPr>
        <w:t>çağırışlara</w:t>
      </w:r>
      <w:proofErr w:type="spellEnd"/>
      <w:r w:rsidRPr="00651B96">
        <w:rPr>
          <w:rFonts w:ascii="Times" w:hAnsi="Times"/>
          <w:sz w:val="20"/>
        </w:rPr>
        <w:t xml:space="preserve">, </w:t>
      </w:r>
      <w:proofErr w:type="spellStart"/>
      <w:r w:rsidRPr="00651B96">
        <w:rPr>
          <w:rFonts w:ascii="Times" w:hAnsi="Times"/>
          <w:sz w:val="20"/>
        </w:rPr>
        <w:t>insanın</w:t>
      </w:r>
      <w:proofErr w:type="spellEnd"/>
      <w:r w:rsidRPr="00651B96">
        <w:rPr>
          <w:rFonts w:ascii="Times" w:hAnsi="Times"/>
          <w:sz w:val="20"/>
        </w:rPr>
        <w:t xml:space="preserve"> </w:t>
      </w:r>
      <w:proofErr w:type="spellStart"/>
      <w:r w:rsidRPr="00651B96">
        <w:rPr>
          <w:rFonts w:ascii="Times" w:hAnsi="Times"/>
          <w:sz w:val="20"/>
        </w:rPr>
        <w:t>şərəf</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ləyaqətini</w:t>
      </w:r>
      <w:proofErr w:type="spellEnd"/>
      <w:r w:rsidRPr="00651B96">
        <w:rPr>
          <w:rFonts w:ascii="Times" w:hAnsi="Times"/>
          <w:sz w:val="20"/>
        </w:rPr>
        <w:t xml:space="preserve"> </w:t>
      </w:r>
      <w:proofErr w:type="spellStart"/>
      <w:r w:rsidRPr="00651B96">
        <w:rPr>
          <w:rFonts w:ascii="Times" w:hAnsi="Times"/>
          <w:sz w:val="20"/>
        </w:rPr>
        <w:t>alçaldan</w:t>
      </w:r>
      <w:proofErr w:type="spellEnd"/>
      <w:r w:rsidRPr="00651B96">
        <w:rPr>
          <w:rFonts w:ascii="Times" w:hAnsi="Times"/>
          <w:sz w:val="20"/>
        </w:rPr>
        <w:t xml:space="preserve"> </w:t>
      </w:r>
      <w:proofErr w:type="spellStart"/>
      <w:r w:rsidRPr="00651B96">
        <w:rPr>
          <w:rFonts w:ascii="Times" w:hAnsi="Times"/>
          <w:sz w:val="20"/>
        </w:rPr>
        <w:t>kobud</w:t>
      </w:r>
      <w:proofErr w:type="spellEnd"/>
      <w:r w:rsidRPr="00651B96">
        <w:rPr>
          <w:rFonts w:ascii="Times" w:hAnsi="Times"/>
          <w:sz w:val="20"/>
        </w:rPr>
        <w:t xml:space="preserve">, </w:t>
      </w:r>
      <w:proofErr w:type="spellStart"/>
      <w:r w:rsidRPr="00651B96">
        <w:rPr>
          <w:rFonts w:ascii="Times" w:hAnsi="Times"/>
          <w:sz w:val="20"/>
        </w:rPr>
        <w:t>təhqiramiz</w:t>
      </w:r>
      <w:proofErr w:type="spellEnd"/>
      <w:r w:rsidRPr="00651B96">
        <w:rPr>
          <w:rFonts w:ascii="Times" w:hAnsi="Times"/>
          <w:sz w:val="20"/>
        </w:rPr>
        <w:t xml:space="preserve"> </w:t>
      </w:r>
      <w:proofErr w:type="spellStart"/>
      <w:r w:rsidRPr="00651B96">
        <w:rPr>
          <w:rFonts w:ascii="Times" w:hAnsi="Times"/>
          <w:sz w:val="20"/>
        </w:rPr>
        <w:t>hərəkətlərə</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sözlərə</w:t>
      </w:r>
      <w:proofErr w:type="spellEnd"/>
      <w:r w:rsidRPr="00651B96">
        <w:rPr>
          <w:rFonts w:ascii="Times" w:hAnsi="Times"/>
          <w:sz w:val="20"/>
        </w:rPr>
        <w:t xml:space="preserve"> </w:t>
      </w:r>
      <w:proofErr w:type="spellStart"/>
      <w:r w:rsidRPr="00651B96">
        <w:rPr>
          <w:rFonts w:ascii="Times" w:hAnsi="Times"/>
          <w:sz w:val="20"/>
        </w:rPr>
        <w:t>yol</w:t>
      </w:r>
      <w:proofErr w:type="spellEnd"/>
      <w:r w:rsidRPr="00651B96">
        <w:rPr>
          <w:rFonts w:ascii="Times" w:hAnsi="Times"/>
          <w:sz w:val="20"/>
        </w:rPr>
        <w:t xml:space="preserve"> </w:t>
      </w:r>
      <w:proofErr w:type="spellStart"/>
      <w:r w:rsidRPr="00651B96">
        <w:rPr>
          <w:rFonts w:ascii="Times" w:hAnsi="Times"/>
          <w:sz w:val="20"/>
        </w:rPr>
        <w:t>verməməli</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iclasını</w:t>
      </w:r>
      <w:proofErr w:type="spellEnd"/>
      <w:r w:rsidRPr="00651B96">
        <w:rPr>
          <w:rFonts w:ascii="Times" w:hAnsi="Times"/>
          <w:sz w:val="20"/>
        </w:rPr>
        <w:t xml:space="preserve"> </w:t>
      </w:r>
      <w:proofErr w:type="spellStart"/>
      <w:r w:rsidRPr="00651B96">
        <w:rPr>
          <w:rFonts w:ascii="Times" w:hAnsi="Times"/>
          <w:sz w:val="20"/>
        </w:rPr>
        <w:t>aparan</w:t>
      </w:r>
      <w:proofErr w:type="spellEnd"/>
      <w:r w:rsidRPr="00651B96">
        <w:rPr>
          <w:rFonts w:ascii="Times" w:hAnsi="Times"/>
          <w:sz w:val="20"/>
        </w:rPr>
        <w:t xml:space="preserve"> </w:t>
      </w:r>
      <w:proofErr w:type="spellStart"/>
      <w:r w:rsidRPr="00651B96">
        <w:rPr>
          <w:rFonts w:ascii="Times" w:hAnsi="Times"/>
          <w:sz w:val="20"/>
        </w:rPr>
        <w:t>hakimə</w:t>
      </w:r>
      <w:proofErr w:type="spellEnd"/>
      <w:r w:rsidRPr="00651B96">
        <w:rPr>
          <w:rFonts w:ascii="Times" w:hAnsi="Times"/>
          <w:sz w:val="20"/>
        </w:rPr>
        <w:t xml:space="preserve"> mane </w:t>
      </w:r>
      <w:proofErr w:type="spellStart"/>
      <w:r w:rsidRPr="00651B96">
        <w:rPr>
          <w:rFonts w:ascii="Times" w:hAnsi="Times"/>
          <w:sz w:val="20"/>
        </w:rPr>
        <w:t>olmamalı</w:t>
      </w:r>
      <w:proofErr w:type="spellEnd"/>
      <w:r w:rsidRPr="00651B96">
        <w:rPr>
          <w:rFonts w:ascii="Times" w:hAnsi="Times"/>
          <w:sz w:val="20"/>
        </w:rPr>
        <w:t xml:space="preserve">, </w:t>
      </w:r>
      <w:proofErr w:type="spellStart"/>
      <w:r w:rsidRPr="00651B96">
        <w:rPr>
          <w:rFonts w:ascii="Times" w:hAnsi="Times"/>
          <w:sz w:val="20"/>
        </w:rPr>
        <w:t>bu</w:t>
      </w:r>
      <w:proofErr w:type="spellEnd"/>
      <w:r w:rsidRPr="00651B96">
        <w:rPr>
          <w:rFonts w:ascii="Times" w:hAnsi="Times"/>
          <w:sz w:val="20"/>
        </w:rPr>
        <w:t xml:space="preserve"> </w:t>
      </w:r>
      <w:proofErr w:type="spellStart"/>
      <w:r w:rsidRPr="00651B96">
        <w:rPr>
          <w:rFonts w:ascii="Times" w:hAnsi="Times"/>
          <w:sz w:val="20"/>
        </w:rPr>
        <w:t>iclasda</w:t>
      </w:r>
      <w:proofErr w:type="spellEnd"/>
      <w:r w:rsidRPr="00651B96">
        <w:rPr>
          <w:rFonts w:ascii="Times" w:hAnsi="Times"/>
          <w:sz w:val="20"/>
        </w:rPr>
        <w:t xml:space="preserve"> </w:t>
      </w:r>
      <w:proofErr w:type="spellStart"/>
      <w:r w:rsidRPr="00651B96">
        <w:rPr>
          <w:rFonts w:ascii="Times" w:hAnsi="Times"/>
          <w:sz w:val="20"/>
        </w:rPr>
        <w:t>çıxış</w:t>
      </w:r>
      <w:proofErr w:type="spellEnd"/>
      <w:r w:rsidRPr="00651B96">
        <w:rPr>
          <w:rFonts w:ascii="Times" w:hAnsi="Times"/>
          <w:sz w:val="20"/>
        </w:rPr>
        <w:t xml:space="preserve"> </w:t>
      </w:r>
      <w:proofErr w:type="spellStart"/>
      <w:r w:rsidRPr="00651B96">
        <w:rPr>
          <w:rFonts w:ascii="Times" w:hAnsi="Times"/>
          <w:sz w:val="20"/>
        </w:rPr>
        <w:t>edənlərin</w:t>
      </w:r>
      <w:proofErr w:type="spellEnd"/>
      <w:r w:rsidRPr="00651B96">
        <w:rPr>
          <w:rFonts w:ascii="Times" w:hAnsi="Times"/>
          <w:sz w:val="20"/>
        </w:rPr>
        <w:t xml:space="preserve"> </w:t>
      </w:r>
      <w:proofErr w:type="spellStart"/>
      <w:r w:rsidRPr="00651B96">
        <w:rPr>
          <w:rFonts w:ascii="Times" w:hAnsi="Times"/>
          <w:sz w:val="20"/>
        </w:rPr>
        <w:t>sözlərini</w:t>
      </w:r>
      <w:proofErr w:type="spellEnd"/>
      <w:r w:rsidRPr="00651B96">
        <w:rPr>
          <w:rFonts w:ascii="Times" w:hAnsi="Times"/>
          <w:sz w:val="20"/>
        </w:rPr>
        <w:t xml:space="preserve"> </w:t>
      </w:r>
      <w:proofErr w:type="spellStart"/>
      <w:r w:rsidRPr="00651B96">
        <w:rPr>
          <w:rFonts w:ascii="Times" w:hAnsi="Times"/>
          <w:sz w:val="20"/>
        </w:rPr>
        <w:t>kəsməməli</w:t>
      </w:r>
      <w:proofErr w:type="spellEnd"/>
      <w:r w:rsidRPr="00651B96">
        <w:rPr>
          <w:rFonts w:ascii="Times" w:hAnsi="Times"/>
          <w:sz w:val="20"/>
        </w:rPr>
        <w:t xml:space="preserve">, </w:t>
      </w:r>
      <w:proofErr w:type="spellStart"/>
      <w:r w:rsidRPr="00651B96">
        <w:rPr>
          <w:rFonts w:ascii="Times" w:hAnsi="Times"/>
          <w:sz w:val="20"/>
        </w:rPr>
        <w:t>iclasın</w:t>
      </w:r>
      <w:proofErr w:type="spellEnd"/>
      <w:r w:rsidRPr="00651B96">
        <w:rPr>
          <w:rFonts w:ascii="Times" w:hAnsi="Times"/>
          <w:sz w:val="20"/>
        </w:rPr>
        <w:t xml:space="preserve"> </w:t>
      </w:r>
      <w:proofErr w:type="spellStart"/>
      <w:r w:rsidRPr="00651B96">
        <w:rPr>
          <w:rFonts w:ascii="Times" w:hAnsi="Times"/>
          <w:sz w:val="20"/>
        </w:rPr>
        <w:t>iş</w:t>
      </w:r>
      <w:proofErr w:type="spellEnd"/>
      <w:r w:rsidRPr="00651B96">
        <w:rPr>
          <w:rFonts w:ascii="Times" w:hAnsi="Times"/>
          <w:sz w:val="20"/>
        </w:rPr>
        <w:t xml:space="preserve"> </w:t>
      </w:r>
      <w:proofErr w:type="spellStart"/>
      <w:r w:rsidRPr="00651B96">
        <w:rPr>
          <w:rFonts w:ascii="Times" w:hAnsi="Times"/>
          <w:sz w:val="20"/>
        </w:rPr>
        <w:t>qaydasını</w:t>
      </w:r>
      <w:proofErr w:type="spellEnd"/>
      <w:r w:rsidRPr="00651B96">
        <w:rPr>
          <w:rFonts w:ascii="Times" w:hAnsi="Times"/>
          <w:sz w:val="20"/>
        </w:rPr>
        <w:t xml:space="preserve"> </w:t>
      </w:r>
      <w:proofErr w:type="spellStart"/>
      <w:r w:rsidRPr="00651B96">
        <w:rPr>
          <w:rFonts w:ascii="Times" w:hAnsi="Times"/>
          <w:sz w:val="20"/>
        </w:rPr>
        <w:t>pozmamalı</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Vəkillər</w:t>
      </w:r>
      <w:proofErr w:type="spellEnd"/>
      <w:r w:rsidRPr="00651B96">
        <w:rPr>
          <w:rFonts w:ascii="Times" w:hAnsi="Times"/>
          <w:sz w:val="20"/>
        </w:rPr>
        <w:t xml:space="preserve"> </w:t>
      </w:r>
      <w:proofErr w:type="spellStart"/>
      <w:r w:rsidRPr="00651B96">
        <w:rPr>
          <w:rFonts w:ascii="Times" w:hAnsi="Times"/>
          <w:sz w:val="20"/>
        </w:rPr>
        <w:t>Kollegiyasının</w:t>
      </w:r>
      <w:proofErr w:type="spellEnd"/>
      <w:r w:rsidRPr="00651B96">
        <w:rPr>
          <w:rFonts w:ascii="Times" w:hAnsi="Times"/>
          <w:sz w:val="20"/>
        </w:rPr>
        <w:t xml:space="preserve"> </w:t>
      </w:r>
      <w:proofErr w:type="spellStart"/>
      <w:r w:rsidRPr="00651B96">
        <w:rPr>
          <w:rFonts w:ascii="Times" w:hAnsi="Times"/>
          <w:sz w:val="20"/>
        </w:rPr>
        <w:t>Ümumi</w:t>
      </w:r>
      <w:proofErr w:type="spellEnd"/>
      <w:r w:rsidRPr="00651B96">
        <w:rPr>
          <w:rFonts w:ascii="Times" w:hAnsi="Times"/>
          <w:sz w:val="20"/>
        </w:rPr>
        <w:t xml:space="preserve"> </w:t>
      </w:r>
      <w:proofErr w:type="spellStart"/>
      <w:r w:rsidRPr="00651B96">
        <w:rPr>
          <w:rFonts w:ascii="Times" w:hAnsi="Times"/>
          <w:sz w:val="20"/>
        </w:rPr>
        <w:t>yığıncağı</w:t>
      </w:r>
      <w:proofErr w:type="spellEnd"/>
      <w:r w:rsidRPr="00651B96">
        <w:rPr>
          <w:rFonts w:ascii="Times" w:hAnsi="Times"/>
          <w:sz w:val="20"/>
        </w:rPr>
        <w:t xml:space="preserve"> </w:t>
      </w:r>
      <w:proofErr w:type="spellStart"/>
      <w:r w:rsidRPr="00651B96">
        <w:rPr>
          <w:rFonts w:ascii="Times" w:hAnsi="Times"/>
          <w:sz w:val="20"/>
        </w:rPr>
        <w:t>tərəfindən</w:t>
      </w:r>
      <w:proofErr w:type="spellEnd"/>
      <w:r w:rsidRPr="00651B96">
        <w:rPr>
          <w:rFonts w:ascii="Times" w:hAnsi="Times"/>
          <w:sz w:val="20"/>
        </w:rPr>
        <w:t xml:space="preserve"> </w:t>
      </w:r>
      <w:proofErr w:type="spellStart"/>
      <w:r w:rsidRPr="00651B96">
        <w:rPr>
          <w:rFonts w:ascii="Times" w:hAnsi="Times"/>
          <w:sz w:val="20"/>
        </w:rPr>
        <w:t>qəbul</w:t>
      </w:r>
      <w:proofErr w:type="spellEnd"/>
      <w:r w:rsidRPr="00651B96">
        <w:rPr>
          <w:rFonts w:ascii="Times" w:hAnsi="Times"/>
          <w:sz w:val="20"/>
        </w:rPr>
        <w:t xml:space="preserve"> </w:t>
      </w:r>
      <w:proofErr w:type="spellStart"/>
      <w:r w:rsidRPr="00651B96">
        <w:rPr>
          <w:rFonts w:ascii="Times" w:hAnsi="Times"/>
          <w:sz w:val="20"/>
        </w:rPr>
        <w:t>olunmuş</w:t>
      </w:r>
      <w:proofErr w:type="spellEnd"/>
      <w:r w:rsidRPr="00651B96">
        <w:rPr>
          <w:rFonts w:ascii="Times" w:hAnsi="Times"/>
          <w:sz w:val="20"/>
        </w:rPr>
        <w:t xml:space="preserve"> </w:t>
      </w:r>
      <w:proofErr w:type="spellStart"/>
      <w:r w:rsidRPr="00651B96">
        <w:rPr>
          <w:rFonts w:ascii="Times" w:hAnsi="Times"/>
          <w:sz w:val="20"/>
        </w:rPr>
        <w:t>Vəkillərin</w:t>
      </w:r>
      <w:proofErr w:type="spellEnd"/>
      <w:r w:rsidRPr="00651B96">
        <w:rPr>
          <w:rFonts w:ascii="Times" w:hAnsi="Times"/>
          <w:sz w:val="20"/>
        </w:rPr>
        <w:t xml:space="preserve"> </w:t>
      </w:r>
      <w:proofErr w:type="spellStart"/>
      <w:r w:rsidRPr="00651B96">
        <w:rPr>
          <w:rFonts w:ascii="Times" w:hAnsi="Times"/>
          <w:sz w:val="20"/>
        </w:rPr>
        <w:t>davranış</w:t>
      </w:r>
      <w:proofErr w:type="spellEnd"/>
      <w:r w:rsidRPr="00651B96">
        <w:rPr>
          <w:rFonts w:ascii="Times" w:hAnsi="Times"/>
          <w:sz w:val="20"/>
        </w:rPr>
        <w:t xml:space="preserve"> </w:t>
      </w:r>
      <w:proofErr w:type="spellStart"/>
      <w:r w:rsidRPr="00651B96">
        <w:rPr>
          <w:rFonts w:ascii="Times" w:hAnsi="Times"/>
          <w:sz w:val="20"/>
        </w:rPr>
        <w:t>qaydaları</w:t>
      </w:r>
      <w:proofErr w:type="spellEnd"/>
      <w:r w:rsidRPr="00651B96">
        <w:rPr>
          <w:rFonts w:ascii="Times" w:hAnsi="Times"/>
          <w:sz w:val="20"/>
        </w:rPr>
        <w:t xml:space="preserve"> </w:t>
      </w:r>
      <w:proofErr w:type="spellStart"/>
      <w:r w:rsidRPr="00651B96">
        <w:rPr>
          <w:rFonts w:ascii="Times" w:hAnsi="Times"/>
          <w:sz w:val="20"/>
        </w:rPr>
        <w:t>haqqında</w:t>
      </w:r>
      <w:proofErr w:type="spellEnd"/>
      <w:r w:rsidRPr="00651B96">
        <w:rPr>
          <w:rFonts w:ascii="Times" w:hAnsi="Times"/>
          <w:sz w:val="20"/>
        </w:rPr>
        <w:t xml:space="preserve"> </w:t>
      </w:r>
      <w:proofErr w:type="spellStart"/>
      <w:r w:rsidRPr="00651B96">
        <w:rPr>
          <w:rFonts w:ascii="Times" w:hAnsi="Times"/>
          <w:sz w:val="20"/>
        </w:rPr>
        <w:t>Əsasnamə</w:t>
      </w:r>
      <w:proofErr w:type="spellEnd"/>
      <w:r w:rsidRPr="00651B96">
        <w:rPr>
          <w:rFonts w:ascii="Times" w:hAnsi="Times"/>
          <w:sz w:val="20"/>
        </w:rPr>
        <w:t xml:space="preserve"> </w:t>
      </w:r>
      <w:proofErr w:type="spellStart"/>
      <w:r w:rsidRPr="00651B96">
        <w:rPr>
          <w:rFonts w:ascii="Times" w:hAnsi="Times"/>
          <w:sz w:val="20"/>
        </w:rPr>
        <w:t>ilə</w:t>
      </w:r>
      <w:proofErr w:type="spellEnd"/>
      <w:r w:rsidRPr="00651B96">
        <w:rPr>
          <w:rFonts w:ascii="Times" w:hAnsi="Times"/>
          <w:sz w:val="20"/>
        </w:rPr>
        <w:t xml:space="preserve"> </w:t>
      </w:r>
      <w:proofErr w:type="spellStart"/>
      <w:r w:rsidRPr="00651B96">
        <w:rPr>
          <w:rFonts w:ascii="Times" w:hAnsi="Times"/>
          <w:sz w:val="20"/>
        </w:rPr>
        <w:t>müəyyən</w:t>
      </w:r>
      <w:proofErr w:type="spellEnd"/>
      <w:r w:rsidRPr="00651B96">
        <w:rPr>
          <w:rFonts w:ascii="Times" w:hAnsi="Times"/>
          <w:sz w:val="20"/>
        </w:rPr>
        <w:t xml:space="preserve"> </w:t>
      </w:r>
      <w:proofErr w:type="spellStart"/>
      <w:r w:rsidRPr="00651B96">
        <w:rPr>
          <w:rFonts w:ascii="Times" w:hAnsi="Times"/>
          <w:sz w:val="20"/>
        </w:rPr>
        <w:t>edilmiş</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etikasının</w:t>
      </w:r>
      <w:proofErr w:type="spellEnd"/>
      <w:r w:rsidRPr="00651B96">
        <w:rPr>
          <w:rFonts w:ascii="Times" w:hAnsi="Times"/>
          <w:sz w:val="20"/>
        </w:rPr>
        <w:t xml:space="preserve"> </w:t>
      </w:r>
      <w:proofErr w:type="spellStart"/>
      <w:r w:rsidRPr="00651B96">
        <w:rPr>
          <w:rFonts w:ascii="Times" w:hAnsi="Times"/>
          <w:sz w:val="20"/>
        </w:rPr>
        <w:t>digər</w:t>
      </w:r>
      <w:proofErr w:type="spellEnd"/>
      <w:r w:rsidRPr="00651B96">
        <w:rPr>
          <w:rFonts w:ascii="Times" w:hAnsi="Times"/>
          <w:sz w:val="20"/>
        </w:rPr>
        <w:t xml:space="preserve"> </w:t>
      </w:r>
      <w:proofErr w:type="spellStart"/>
      <w:r w:rsidRPr="00651B96">
        <w:rPr>
          <w:rFonts w:ascii="Times" w:hAnsi="Times"/>
          <w:sz w:val="20"/>
        </w:rPr>
        <w:t>tələblərinə</w:t>
      </w:r>
      <w:proofErr w:type="spellEnd"/>
      <w:r w:rsidRPr="00651B96">
        <w:rPr>
          <w:rFonts w:ascii="Times" w:hAnsi="Times"/>
          <w:sz w:val="20"/>
        </w:rPr>
        <w:t xml:space="preserve"> </w:t>
      </w:r>
      <w:proofErr w:type="spellStart"/>
      <w:r w:rsidRPr="00651B96">
        <w:rPr>
          <w:rFonts w:ascii="Times" w:hAnsi="Times"/>
          <w:sz w:val="20"/>
        </w:rPr>
        <w:t>riayət</w:t>
      </w:r>
      <w:proofErr w:type="spellEnd"/>
      <w:r w:rsidRPr="00651B96">
        <w:rPr>
          <w:rFonts w:ascii="Times" w:hAnsi="Times"/>
          <w:sz w:val="20"/>
        </w:rPr>
        <w:t xml:space="preserve"> </w:t>
      </w:r>
      <w:proofErr w:type="spellStart"/>
      <w:r w:rsidRPr="00651B96">
        <w:rPr>
          <w:rFonts w:ascii="Times" w:hAnsi="Times"/>
          <w:sz w:val="20"/>
        </w:rPr>
        <w:t>etməlidir</w:t>
      </w:r>
      <w:proofErr w:type="spellEnd"/>
      <w:r w:rsidRPr="00651B96">
        <w:rPr>
          <w:rFonts w:ascii="Times" w:hAnsi="Times"/>
          <w:sz w:val="20"/>
        </w:rPr>
        <w:t>.</w:t>
      </w:r>
    </w:p>
    <w:p w:rsidR="004E544E" w:rsidRPr="00651B96" w:rsidRDefault="004E544E" w:rsidP="002805DF">
      <w:pPr>
        <w:ind w:left="540"/>
        <w:rPr>
          <w:rFonts w:ascii="Times" w:hAnsi="Times"/>
          <w:sz w:val="20"/>
        </w:rPr>
      </w:pPr>
    </w:p>
    <w:p w:rsidR="004E544E" w:rsidRPr="00651B96" w:rsidRDefault="004E544E" w:rsidP="002805DF">
      <w:pPr>
        <w:ind w:left="540"/>
        <w:rPr>
          <w:rFonts w:ascii="Times" w:hAnsi="Times"/>
          <w:sz w:val="20"/>
        </w:rPr>
      </w:pPr>
      <w:proofErr w:type="spellStart"/>
      <w:r w:rsidRPr="00651B96">
        <w:rPr>
          <w:rFonts w:ascii="Times" w:hAnsi="Times"/>
          <w:sz w:val="20"/>
        </w:rPr>
        <w:t>Qanunun</w:t>
      </w:r>
      <w:proofErr w:type="spellEnd"/>
      <w:r w:rsidRPr="00651B96">
        <w:rPr>
          <w:rFonts w:ascii="Times" w:hAnsi="Times"/>
          <w:sz w:val="20"/>
        </w:rPr>
        <w:t xml:space="preserve"> 22-ci (VIII) </w:t>
      </w:r>
      <w:proofErr w:type="spellStart"/>
      <w:r w:rsidRPr="00651B96">
        <w:rPr>
          <w:rFonts w:ascii="Times" w:hAnsi="Times"/>
          <w:sz w:val="20"/>
        </w:rPr>
        <w:t>Maddəsinə</w:t>
      </w:r>
      <w:proofErr w:type="spellEnd"/>
      <w:r w:rsidRPr="00651B96">
        <w:rPr>
          <w:rFonts w:ascii="Times" w:hAnsi="Times"/>
          <w:sz w:val="20"/>
        </w:rPr>
        <w:t xml:space="preserve"> </w:t>
      </w:r>
      <w:proofErr w:type="spellStart"/>
      <w:r w:rsidRPr="00651B96">
        <w:rPr>
          <w:rFonts w:ascii="Times" w:hAnsi="Times"/>
          <w:sz w:val="20"/>
        </w:rPr>
        <w:t>uyğun</w:t>
      </w:r>
      <w:proofErr w:type="spellEnd"/>
      <w:r w:rsidRPr="00651B96">
        <w:rPr>
          <w:rFonts w:ascii="Times" w:hAnsi="Times"/>
          <w:sz w:val="20"/>
        </w:rPr>
        <w:t xml:space="preserve"> </w:t>
      </w:r>
      <w:proofErr w:type="spellStart"/>
      <w:r w:rsidRPr="00651B96">
        <w:rPr>
          <w:rFonts w:ascii="Times" w:hAnsi="Times"/>
          <w:sz w:val="20"/>
        </w:rPr>
        <w:t>olaraq</w:t>
      </w:r>
      <w:proofErr w:type="spellEnd"/>
      <w:r w:rsidRPr="00651B96">
        <w:rPr>
          <w:rFonts w:ascii="Times" w:hAnsi="Times"/>
          <w:sz w:val="20"/>
        </w:rPr>
        <w:t xml:space="preserve">, </w:t>
      </w:r>
      <w:proofErr w:type="spellStart"/>
      <w:r w:rsidRPr="00651B96">
        <w:rPr>
          <w:rFonts w:ascii="Times" w:hAnsi="Times"/>
          <w:sz w:val="20"/>
        </w:rPr>
        <w:t>Vəkillər</w:t>
      </w:r>
      <w:proofErr w:type="spellEnd"/>
      <w:r w:rsidRPr="00651B96">
        <w:rPr>
          <w:rFonts w:ascii="Times" w:hAnsi="Times"/>
          <w:sz w:val="20"/>
        </w:rPr>
        <w:t xml:space="preserve"> </w:t>
      </w:r>
      <w:proofErr w:type="spellStart"/>
      <w:r w:rsidRPr="00651B96">
        <w:rPr>
          <w:rFonts w:ascii="Times" w:hAnsi="Times"/>
          <w:sz w:val="20"/>
        </w:rPr>
        <w:t>Kollegiyasından</w:t>
      </w:r>
      <w:proofErr w:type="spellEnd"/>
      <w:r w:rsidRPr="00651B96">
        <w:rPr>
          <w:rFonts w:ascii="Times" w:hAnsi="Times"/>
          <w:sz w:val="20"/>
        </w:rPr>
        <w:t xml:space="preserve"> </w:t>
      </w:r>
      <w:proofErr w:type="spellStart"/>
      <w:r w:rsidRPr="00651B96">
        <w:rPr>
          <w:rFonts w:ascii="Times" w:hAnsi="Times"/>
          <w:sz w:val="20"/>
        </w:rPr>
        <w:t>xaric</w:t>
      </w:r>
      <w:proofErr w:type="spellEnd"/>
      <w:r w:rsidRPr="00651B96">
        <w:rPr>
          <w:rFonts w:ascii="Times" w:hAnsi="Times"/>
          <w:sz w:val="20"/>
        </w:rPr>
        <w:t xml:space="preserve"> </w:t>
      </w:r>
      <w:proofErr w:type="spellStart"/>
      <w:r w:rsidRPr="00651B96">
        <w:rPr>
          <w:rFonts w:ascii="Times" w:hAnsi="Times"/>
          <w:sz w:val="20"/>
        </w:rPr>
        <w:t>edilməyə</w:t>
      </w:r>
      <w:proofErr w:type="spellEnd"/>
      <w:r w:rsidRPr="00651B96">
        <w:rPr>
          <w:rFonts w:ascii="Times" w:hAnsi="Times"/>
          <w:sz w:val="20"/>
        </w:rPr>
        <w:t xml:space="preserve"> </w:t>
      </w:r>
      <w:proofErr w:type="spellStart"/>
      <w:r w:rsidRPr="00651B96">
        <w:rPr>
          <w:rFonts w:ascii="Times" w:hAnsi="Times"/>
          <w:sz w:val="20"/>
        </w:rPr>
        <w:t>səbəb</w:t>
      </w:r>
      <w:proofErr w:type="spellEnd"/>
      <w:r w:rsidRPr="00651B96">
        <w:rPr>
          <w:rFonts w:ascii="Times" w:hAnsi="Times"/>
          <w:sz w:val="20"/>
        </w:rPr>
        <w:t xml:space="preserve"> </w:t>
      </w:r>
      <w:proofErr w:type="spellStart"/>
      <w:r w:rsidRPr="00651B96">
        <w:rPr>
          <w:rFonts w:ascii="Times" w:hAnsi="Times"/>
          <w:sz w:val="20"/>
        </w:rPr>
        <w:t>ola</w:t>
      </w:r>
      <w:proofErr w:type="spellEnd"/>
      <w:r w:rsidRPr="00651B96">
        <w:rPr>
          <w:rFonts w:ascii="Times" w:hAnsi="Times"/>
          <w:sz w:val="20"/>
        </w:rPr>
        <w:t xml:space="preserve"> </w:t>
      </w:r>
      <w:proofErr w:type="spellStart"/>
      <w:r w:rsidRPr="00651B96">
        <w:rPr>
          <w:rFonts w:ascii="Times" w:hAnsi="Times"/>
          <w:sz w:val="20"/>
        </w:rPr>
        <w:t>biləcək</w:t>
      </w:r>
      <w:proofErr w:type="spellEnd"/>
      <w:r w:rsidRPr="00651B96">
        <w:rPr>
          <w:rFonts w:ascii="Times" w:hAnsi="Times"/>
          <w:sz w:val="20"/>
        </w:rPr>
        <w:t xml:space="preserve"> </w:t>
      </w:r>
      <w:proofErr w:type="spellStart"/>
      <w:r w:rsidRPr="00651B96">
        <w:rPr>
          <w:rFonts w:ascii="Times" w:hAnsi="Times"/>
          <w:sz w:val="20"/>
        </w:rPr>
        <w:t>əsaslı</w:t>
      </w:r>
      <w:proofErr w:type="spellEnd"/>
      <w:r w:rsidRPr="00651B96">
        <w:rPr>
          <w:rFonts w:ascii="Times" w:hAnsi="Times"/>
          <w:sz w:val="20"/>
        </w:rPr>
        <w:t xml:space="preserve"> </w:t>
      </w:r>
      <w:proofErr w:type="spellStart"/>
      <w:r w:rsidRPr="00651B96">
        <w:rPr>
          <w:rFonts w:ascii="Times" w:hAnsi="Times"/>
          <w:sz w:val="20"/>
        </w:rPr>
        <w:t>motivlər</w:t>
      </w:r>
      <w:proofErr w:type="spellEnd"/>
      <w:r w:rsidRPr="00651B96">
        <w:rPr>
          <w:rFonts w:ascii="Times" w:hAnsi="Times"/>
          <w:sz w:val="20"/>
        </w:rPr>
        <w:t xml:space="preserve"> </w:t>
      </w:r>
      <w:proofErr w:type="spellStart"/>
      <w:r w:rsidRPr="00651B96">
        <w:rPr>
          <w:rFonts w:ascii="Times" w:hAnsi="Times"/>
          <w:sz w:val="20"/>
        </w:rPr>
        <w:t>olduqda</w:t>
      </w:r>
      <w:proofErr w:type="spellEnd"/>
      <w:r w:rsidRPr="00651B96">
        <w:rPr>
          <w:rFonts w:ascii="Times" w:hAnsi="Times"/>
          <w:sz w:val="20"/>
        </w:rPr>
        <w:t xml:space="preserve"> </w:t>
      </w:r>
      <w:proofErr w:type="spellStart"/>
      <w:r w:rsidRPr="00651B96">
        <w:rPr>
          <w:rFonts w:ascii="Times" w:hAnsi="Times"/>
          <w:sz w:val="20"/>
        </w:rPr>
        <w:t>İntizam</w:t>
      </w:r>
      <w:proofErr w:type="spellEnd"/>
      <w:r w:rsidRPr="00651B96">
        <w:rPr>
          <w:rFonts w:ascii="Times" w:hAnsi="Times"/>
          <w:sz w:val="20"/>
        </w:rPr>
        <w:t xml:space="preserve"> </w:t>
      </w:r>
      <w:proofErr w:type="spellStart"/>
      <w:r w:rsidRPr="00651B96">
        <w:rPr>
          <w:rFonts w:ascii="Times" w:hAnsi="Times"/>
          <w:sz w:val="20"/>
        </w:rPr>
        <w:t>Komissiyasının</w:t>
      </w:r>
      <w:proofErr w:type="spellEnd"/>
      <w:r w:rsidRPr="00651B96">
        <w:rPr>
          <w:rFonts w:ascii="Times" w:hAnsi="Times"/>
          <w:sz w:val="20"/>
        </w:rPr>
        <w:t xml:space="preserve"> </w:t>
      </w:r>
      <w:proofErr w:type="spellStart"/>
      <w:r w:rsidRPr="00651B96">
        <w:rPr>
          <w:rFonts w:ascii="Times" w:hAnsi="Times"/>
          <w:sz w:val="20"/>
        </w:rPr>
        <w:t>rəyi</w:t>
      </w:r>
      <w:proofErr w:type="spellEnd"/>
      <w:r w:rsidRPr="00651B96">
        <w:rPr>
          <w:rFonts w:ascii="Times" w:hAnsi="Times"/>
          <w:sz w:val="20"/>
        </w:rPr>
        <w:t xml:space="preserve"> </w:t>
      </w:r>
      <w:proofErr w:type="spellStart"/>
      <w:r w:rsidRPr="00651B96">
        <w:rPr>
          <w:rFonts w:ascii="Times" w:hAnsi="Times"/>
          <w:sz w:val="20"/>
        </w:rPr>
        <w:t>əsasında</w:t>
      </w:r>
      <w:proofErr w:type="spellEnd"/>
      <w:r w:rsidRPr="00651B96">
        <w:rPr>
          <w:rFonts w:ascii="Times" w:hAnsi="Times"/>
          <w:sz w:val="20"/>
        </w:rPr>
        <w:t xml:space="preserve"> </w:t>
      </w:r>
      <w:proofErr w:type="spellStart"/>
      <w:r w:rsidRPr="00651B96">
        <w:rPr>
          <w:rFonts w:ascii="Times" w:hAnsi="Times"/>
          <w:sz w:val="20"/>
        </w:rPr>
        <w:t>Vəkillər</w:t>
      </w:r>
      <w:proofErr w:type="spellEnd"/>
      <w:r w:rsidRPr="00651B96">
        <w:rPr>
          <w:rFonts w:ascii="Times" w:hAnsi="Times"/>
          <w:sz w:val="20"/>
        </w:rPr>
        <w:t xml:space="preserve"> </w:t>
      </w:r>
      <w:proofErr w:type="spellStart"/>
      <w:r w:rsidRPr="00651B96">
        <w:rPr>
          <w:rFonts w:ascii="Times" w:hAnsi="Times"/>
          <w:sz w:val="20"/>
        </w:rPr>
        <w:t>Kollegiyasının</w:t>
      </w:r>
      <w:proofErr w:type="spellEnd"/>
      <w:r w:rsidRPr="00651B96">
        <w:rPr>
          <w:rFonts w:ascii="Times" w:hAnsi="Times"/>
          <w:sz w:val="20"/>
        </w:rPr>
        <w:t xml:space="preserve"> </w:t>
      </w:r>
      <w:proofErr w:type="spellStart"/>
      <w:r w:rsidRPr="00651B96">
        <w:rPr>
          <w:rFonts w:ascii="Times" w:hAnsi="Times"/>
          <w:sz w:val="20"/>
        </w:rPr>
        <w:t>Rəyasət</w:t>
      </w:r>
      <w:proofErr w:type="spellEnd"/>
      <w:r w:rsidRPr="00651B96">
        <w:rPr>
          <w:rFonts w:ascii="Times" w:hAnsi="Times"/>
          <w:sz w:val="20"/>
        </w:rPr>
        <w:t xml:space="preserve"> </w:t>
      </w:r>
      <w:proofErr w:type="spellStart"/>
      <w:r w:rsidRPr="00651B96">
        <w:rPr>
          <w:rFonts w:ascii="Times" w:hAnsi="Times"/>
          <w:sz w:val="20"/>
        </w:rPr>
        <w:t>Heyəti</w:t>
      </w:r>
      <w:proofErr w:type="spellEnd"/>
      <w:r w:rsidRPr="00651B96">
        <w:rPr>
          <w:rFonts w:ascii="Times" w:hAnsi="Times"/>
          <w:sz w:val="20"/>
        </w:rPr>
        <w:t xml:space="preserve"> </w:t>
      </w:r>
      <w:proofErr w:type="spellStart"/>
      <w:r w:rsidRPr="00651B96">
        <w:rPr>
          <w:rFonts w:ascii="Times" w:hAnsi="Times"/>
          <w:sz w:val="20"/>
        </w:rPr>
        <w:t>məsələnin</w:t>
      </w:r>
      <w:proofErr w:type="spellEnd"/>
      <w:r w:rsidRPr="00651B96">
        <w:rPr>
          <w:rFonts w:ascii="Times" w:hAnsi="Times"/>
          <w:sz w:val="20"/>
        </w:rPr>
        <w:t xml:space="preserve"> </w:t>
      </w:r>
      <w:proofErr w:type="spellStart"/>
      <w:r w:rsidRPr="00651B96">
        <w:rPr>
          <w:rFonts w:ascii="Times" w:hAnsi="Times"/>
          <w:sz w:val="20"/>
        </w:rPr>
        <w:t>həlli</w:t>
      </w:r>
      <w:proofErr w:type="spellEnd"/>
      <w:r w:rsidRPr="00651B96">
        <w:rPr>
          <w:rFonts w:ascii="Times" w:hAnsi="Times"/>
          <w:sz w:val="20"/>
        </w:rPr>
        <w:t xml:space="preserve"> </w:t>
      </w:r>
      <w:proofErr w:type="spellStart"/>
      <w:r w:rsidRPr="00651B96">
        <w:rPr>
          <w:rFonts w:ascii="Times" w:hAnsi="Times"/>
          <w:sz w:val="20"/>
        </w:rPr>
        <w:t>üçün</w:t>
      </w:r>
      <w:proofErr w:type="spellEnd"/>
      <w:r w:rsidRPr="00651B96">
        <w:rPr>
          <w:rFonts w:ascii="Times" w:hAnsi="Times"/>
          <w:sz w:val="20"/>
        </w:rPr>
        <w:t xml:space="preserve"> </w:t>
      </w:r>
      <w:proofErr w:type="spellStart"/>
      <w:r w:rsidRPr="00651B96">
        <w:rPr>
          <w:rFonts w:ascii="Times" w:hAnsi="Times"/>
          <w:sz w:val="20"/>
        </w:rPr>
        <w:t>məhkəməyə</w:t>
      </w:r>
      <w:proofErr w:type="spellEnd"/>
      <w:r w:rsidRPr="00651B96">
        <w:rPr>
          <w:rFonts w:ascii="Times" w:hAnsi="Times"/>
          <w:sz w:val="20"/>
        </w:rPr>
        <w:t xml:space="preserve"> </w:t>
      </w:r>
      <w:proofErr w:type="spellStart"/>
      <w:r w:rsidRPr="00651B96">
        <w:rPr>
          <w:rFonts w:ascii="Times" w:hAnsi="Times"/>
          <w:sz w:val="20"/>
        </w:rPr>
        <w:t>müraciət</w:t>
      </w:r>
      <w:proofErr w:type="spellEnd"/>
      <w:r w:rsidRPr="00651B96">
        <w:rPr>
          <w:rFonts w:ascii="Times" w:hAnsi="Times"/>
          <w:sz w:val="20"/>
        </w:rPr>
        <w:t xml:space="preserve"> </w:t>
      </w:r>
      <w:proofErr w:type="spellStart"/>
      <w:r w:rsidRPr="00651B96">
        <w:rPr>
          <w:rFonts w:ascii="Times" w:hAnsi="Times"/>
          <w:sz w:val="20"/>
        </w:rPr>
        <w:t>edərək</w:t>
      </w:r>
      <w:proofErr w:type="spellEnd"/>
      <w:r w:rsidRPr="00651B96">
        <w:rPr>
          <w:rFonts w:ascii="Times" w:hAnsi="Times"/>
          <w:sz w:val="20"/>
        </w:rPr>
        <w:t xml:space="preserve">, </w:t>
      </w:r>
      <w:proofErr w:type="spellStart"/>
      <w:r w:rsidRPr="00651B96">
        <w:rPr>
          <w:rFonts w:ascii="Times" w:hAnsi="Times"/>
          <w:sz w:val="20"/>
        </w:rPr>
        <w:t>həmin</w:t>
      </w:r>
      <w:proofErr w:type="spellEnd"/>
      <w:r w:rsidRPr="00651B96">
        <w:rPr>
          <w:rFonts w:ascii="Times" w:hAnsi="Times"/>
          <w:sz w:val="20"/>
        </w:rPr>
        <w:t xml:space="preserve"> </w:t>
      </w:r>
      <w:proofErr w:type="spellStart"/>
      <w:r w:rsidRPr="00651B96">
        <w:rPr>
          <w:rFonts w:ascii="Times" w:hAnsi="Times"/>
          <w:sz w:val="20"/>
        </w:rPr>
        <w:t>məsələ</w:t>
      </w:r>
      <w:proofErr w:type="spellEnd"/>
      <w:r w:rsidRPr="00651B96">
        <w:rPr>
          <w:rFonts w:ascii="Times" w:hAnsi="Times"/>
          <w:sz w:val="20"/>
        </w:rPr>
        <w:t xml:space="preserve"> </w:t>
      </w:r>
      <w:proofErr w:type="spellStart"/>
      <w:r w:rsidRPr="00651B96">
        <w:rPr>
          <w:rFonts w:ascii="Times" w:hAnsi="Times"/>
          <w:sz w:val="20"/>
        </w:rPr>
        <w:t>ilə</w:t>
      </w:r>
      <w:proofErr w:type="spellEnd"/>
      <w:r w:rsidRPr="00651B96">
        <w:rPr>
          <w:rFonts w:ascii="Times" w:hAnsi="Times"/>
          <w:sz w:val="20"/>
        </w:rPr>
        <w:t xml:space="preserve"> </w:t>
      </w:r>
      <w:proofErr w:type="spellStart"/>
      <w:r w:rsidRPr="00651B96">
        <w:rPr>
          <w:rFonts w:ascii="Times" w:hAnsi="Times"/>
          <w:sz w:val="20"/>
        </w:rPr>
        <w:t>bağlı</w:t>
      </w:r>
      <w:proofErr w:type="spellEnd"/>
      <w:r w:rsidRPr="00651B96">
        <w:rPr>
          <w:rFonts w:ascii="Times" w:hAnsi="Times"/>
          <w:sz w:val="20"/>
        </w:rPr>
        <w:t xml:space="preserve"> </w:t>
      </w:r>
      <w:proofErr w:type="spellStart"/>
      <w:r w:rsidRPr="00651B96">
        <w:rPr>
          <w:rFonts w:ascii="Times" w:hAnsi="Times"/>
          <w:sz w:val="20"/>
        </w:rPr>
        <w:t>məhkəmə</w:t>
      </w:r>
      <w:proofErr w:type="spellEnd"/>
      <w:r w:rsidRPr="00651B96">
        <w:rPr>
          <w:rFonts w:ascii="Times" w:hAnsi="Times"/>
          <w:sz w:val="20"/>
        </w:rPr>
        <w:t xml:space="preserve"> </w:t>
      </w:r>
      <w:proofErr w:type="spellStart"/>
      <w:r w:rsidRPr="00651B96">
        <w:rPr>
          <w:rFonts w:ascii="Times" w:hAnsi="Times"/>
          <w:sz w:val="20"/>
        </w:rPr>
        <w:t>qərarı</w:t>
      </w:r>
      <w:proofErr w:type="spellEnd"/>
      <w:r w:rsidRPr="00651B96">
        <w:rPr>
          <w:rFonts w:ascii="Times" w:hAnsi="Times"/>
          <w:sz w:val="20"/>
        </w:rPr>
        <w:t xml:space="preserve"> </w:t>
      </w:r>
      <w:proofErr w:type="spellStart"/>
      <w:r w:rsidRPr="00651B96">
        <w:rPr>
          <w:rFonts w:ascii="Times" w:hAnsi="Times"/>
          <w:sz w:val="20"/>
        </w:rPr>
        <w:t>qanuni</w:t>
      </w:r>
      <w:proofErr w:type="spellEnd"/>
      <w:r w:rsidRPr="00651B96">
        <w:rPr>
          <w:rFonts w:ascii="Times" w:hAnsi="Times"/>
          <w:sz w:val="20"/>
        </w:rPr>
        <w:t xml:space="preserve"> </w:t>
      </w:r>
      <w:proofErr w:type="spellStart"/>
      <w:r w:rsidRPr="00651B96">
        <w:rPr>
          <w:rFonts w:ascii="Times" w:hAnsi="Times"/>
          <w:sz w:val="20"/>
        </w:rPr>
        <w:t>qüvvəyə</w:t>
      </w:r>
      <w:proofErr w:type="spellEnd"/>
      <w:r w:rsidRPr="00651B96">
        <w:rPr>
          <w:rFonts w:ascii="Times" w:hAnsi="Times"/>
          <w:sz w:val="20"/>
        </w:rPr>
        <w:t xml:space="preserve"> </w:t>
      </w:r>
      <w:proofErr w:type="spellStart"/>
      <w:r w:rsidRPr="00651B96">
        <w:rPr>
          <w:rFonts w:ascii="Times" w:hAnsi="Times"/>
          <w:sz w:val="20"/>
        </w:rPr>
        <w:t>minənədək</w:t>
      </w:r>
      <w:proofErr w:type="spellEnd"/>
      <w:r w:rsidRPr="00651B96">
        <w:rPr>
          <w:rFonts w:ascii="Times" w:hAnsi="Times"/>
          <w:sz w:val="20"/>
        </w:rPr>
        <w:t xml:space="preserve"> </w:t>
      </w:r>
      <w:proofErr w:type="spellStart"/>
      <w:r w:rsidRPr="00651B96">
        <w:rPr>
          <w:rFonts w:ascii="Times" w:hAnsi="Times"/>
          <w:sz w:val="20"/>
        </w:rPr>
        <w:t>vəkilin</w:t>
      </w:r>
      <w:proofErr w:type="spellEnd"/>
      <w:r w:rsidRPr="00651B96">
        <w:rPr>
          <w:rFonts w:ascii="Times" w:hAnsi="Times"/>
          <w:sz w:val="20"/>
        </w:rPr>
        <w:t xml:space="preserve"> </w:t>
      </w:r>
      <w:proofErr w:type="spellStart"/>
      <w:r w:rsidRPr="00651B96">
        <w:rPr>
          <w:rFonts w:ascii="Times" w:hAnsi="Times"/>
          <w:sz w:val="20"/>
        </w:rPr>
        <w:t>fəaliyyətini</w:t>
      </w:r>
      <w:proofErr w:type="spellEnd"/>
      <w:r w:rsidRPr="00651B96">
        <w:rPr>
          <w:rFonts w:ascii="Times" w:hAnsi="Times"/>
          <w:sz w:val="20"/>
        </w:rPr>
        <w:t xml:space="preserve"> </w:t>
      </w:r>
      <w:proofErr w:type="spellStart"/>
      <w:r w:rsidRPr="00651B96">
        <w:rPr>
          <w:rFonts w:ascii="Times" w:hAnsi="Times"/>
          <w:sz w:val="20"/>
        </w:rPr>
        <w:t>dayandıra</w:t>
      </w:r>
      <w:proofErr w:type="spellEnd"/>
      <w:r w:rsidRPr="00651B96">
        <w:rPr>
          <w:rFonts w:ascii="Times" w:hAnsi="Times"/>
          <w:sz w:val="20"/>
        </w:rPr>
        <w:t xml:space="preserve"> </w:t>
      </w:r>
      <w:proofErr w:type="spellStart"/>
      <w:r w:rsidRPr="00651B96">
        <w:rPr>
          <w:rFonts w:ascii="Times" w:hAnsi="Times"/>
          <w:sz w:val="20"/>
        </w:rPr>
        <w:t>bilər</w:t>
      </w:r>
      <w:proofErr w:type="spellEnd"/>
      <w:r w:rsidRPr="00651B96">
        <w:rPr>
          <w:rFonts w:ascii="Times" w:hAnsi="Times"/>
          <w:sz w:val="20"/>
        </w:rPr>
        <w:t>”.</w:t>
      </w:r>
    </w:p>
    <w:p w:rsidR="004E544E" w:rsidRPr="00651B96" w:rsidRDefault="004E544E" w:rsidP="004E544E">
      <w:pPr>
        <w:rPr>
          <w:rFonts w:ascii="Times" w:hAnsi="Times" w:cstheme="majorBidi"/>
          <w:szCs w:val="24"/>
          <w:lang w:val="az-Latn-AZ"/>
        </w:rPr>
      </w:pPr>
    </w:p>
    <w:p w:rsidR="004E544E" w:rsidRPr="00651B96" w:rsidRDefault="004E544E" w:rsidP="002805DF">
      <w:pPr>
        <w:pStyle w:val="ECHRPara"/>
        <w:rPr>
          <w:rFonts w:ascii="Times" w:hAnsi="Times"/>
          <w:lang w:val="az-Latn-AZ"/>
        </w:rPr>
      </w:pPr>
      <w:r w:rsidRPr="00651B96">
        <w:rPr>
          <w:rFonts w:ascii="Times" w:hAnsi="Times"/>
          <w:lang w:val="az-Latn-AZ"/>
        </w:rPr>
        <w:t>Hökmdə</w:t>
      </w:r>
      <w:r w:rsidR="009E209E" w:rsidRPr="00651B96">
        <w:rPr>
          <w:rFonts w:ascii="Times" w:hAnsi="Times"/>
          <w:lang w:val="az-Latn-AZ"/>
        </w:rPr>
        <w:t xml:space="preserve"> qeyd edilib</w:t>
      </w:r>
      <w:r w:rsidRPr="00651B96">
        <w:rPr>
          <w:rFonts w:ascii="Times" w:hAnsi="Times"/>
          <w:lang w:val="az-Latn-AZ"/>
        </w:rPr>
        <w:t xml:space="preserve"> ki, vəkil dinləmə ilə bağlı lazımi qaydada məlumatlandırılsa da, dinləmədə iştirak etməyə müvəffəq olma</w:t>
      </w:r>
      <w:r w:rsidR="00391FF1">
        <w:rPr>
          <w:rFonts w:ascii="Times" w:hAnsi="Times"/>
          <w:lang w:val="az-Latn-AZ"/>
        </w:rPr>
        <w:t>yıb</w:t>
      </w:r>
      <w:r w:rsidRPr="00651B96">
        <w:rPr>
          <w:rFonts w:ascii="Times" w:hAnsi="Times"/>
          <w:lang w:val="az-Latn-AZ"/>
        </w:rPr>
        <w:t xml:space="preserve">. </w:t>
      </w:r>
    </w:p>
    <w:p w:rsidR="004E544E" w:rsidRPr="00651B96" w:rsidRDefault="004E544E" w:rsidP="009E209E">
      <w:pPr>
        <w:pStyle w:val="ECHRPara"/>
        <w:rPr>
          <w:rFonts w:ascii="Times" w:hAnsi="Times"/>
        </w:rPr>
      </w:pPr>
      <w:r w:rsidRPr="00651B96">
        <w:rPr>
          <w:rFonts w:ascii="Times" w:hAnsi="Times"/>
          <w:lang w:val="az-Latn-AZ"/>
        </w:rPr>
        <w:t>23. 23 Yanvar 2012-ci il tarixində ərizəçi qərarla bağlı apelyasiya ver</w:t>
      </w:r>
      <w:r w:rsidR="009E209E" w:rsidRPr="00651B96">
        <w:rPr>
          <w:rFonts w:ascii="Times" w:hAnsi="Times"/>
          <w:lang w:val="az-Latn-AZ"/>
        </w:rPr>
        <w:t>ib</w:t>
      </w:r>
      <w:r w:rsidRPr="00651B96">
        <w:rPr>
          <w:rFonts w:ascii="Times" w:hAnsi="Times"/>
          <w:lang w:val="az-Latn-AZ"/>
        </w:rPr>
        <w:t xml:space="preserve">. </w:t>
      </w:r>
      <w:proofErr w:type="spellStart"/>
      <w:r w:rsidRPr="00651B96">
        <w:rPr>
          <w:rFonts w:ascii="Times" w:hAnsi="Times"/>
        </w:rPr>
        <w:t>Xüsusilə</w:t>
      </w:r>
      <w:proofErr w:type="spellEnd"/>
      <w:r w:rsidRPr="00651B96">
        <w:rPr>
          <w:rFonts w:ascii="Times" w:hAnsi="Times"/>
        </w:rPr>
        <w:t xml:space="preserve"> o,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Məhkəməsində</w:t>
      </w:r>
      <w:proofErr w:type="spellEnd"/>
      <w:r w:rsidRPr="00651B96">
        <w:rPr>
          <w:rFonts w:ascii="Times" w:hAnsi="Times"/>
        </w:rPr>
        <w:t xml:space="preserve"> </w:t>
      </w:r>
      <w:proofErr w:type="spellStart"/>
      <w:r w:rsidRPr="00651B96">
        <w:rPr>
          <w:rFonts w:ascii="Times" w:hAnsi="Times"/>
        </w:rPr>
        <w:t>keçirilən</w:t>
      </w:r>
      <w:proofErr w:type="spellEnd"/>
      <w:r w:rsidRPr="00651B96">
        <w:rPr>
          <w:rFonts w:ascii="Times" w:hAnsi="Times"/>
        </w:rPr>
        <w:t xml:space="preserve"> </w:t>
      </w:r>
      <w:proofErr w:type="spellStart"/>
      <w:r w:rsidRPr="00651B96">
        <w:rPr>
          <w:rFonts w:ascii="Times" w:hAnsi="Times"/>
        </w:rPr>
        <w:t>dinləmə</w:t>
      </w:r>
      <w:proofErr w:type="spellEnd"/>
      <w:r w:rsidRPr="00651B96">
        <w:rPr>
          <w:rFonts w:ascii="Times" w:hAnsi="Times"/>
        </w:rPr>
        <w:t xml:space="preserve"> </w:t>
      </w:r>
      <w:proofErr w:type="spellStart"/>
      <w:r w:rsidRPr="00651B96">
        <w:rPr>
          <w:rFonts w:ascii="Times" w:hAnsi="Times"/>
        </w:rPr>
        <w:t>zamanı</w:t>
      </w:r>
      <w:proofErr w:type="spellEnd"/>
      <w:r w:rsidRPr="00651B96">
        <w:rPr>
          <w:rFonts w:ascii="Times" w:hAnsi="Times"/>
        </w:rPr>
        <w:t xml:space="preserve"> </w:t>
      </w:r>
      <w:proofErr w:type="spellStart"/>
      <w:r w:rsidRPr="00651B96">
        <w:rPr>
          <w:rFonts w:ascii="Times" w:hAnsi="Times"/>
        </w:rPr>
        <w:t>hakimi</w:t>
      </w:r>
      <w:proofErr w:type="spellEnd"/>
      <w:r w:rsidRPr="00651B96">
        <w:rPr>
          <w:rFonts w:ascii="Times" w:hAnsi="Times"/>
        </w:rPr>
        <w:t xml:space="preserve"> </w:t>
      </w:r>
      <w:proofErr w:type="spellStart"/>
      <w:r w:rsidRPr="00651B96">
        <w:rPr>
          <w:rFonts w:ascii="Times" w:hAnsi="Times"/>
        </w:rPr>
        <w:t>təhqir</w:t>
      </w:r>
      <w:proofErr w:type="spellEnd"/>
      <w:r w:rsidRPr="00651B96">
        <w:rPr>
          <w:rFonts w:ascii="Times" w:hAnsi="Times"/>
        </w:rPr>
        <w:t xml:space="preserve"> </w:t>
      </w:r>
      <w:proofErr w:type="spellStart"/>
      <w:r w:rsidRPr="00651B96">
        <w:rPr>
          <w:rFonts w:ascii="Times" w:hAnsi="Times"/>
        </w:rPr>
        <w:t>etmədiyinə</w:t>
      </w:r>
      <w:proofErr w:type="spellEnd"/>
      <w:r w:rsidRPr="00651B96">
        <w:rPr>
          <w:rFonts w:ascii="Times" w:hAnsi="Times"/>
        </w:rPr>
        <w:t xml:space="preserve">, </w:t>
      </w:r>
      <w:proofErr w:type="spellStart"/>
      <w:r w:rsidRPr="00651B96">
        <w:rPr>
          <w:rFonts w:ascii="Times" w:hAnsi="Times"/>
        </w:rPr>
        <w:t>sadəcə</w:t>
      </w:r>
      <w:proofErr w:type="spellEnd"/>
      <w:r w:rsidRPr="00651B96">
        <w:rPr>
          <w:rFonts w:ascii="Times" w:hAnsi="Times"/>
        </w:rPr>
        <w:t xml:space="preserve"> </w:t>
      </w:r>
      <w:proofErr w:type="spellStart"/>
      <w:r w:rsidRPr="00651B96">
        <w:rPr>
          <w:rFonts w:ascii="Times" w:hAnsi="Times"/>
        </w:rPr>
        <w:t>öz</w:t>
      </w:r>
      <w:proofErr w:type="spellEnd"/>
      <w:r w:rsidRPr="00651B96">
        <w:rPr>
          <w:rFonts w:ascii="Times" w:hAnsi="Times"/>
        </w:rPr>
        <w:t xml:space="preserve"> </w:t>
      </w:r>
      <w:proofErr w:type="spellStart"/>
      <w:r w:rsidRPr="00651B96">
        <w:rPr>
          <w:rFonts w:ascii="Times" w:hAnsi="Times"/>
        </w:rPr>
        <w:t>müştərsini</w:t>
      </w:r>
      <w:proofErr w:type="spellEnd"/>
      <w:r w:rsidRPr="00651B96">
        <w:rPr>
          <w:rFonts w:ascii="Times" w:hAnsi="Times"/>
        </w:rPr>
        <w:t xml:space="preserve"> </w:t>
      </w:r>
      <w:proofErr w:type="spellStart"/>
      <w:r w:rsidRPr="00651B96">
        <w:rPr>
          <w:rFonts w:ascii="Times" w:hAnsi="Times"/>
        </w:rPr>
        <w:t>müdafiə</w:t>
      </w:r>
      <w:proofErr w:type="spellEnd"/>
      <w:r w:rsidRPr="00651B96">
        <w:rPr>
          <w:rFonts w:ascii="Times" w:hAnsi="Times"/>
        </w:rPr>
        <w:t xml:space="preserve"> </w:t>
      </w:r>
      <w:proofErr w:type="spellStart"/>
      <w:r w:rsidRPr="00651B96">
        <w:rPr>
          <w:rFonts w:ascii="Times" w:hAnsi="Times"/>
        </w:rPr>
        <w:t>etməyə</w:t>
      </w:r>
      <w:proofErr w:type="spellEnd"/>
      <w:r w:rsidRPr="00651B96">
        <w:rPr>
          <w:rFonts w:ascii="Times" w:hAnsi="Times"/>
        </w:rPr>
        <w:t xml:space="preserve"> </w:t>
      </w:r>
      <w:proofErr w:type="spellStart"/>
      <w:r w:rsidRPr="00651B96">
        <w:rPr>
          <w:rFonts w:ascii="Times" w:hAnsi="Times"/>
        </w:rPr>
        <w:t>çalışdığına</w:t>
      </w:r>
      <w:proofErr w:type="spellEnd"/>
      <w:r w:rsidRPr="00651B96">
        <w:rPr>
          <w:rFonts w:ascii="Times" w:hAnsi="Times"/>
        </w:rPr>
        <w:t xml:space="preserve"> </w:t>
      </w:r>
      <w:proofErr w:type="spellStart"/>
      <w:r w:rsidRPr="00651B96">
        <w:rPr>
          <w:rFonts w:ascii="Times" w:hAnsi="Times"/>
        </w:rPr>
        <w:t>dair</w:t>
      </w:r>
      <w:proofErr w:type="spellEnd"/>
      <w:r w:rsidRPr="00651B96">
        <w:rPr>
          <w:rFonts w:ascii="Times" w:hAnsi="Times"/>
        </w:rPr>
        <w:t xml:space="preserve"> </w:t>
      </w:r>
      <w:proofErr w:type="spellStart"/>
      <w:r w:rsidRPr="00651B96">
        <w:rPr>
          <w:rFonts w:ascii="Times" w:hAnsi="Times"/>
        </w:rPr>
        <w:t>şikayət</w:t>
      </w:r>
      <w:proofErr w:type="spellEnd"/>
      <w:r w:rsidRPr="00651B96">
        <w:rPr>
          <w:rFonts w:ascii="Times" w:hAnsi="Times"/>
        </w:rPr>
        <w:t xml:space="preserve"> </w:t>
      </w:r>
      <w:proofErr w:type="spellStart"/>
      <w:r w:rsidRPr="00651B96">
        <w:rPr>
          <w:rFonts w:ascii="Times" w:hAnsi="Times"/>
        </w:rPr>
        <w:t>ver</w:t>
      </w:r>
      <w:r w:rsidR="00391FF1">
        <w:rPr>
          <w:rFonts w:ascii="Times" w:hAnsi="Times"/>
        </w:rPr>
        <w:t>ib</w:t>
      </w:r>
      <w:proofErr w:type="spellEnd"/>
      <w:r w:rsidRPr="00651B96">
        <w:rPr>
          <w:rFonts w:ascii="Times" w:hAnsi="Times"/>
        </w:rPr>
        <w:t xml:space="preserve">. </w:t>
      </w:r>
      <w:proofErr w:type="spellStart"/>
      <w:r w:rsidRPr="00651B96">
        <w:rPr>
          <w:rFonts w:ascii="Times" w:hAnsi="Times"/>
        </w:rPr>
        <w:t>Ardınca</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işinin</w:t>
      </w:r>
      <w:proofErr w:type="spellEnd"/>
      <w:r w:rsidRPr="00651B96">
        <w:rPr>
          <w:rFonts w:ascii="Times" w:hAnsi="Times"/>
        </w:rPr>
        <w:t xml:space="preserve"> </w:t>
      </w:r>
      <w:proofErr w:type="spellStart"/>
      <w:r w:rsidRPr="00651B96">
        <w:rPr>
          <w:rFonts w:ascii="Times" w:hAnsi="Times"/>
        </w:rPr>
        <w:t>onu</w:t>
      </w:r>
      <w:proofErr w:type="spellEnd"/>
      <w:r w:rsidRPr="00651B96">
        <w:rPr>
          <w:rFonts w:ascii="Times" w:hAnsi="Times"/>
        </w:rPr>
        <w:t xml:space="preserve"> </w:t>
      </w:r>
      <w:proofErr w:type="spellStart"/>
      <w:r w:rsidRPr="00651B96">
        <w:rPr>
          <w:rFonts w:ascii="Times" w:hAnsi="Times"/>
        </w:rPr>
        <w:t>azadlığına</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ictimai</w:t>
      </w:r>
      <w:proofErr w:type="spellEnd"/>
      <w:r w:rsidRPr="00651B96">
        <w:rPr>
          <w:rFonts w:ascii="Times" w:hAnsi="Times"/>
        </w:rPr>
        <w:t xml:space="preserve"> </w:t>
      </w:r>
      <w:proofErr w:type="spellStart"/>
      <w:r w:rsidRPr="00651B96">
        <w:rPr>
          <w:rFonts w:ascii="Times" w:hAnsi="Times"/>
        </w:rPr>
        <w:t>fəallığına</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cəzalandırmaq</w:t>
      </w:r>
      <w:proofErr w:type="spellEnd"/>
      <w:r w:rsidRPr="00651B96">
        <w:rPr>
          <w:rFonts w:ascii="Times" w:hAnsi="Times"/>
        </w:rPr>
        <w:t xml:space="preserve"> </w:t>
      </w:r>
      <w:proofErr w:type="spellStart"/>
      <w:r w:rsidRPr="00651B96">
        <w:rPr>
          <w:rFonts w:ascii="Times" w:hAnsi="Times"/>
        </w:rPr>
        <w:t>istəyən</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Kollegiyası</w:t>
      </w:r>
      <w:proofErr w:type="spellEnd"/>
      <w:r w:rsidRPr="00651B96">
        <w:rPr>
          <w:rFonts w:ascii="Times" w:hAnsi="Times"/>
        </w:rPr>
        <w:t xml:space="preserve"> </w:t>
      </w:r>
      <w:proofErr w:type="spellStart"/>
      <w:r w:rsidRPr="00651B96">
        <w:rPr>
          <w:rFonts w:ascii="Times" w:hAnsi="Times"/>
        </w:rPr>
        <w:t>tərəfindən</w:t>
      </w:r>
      <w:proofErr w:type="spellEnd"/>
      <w:r w:rsidRPr="00651B96">
        <w:rPr>
          <w:rFonts w:ascii="Times" w:hAnsi="Times"/>
        </w:rPr>
        <w:t xml:space="preserve"> </w:t>
      </w:r>
      <w:proofErr w:type="spellStart"/>
      <w:r w:rsidRPr="00651B96">
        <w:rPr>
          <w:rFonts w:ascii="Times" w:hAnsi="Times"/>
        </w:rPr>
        <w:t>lazımınca</w:t>
      </w:r>
      <w:proofErr w:type="spellEnd"/>
      <w:r w:rsidRPr="00651B96">
        <w:rPr>
          <w:rFonts w:ascii="Times" w:hAnsi="Times"/>
        </w:rPr>
        <w:t xml:space="preserve"> </w:t>
      </w:r>
      <w:proofErr w:type="spellStart"/>
      <w:r w:rsidRPr="00651B96">
        <w:rPr>
          <w:rFonts w:ascii="Times" w:hAnsi="Times"/>
        </w:rPr>
        <w:t>araşdırılmadığını</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w:t>
      </w:r>
      <w:r w:rsidR="009E209E" w:rsidRPr="00651B96">
        <w:rPr>
          <w:rFonts w:ascii="Times" w:hAnsi="Times"/>
        </w:rPr>
        <w:t>dib</w:t>
      </w:r>
      <w:proofErr w:type="spellEnd"/>
      <w:r w:rsidRPr="00651B96">
        <w:rPr>
          <w:rFonts w:ascii="Times" w:hAnsi="Times"/>
        </w:rPr>
        <w:t xml:space="preserve">. </w:t>
      </w:r>
      <w:proofErr w:type="spellStart"/>
      <w:r w:rsidRPr="00651B96">
        <w:rPr>
          <w:rFonts w:ascii="Times" w:hAnsi="Times"/>
        </w:rPr>
        <w:t>Həmçinin</w:t>
      </w:r>
      <w:proofErr w:type="spellEnd"/>
      <w:r w:rsidRPr="00651B96">
        <w:rPr>
          <w:rFonts w:ascii="Times" w:hAnsi="Times"/>
        </w:rPr>
        <w:t xml:space="preserve"> o, </w:t>
      </w:r>
      <w:proofErr w:type="spellStart"/>
      <w:r w:rsidRPr="00651B96">
        <w:rPr>
          <w:rFonts w:ascii="Times" w:hAnsi="Times"/>
        </w:rPr>
        <w:t>birinci</w:t>
      </w:r>
      <w:proofErr w:type="spellEnd"/>
      <w:r w:rsidRPr="00651B96">
        <w:rPr>
          <w:rFonts w:ascii="Times" w:hAnsi="Times"/>
        </w:rPr>
        <w:t xml:space="preserve"> </w:t>
      </w:r>
      <w:proofErr w:type="spellStart"/>
      <w:r w:rsidRPr="00651B96">
        <w:rPr>
          <w:rFonts w:ascii="Times" w:hAnsi="Times"/>
        </w:rPr>
        <w:t>instansiya</w:t>
      </w:r>
      <w:proofErr w:type="spellEnd"/>
      <w:r w:rsidRPr="00651B96">
        <w:rPr>
          <w:rFonts w:ascii="Times" w:hAnsi="Times"/>
        </w:rPr>
        <w:t xml:space="preserve"> </w:t>
      </w:r>
      <w:proofErr w:type="spellStart"/>
      <w:r w:rsidRPr="00651B96">
        <w:rPr>
          <w:rFonts w:ascii="Times" w:hAnsi="Times"/>
        </w:rPr>
        <w:t>məhkəməsinin</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əvvəlki</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sanksiyaları</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qərarının</w:t>
      </w:r>
      <w:proofErr w:type="spellEnd"/>
      <w:r w:rsidRPr="00651B96">
        <w:rPr>
          <w:rFonts w:ascii="Times" w:hAnsi="Times"/>
        </w:rPr>
        <w:t xml:space="preserve"> </w:t>
      </w:r>
      <w:proofErr w:type="spellStart"/>
      <w:r w:rsidRPr="00651B96">
        <w:rPr>
          <w:rFonts w:ascii="Times" w:hAnsi="Times"/>
        </w:rPr>
        <w:t>uyğunsuz</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bildir</w:t>
      </w:r>
      <w:r w:rsidR="009E209E" w:rsidRPr="00651B96">
        <w:rPr>
          <w:rFonts w:ascii="Times" w:hAnsi="Times"/>
        </w:rPr>
        <w:t>ib</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o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w:t>
      </w:r>
      <w:r w:rsidR="009E209E" w:rsidRPr="00651B96">
        <w:rPr>
          <w:rFonts w:ascii="Times" w:hAnsi="Times"/>
        </w:rPr>
        <w:t>dib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2006-cı </w:t>
      </w:r>
      <w:proofErr w:type="spellStart"/>
      <w:r w:rsidRPr="00651B96">
        <w:rPr>
          <w:rFonts w:ascii="Times" w:hAnsi="Times"/>
        </w:rPr>
        <w:t>ildə</w:t>
      </w:r>
      <w:proofErr w:type="spellEnd"/>
      <w:r w:rsidRPr="00651B96">
        <w:rPr>
          <w:rFonts w:ascii="Times" w:hAnsi="Times"/>
        </w:rPr>
        <w:t xml:space="preserve"> </w:t>
      </w:r>
      <w:proofErr w:type="spellStart"/>
      <w:r w:rsidRPr="00651B96">
        <w:rPr>
          <w:rFonts w:ascii="Times" w:hAnsi="Times"/>
        </w:rPr>
        <w:t>ciddi</w:t>
      </w:r>
      <w:proofErr w:type="spellEnd"/>
      <w:r w:rsidRPr="00651B96">
        <w:rPr>
          <w:rFonts w:ascii="Times" w:hAnsi="Times"/>
        </w:rPr>
        <w:t xml:space="preserve"> </w:t>
      </w:r>
      <w:proofErr w:type="spellStart"/>
      <w:r w:rsidRPr="00651B96">
        <w:rPr>
          <w:rFonts w:ascii="Times" w:hAnsi="Times"/>
        </w:rPr>
        <w:t>xəbərdarlıq</w:t>
      </w:r>
      <w:proofErr w:type="spellEnd"/>
      <w:r w:rsidRPr="00651B96">
        <w:rPr>
          <w:rFonts w:ascii="Times" w:hAnsi="Times"/>
        </w:rPr>
        <w:t xml:space="preserve"> ala </w:t>
      </w:r>
      <w:proofErr w:type="spellStart"/>
      <w:r w:rsidRPr="00651B96">
        <w:rPr>
          <w:rFonts w:ascii="Times" w:hAnsi="Times"/>
        </w:rPr>
        <w:t>bilməzdi</w:t>
      </w:r>
      <w:proofErr w:type="spellEnd"/>
      <w:r w:rsidRPr="00651B96">
        <w:rPr>
          <w:rFonts w:ascii="Times" w:hAnsi="Times"/>
        </w:rPr>
        <w:t xml:space="preserve">, </w:t>
      </w:r>
      <w:proofErr w:type="spellStart"/>
      <w:r w:rsidRPr="00651B96">
        <w:rPr>
          <w:rFonts w:ascii="Times" w:hAnsi="Times"/>
        </w:rPr>
        <w:t>çünki</w:t>
      </w:r>
      <w:proofErr w:type="spellEnd"/>
      <w:r w:rsidRPr="00651B96">
        <w:rPr>
          <w:rFonts w:ascii="Times" w:hAnsi="Times"/>
        </w:rPr>
        <w:t xml:space="preserve"> </w:t>
      </w:r>
      <w:proofErr w:type="spellStart"/>
      <w:r w:rsidRPr="00651B96">
        <w:rPr>
          <w:rFonts w:ascii="Times" w:hAnsi="Times"/>
        </w:rPr>
        <w:t>qanunvericilikdə</w:t>
      </w:r>
      <w:proofErr w:type="spellEnd"/>
      <w:r w:rsidRPr="00651B96">
        <w:rPr>
          <w:rFonts w:ascii="Times" w:hAnsi="Times"/>
        </w:rPr>
        <w:t xml:space="preserve"> </w:t>
      </w:r>
      <w:proofErr w:type="spellStart"/>
      <w:r w:rsidRPr="00651B96">
        <w:rPr>
          <w:rFonts w:ascii="Times" w:hAnsi="Times"/>
        </w:rPr>
        <w:t>bununla</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cəzası</w:t>
      </w:r>
      <w:proofErr w:type="spellEnd"/>
      <w:r w:rsidRPr="00651B96">
        <w:rPr>
          <w:rFonts w:ascii="Times" w:hAnsi="Times"/>
        </w:rPr>
        <w:t xml:space="preserve"> </w:t>
      </w:r>
      <w:proofErr w:type="spellStart"/>
      <w:r w:rsidR="009E209E" w:rsidRPr="00651B96">
        <w:rPr>
          <w:rFonts w:ascii="Times" w:hAnsi="Times"/>
        </w:rPr>
        <w:t>hələlik</w:t>
      </w:r>
      <w:proofErr w:type="spellEnd"/>
      <w:r w:rsidR="009E209E" w:rsidRPr="00651B96">
        <w:rPr>
          <w:rFonts w:ascii="Times" w:hAnsi="Times"/>
        </w:rPr>
        <w:t xml:space="preserve"> </w:t>
      </w:r>
      <w:proofErr w:type="spellStart"/>
      <w:r w:rsidRPr="00651B96">
        <w:rPr>
          <w:rFonts w:ascii="Times" w:hAnsi="Times"/>
        </w:rPr>
        <w:t>mövcud</w:t>
      </w:r>
      <w:proofErr w:type="spellEnd"/>
      <w:r w:rsidRPr="00651B96">
        <w:rPr>
          <w:rFonts w:ascii="Times" w:hAnsi="Times"/>
        </w:rPr>
        <w:t xml:space="preserve"> </w:t>
      </w:r>
      <w:proofErr w:type="spellStart"/>
      <w:r w:rsidRPr="00651B96">
        <w:rPr>
          <w:rFonts w:ascii="Times" w:hAnsi="Times"/>
        </w:rPr>
        <w:t>deyildi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həmçinin</w:t>
      </w:r>
      <w:proofErr w:type="spellEnd"/>
      <w:r w:rsidRPr="00651B96">
        <w:rPr>
          <w:rFonts w:ascii="Times" w:hAnsi="Times"/>
        </w:rPr>
        <w:t xml:space="preserve"> o, 2009-cu </w:t>
      </w:r>
      <w:proofErr w:type="spellStart"/>
      <w:r w:rsidRPr="00651B96">
        <w:rPr>
          <w:rFonts w:ascii="Times" w:hAnsi="Times"/>
        </w:rPr>
        <w:t>ildə</w:t>
      </w:r>
      <w:proofErr w:type="spellEnd"/>
      <w:r w:rsidRPr="00651B96">
        <w:rPr>
          <w:rFonts w:ascii="Times" w:hAnsi="Times"/>
        </w:rPr>
        <w:t xml:space="preserve"> </w:t>
      </w:r>
      <w:proofErr w:type="spellStart"/>
      <w:r w:rsidRPr="00651B96">
        <w:rPr>
          <w:rFonts w:ascii="Times" w:hAnsi="Times"/>
        </w:rPr>
        <w:t>heç</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halda</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dinləmələri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töhmətə</w:t>
      </w:r>
      <w:proofErr w:type="spellEnd"/>
      <w:r w:rsidRPr="00651B96">
        <w:rPr>
          <w:rFonts w:ascii="Times" w:hAnsi="Times"/>
        </w:rPr>
        <w:t xml:space="preserve"> </w:t>
      </w:r>
      <w:proofErr w:type="spellStart"/>
      <w:r w:rsidRPr="00651B96">
        <w:rPr>
          <w:rFonts w:ascii="Times" w:hAnsi="Times"/>
        </w:rPr>
        <w:t>məruz</w:t>
      </w:r>
      <w:proofErr w:type="spellEnd"/>
      <w:r w:rsidRPr="00651B96">
        <w:rPr>
          <w:rFonts w:ascii="Times" w:hAnsi="Times"/>
        </w:rPr>
        <w:t xml:space="preserve"> </w:t>
      </w:r>
      <w:proofErr w:type="spellStart"/>
      <w:r w:rsidRPr="00651B96">
        <w:rPr>
          <w:rFonts w:ascii="Times" w:hAnsi="Times"/>
        </w:rPr>
        <w:t>qalmamışdır</w:t>
      </w:r>
      <w:proofErr w:type="spellEnd"/>
      <w:r w:rsidRPr="00651B96">
        <w:rPr>
          <w:rFonts w:ascii="Times" w:hAnsi="Times"/>
        </w:rPr>
        <w:t xml:space="preserve">. </w:t>
      </w:r>
      <w:proofErr w:type="spellStart"/>
      <w:r w:rsidRPr="00651B96">
        <w:rPr>
          <w:rFonts w:ascii="Times" w:hAnsi="Times"/>
        </w:rPr>
        <w:t>Bundan</w:t>
      </w:r>
      <w:proofErr w:type="spellEnd"/>
      <w:r w:rsidRPr="00651B96">
        <w:rPr>
          <w:rFonts w:ascii="Times" w:hAnsi="Times"/>
        </w:rPr>
        <w:t xml:space="preserve"> </w:t>
      </w:r>
      <w:proofErr w:type="spellStart"/>
      <w:r w:rsidRPr="00651B96">
        <w:rPr>
          <w:rFonts w:ascii="Times" w:hAnsi="Times"/>
        </w:rPr>
        <w:t>sonra</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şikayət</w:t>
      </w:r>
      <w:proofErr w:type="spellEnd"/>
      <w:r w:rsidRPr="00651B96">
        <w:rPr>
          <w:rFonts w:ascii="Times" w:hAnsi="Times"/>
        </w:rPr>
        <w:t xml:space="preserve"> </w:t>
      </w:r>
      <w:proofErr w:type="spellStart"/>
      <w:r w:rsidRPr="00651B96">
        <w:rPr>
          <w:rFonts w:ascii="Times" w:hAnsi="Times"/>
        </w:rPr>
        <w:t>edərək</w:t>
      </w:r>
      <w:proofErr w:type="spellEnd"/>
      <w:r w:rsidRPr="00651B96">
        <w:rPr>
          <w:rFonts w:ascii="Times" w:hAnsi="Times"/>
        </w:rPr>
        <w:t xml:space="preserve"> </w:t>
      </w:r>
      <w:proofErr w:type="spellStart"/>
      <w:r w:rsidRPr="00651B96">
        <w:rPr>
          <w:rFonts w:ascii="Times" w:hAnsi="Times"/>
        </w:rPr>
        <w:t>bildir</w:t>
      </w:r>
      <w:r w:rsidR="009E209E" w:rsidRPr="00651B96">
        <w:rPr>
          <w:rFonts w:ascii="Times" w:hAnsi="Times"/>
        </w:rPr>
        <w:t>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birinci</w:t>
      </w:r>
      <w:proofErr w:type="spellEnd"/>
      <w:r w:rsidRPr="00651B96">
        <w:rPr>
          <w:rFonts w:ascii="Times" w:hAnsi="Times"/>
        </w:rPr>
        <w:t xml:space="preserve"> </w:t>
      </w:r>
      <w:proofErr w:type="spellStart"/>
      <w:r w:rsidRPr="00651B96">
        <w:rPr>
          <w:rFonts w:ascii="Times" w:hAnsi="Times"/>
        </w:rPr>
        <w:t>instansiya</w:t>
      </w:r>
      <w:proofErr w:type="spellEnd"/>
      <w:r w:rsidRPr="00651B96">
        <w:rPr>
          <w:rFonts w:ascii="Times" w:hAnsi="Times"/>
        </w:rPr>
        <w:t xml:space="preserve"> </w:t>
      </w:r>
      <w:proofErr w:type="spellStart"/>
      <w:r w:rsidRPr="00651B96">
        <w:rPr>
          <w:rFonts w:ascii="Times" w:hAnsi="Times"/>
        </w:rPr>
        <w:t>məhkəməsi</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etməyə</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əsas</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22-ci </w:t>
      </w:r>
      <w:proofErr w:type="spellStart"/>
      <w:r w:rsidRPr="00651B96">
        <w:rPr>
          <w:rFonts w:ascii="Times" w:hAnsi="Times"/>
        </w:rPr>
        <w:t>maddəsinə</w:t>
      </w:r>
      <w:proofErr w:type="spellEnd"/>
      <w:r w:rsidRPr="00651B96">
        <w:rPr>
          <w:rFonts w:ascii="Times" w:hAnsi="Times"/>
        </w:rPr>
        <w:t xml:space="preserve"> </w:t>
      </w:r>
      <w:proofErr w:type="spellStart"/>
      <w:r w:rsidRPr="00651B96">
        <w:rPr>
          <w:rFonts w:ascii="Times" w:hAnsi="Times"/>
        </w:rPr>
        <w:t>əsaslansa</w:t>
      </w:r>
      <w:proofErr w:type="spellEnd"/>
      <w:r w:rsidRPr="00651B96">
        <w:rPr>
          <w:rFonts w:ascii="Times" w:hAnsi="Times"/>
        </w:rPr>
        <w:t xml:space="preserve"> da, </w:t>
      </w:r>
      <w:proofErr w:type="spellStart"/>
      <w:r w:rsidRPr="00651B96">
        <w:rPr>
          <w:rFonts w:ascii="Times" w:hAnsi="Times"/>
        </w:rPr>
        <w:t>Qanun</w:t>
      </w:r>
      <w:proofErr w:type="spellEnd"/>
      <w:r w:rsidRPr="00651B96">
        <w:rPr>
          <w:rFonts w:ascii="Times" w:hAnsi="Times"/>
        </w:rPr>
        <w:t xml:space="preserve"> </w:t>
      </w:r>
      <w:proofErr w:type="spellStart"/>
      <w:r w:rsidRPr="00651B96">
        <w:rPr>
          <w:rFonts w:ascii="Times" w:hAnsi="Times"/>
        </w:rPr>
        <w:t>vəkilin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edilməsiylə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00391FF1">
        <w:rPr>
          <w:rFonts w:ascii="Times" w:hAnsi="Times"/>
        </w:rPr>
        <w:t>səbəbləri</w:t>
      </w:r>
      <w:proofErr w:type="spellEnd"/>
      <w:r w:rsidRPr="00651B96">
        <w:rPr>
          <w:rFonts w:ascii="Times" w:hAnsi="Times"/>
        </w:rPr>
        <w:t xml:space="preserve"> </w:t>
      </w:r>
      <w:proofErr w:type="spellStart"/>
      <w:r w:rsidR="00391FF1">
        <w:rPr>
          <w:rFonts w:ascii="Times" w:hAnsi="Times"/>
        </w:rPr>
        <w:t>əsaslandırmaqda</w:t>
      </w:r>
      <w:proofErr w:type="spellEnd"/>
      <w:r w:rsidRPr="00651B96">
        <w:rPr>
          <w:rFonts w:ascii="Times" w:hAnsi="Times"/>
        </w:rPr>
        <w:t xml:space="preserve"> </w:t>
      </w:r>
      <w:proofErr w:type="spellStart"/>
      <w:r w:rsidRPr="00651B96">
        <w:rPr>
          <w:rFonts w:ascii="Times" w:hAnsi="Times"/>
        </w:rPr>
        <w:t>uğursuzluğa</w:t>
      </w:r>
      <w:proofErr w:type="spellEnd"/>
      <w:r w:rsidRPr="00651B96">
        <w:rPr>
          <w:rFonts w:ascii="Times" w:hAnsi="Times"/>
        </w:rPr>
        <w:t xml:space="preserve"> </w:t>
      </w:r>
      <w:proofErr w:type="spellStart"/>
      <w:r w:rsidRPr="00651B96">
        <w:rPr>
          <w:rFonts w:ascii="Times" w:hAnsi="Times"/>
        </w:rPr>
        <w:t>uğrayır</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w:t>
      </w:r>
      <w:proofErr w:type="spellStart"/>
      <w:r w:rsidRPr="00651B96">
        <w:rPr>
          <w:rFonts w:ascii="Times" w:hAnsi="Times"/>
        </w:rPr>
        <w:t>tələblərinin</w:t>
      </w:r>
      <w:proofErr w:type="spellEnd"/>
      <w:r w:rsidRPr="00651B96">
        <w:rPr>
          <w:rFonts w:ascii="Times" w:hAnsi="Times"/>
        </w:rPr>
        <w:t xml:space="preserve"> </w:t>
      </w:r>
      <w:proofErr w:type="spellStart"/>
      <w:r w:rsidRPr="00651B96">
        <w:rPr>
          <w:rFonts w:ascii="Times" w:hAnsi="Times"/>
        </w:rPr>
        <w:t>keyfiyyətinə</w:t>
      </w:r>
      <w:proofErr w:type="spellEnd"/>
      <w:r w:rsidRPr="00651B96">
        <w:rPr>
          <w:rFonts w:ascii="Times" w:hAnsi="Times"/>
        </w:rPr>
        <w:t xml:space="preserve"> </w:t>
      </w:r>
      <w:proofErr w:type="spellStart"/>
      <w:r w:rsidRPr="00651B96">
        <w:rPr>
          <w:rFonts w:ascii="Times" w:hAnsi="Times"/>
        </w:rPr>
        <w:t>uyğun</w:t>
      </w:r>
      <w:proofErr w:type="spellEnd"/>
      <w:r w:rsidRPr="00651B96">
        <w:rPr>
          <w:rFonts w:ascii="Times" w:hAnsi="Times"/>
        </w:rPr>
        <w:t xml:space="preserve"> </w:t>
      </w:r>
      <w:proofErr w:type="spellStart"/>
      <w:r w:rsidRPr="00651B96">
        <w:rPr>
          <w:rFonts w:ascii="Times" w:hAnsi="Times"/>
        </w:rPr>
        <w:t>gəlmir</w:t>
      </w:r>
      <w:proofErr w:type="spellEnd"/>
      <w:r w:rsidRPr="00651B96">
        <w:rPr>
          <w:rFonts w:ascii="Times" w:hAnsi="Times"/>
        </w:rPr>
        <w:t xml:space="preserve">. </w:t>
      </w:r>
      <w:proofErr w:type="spellStart"/>
      <w:r w:rsidRPr="00651B96">
        <w:rPr>
          <w:rFonts w:ascii="Times" w:hAnsi="Times"/>
        </w:rPr>
        <w:t>Bundan</w:t>
      </w:r>
      <w:proofErr w:type="spellEnd"/>
      <w:r w:rsidRPr="00651B96">
        <w:rPr>
          <w:rFonts w:ascii="Times" w:hAnsi="Times"/>
        </w:rPr>
        <w:t xml:space="preserve"> </w:t>
      </w:r>
      <w:proofErr w:type="spellStart"/>
      <w:r w:rsidRPr="00651B96">
        <w:rPr>
          <w:rFonts w:ascii="Times" w:hAnsi="Times"/>
        </w:rPr>
        <w:t>başqa</w:t>
      </w:r>
      <w:proofErr w:type="spellEnd"/>
      <w:r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davranış</w:t>
      </w:r>
      <w:proofErr w:type="spellEnd"/>
      <w:r w:rsidRPr="00651B96">
        <w:rPr>
          <w:rFonts w:ascii="Times" w:hAnsi="Times"/>
        </w:rPr>
        <w:t xml:space="preserve"> </w:t>
      </w:r>
      <w:proofErr w:type="spellStart"/>
      <w:r w:rsidRPr="00651B96">
        <w:rPr>
          <w:rFonts w:ascii="Times" w:hAnsi="Times"/>
        </w:rPr>
        <w:t>qaydalarıyla</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hansısa</w:t>
      </w:r>
      <w:proofErr w:type="spellEnd"/>
      <w:r w:rsidRPr="00651B96">
        <w:rPr>
          <w:rFonts w:ascii="Times" w:hAnsi="Times"/>
        </w:rPr>
        <w:t xml:space="preserve"> </w:t>
      </w:r>
      <w:proofErr w:type="spellStart"/>
      <w:r w:rsidRPr="00651B96">
        <w:rPr>
          <w:rFonts w:ascii="Times" w:hAnsi="Times"/>
        </w:rPr>
        <w:t>əsasnamə</w:t>
      </w:r>
      <w:proofErr w:type="spellEnd"/>
      <w:r w:rsidRPr="00651B96">
        <w:rPr>
          <w:rFonts w:ascii="Times" w:hAnsi="Times"/>
        </w:rPr>
        <w:t xml:space="preserve"> </w:t>
      </w:r>
      <w:proofErr w:type="spellStart"/>
      <w:r w:rsidRPr="00651B96">
        <w:rPr>
          <w:rFonts w:ascii="Times" w:hAnsi="Times"/>
        </w:rPr>
        <w:t>olmadığı</w:t>
      </w:r>
      <w:proofErr w:type="spellEnd"/>
      <w:r w:rsidRPr="00651B96">
        <w:rPr>
          <w:rFonts w:ascii="Times" w:hAnsi="Times"/>
        </w:rPr>
        <w:t xml:space="preserve"> </w:t>
      </w:r>
      <w:proofErr w:type="spellStart"/>
      <w:r w:rsidRPr="00651B96">
        <w:rPr>
          <w:rFonts w:ascii="Times" w:hAnsi="Times"/>
        </w:rPr>
        <w:t>halda</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etikasını</w:t>
      </w:r>
      <w:proofErr w:type="spellEnd"/>
      <w:r w:rsidRPr="00651B96">
        <w:rPr>
          <w:rFonts w:ascii="Times" w:hAnsi="Times"/>
        </w:rPr>
        <w:t xml:space="preserve"> </w:t>
      </w:r>
      <w:proofErr w:type="spellStart"/>
      <w:r w:rsidRPr="00651B96">
        <w:rPr>
          <w:rFonts w:ascii="Times" w:hAnsi="Times"/>
        </w:rPr>
        <w:t>pozduğu</w:t>
      </w:r>
      <w:proofErr w:type="spellEnd"/>
      <w:r w:rsidRPr="00651B96">
        <w:rPr>
          <w:rFonts w:ascii="Times" w:hAnsi="Times"/>
        </w:rPr>
        <w:t xml:space="preserve">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edilməklə</w:t>
      </w:r>
      <w:proofErr w:type="spellEnd"/>
      <w:r w:rsidRPr="00651B96">
        <w:rPr>
          <w:rFonts w:ascii="Times" w:hAnsi="Times"/>
        </w:rPr>
        <w:t xml:space="preserve">, o, </w:t>
      </w:r>
      <w:proofErr w:type="spellStart"/>
      <w:r w:rsidRPr="00651B96">
        <w:rPr>
          <w:rFonts w:ascii="Times" w:hAnsi="Times"/>
        </w:rPr>
        <w:t>cəzaya</w:t>
      </w:r>
      <w:proofErr w:type="spellEnd"/>
      <w:r w:rsidRPr="00651B96">
        <w:rPr>
          <w:rFonts w:ascii="Times" w:hAnsi="Times"/>
        </w:rPr>
        <w:t xml:space="preserve"> </w:t>
      </w:r>
      <w:proofErr w:type="spellStart"/>
      <w:r w:rsidRPr="00651B96">
        <w:rPr>
          <w:rFonts w:ascii="Times" w:hAnsi="Times"/>
        </w:rPr>
        <w:t>məruz</w:t>
      </w:r>
      <w:proofErr w:type="spellEnd"/>
      <w:r w:rsidRPr="00651B96">
        <w:rPr>
          <w:rFonts w:ascii="Times" w:hAnsi="Times"/>
        </w:rPr>
        <w:t xml:space="preserve"> </w:t>
      </w:r>
      <w:proofErr w:type="spellStart"/>
      <w:r w:rsidRPr="00651B96">
        <w:rPr>
          <w:rFonts w:ascii="Times" w:hAnsi="Times"/>
        </w:rPr>
        <w:t>qalmışdır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da  </w:t>
      </w:r>
      <w:proofErr w:type="spellStart"/>
      <w:r w:rsidRPr="00651B96">
        <w:rPr>
          <w:rFonts w:ascii="Times" w:hAnsi="Times"/>
        </w:rPr>
        <w:t>əslində</w:t>
      </w:r>
      <w:proofErr w:type="spellEnd"/>
      <w:r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davranış</w:t>
      </w:r>
      <w:proofErr w:type="spellEnd"/>
      <w:r w:rsidRPr="00651B96">
        <w:rPr>
          <w:rFonts w:ascii="Times" w:hAnsi="Times"/>
        </w:rPr>
        <w:t xml:space="preserve"> </w:t>
      </w:r>
      <w:proofErr w:type="spellStart"/>
      <w:r w:rsidRPr="00651B96">
        <w:rPr>
          <w:rFonts w:ascii="Times" w:hAnsi="Times"/>
        </w:rPr>
        <w:t>qaydalarına</w:t>
      </w:r>
      <w:proofErr w:type="spellEnd"/>
      <w:r w:rsidRPr="00651B96">
        <w:rPr>
          <w:rFonts w:ascii="Times" w:hAnsi="Times"/>
        </w:rPr>
        <w:t xml:space="preserve"> </w:t>
      </w:r>
      <w:proofErr w:type="spellStart"/>
      <w:r w:rsidRPr="00651B96">
        <w:rPr>
          <w:rFonts w:ascii="Times" w:hAnsi="Times"/>
        </w:rPr>
        <w:t>əsaslanmış</w:t>
      </w:r>
      <w:proofErr w:type="spellEnd"/>
      <w:r w:rsidRPr="00651B96">
        <w:rPr>
          <w:rFonts w:ascii="Times" w:hAnsi="Times"/>
        </w:rPr>
        <w:t xml:space="preserve"> </w:t>
      </w:r>
      <w:proofErr w:type="spellStart"/>
      <w:r w:rsidRPr="00651B96">
        <w:rPr>
          <w:rFonts w:ascii="Times" w:hAnsi="Times"/>
        </w:rPr>
        <w:t>olmalı</w:t>
      </w:r>
      <w:proofErr w:type="spellEnd"/>
      <w:r w:rsidRPr="00651B96">
        <w:rPr>
          <w:rFonts w:ascii="Times" w:hAnsi="Times"/>
        </w:rPr>
        <w:t xml:space="preserve"> </w:t>
      </w:r>
      <w:proofErr w:type="spellStart"/>
      <w:r w:rsidRPr="00651B96">
        <w:rPr>
          <w:rFonts w:ascii="Times" w:hAnsi="Times"/>
        </w:rPr>
        <w:t>idi</w:t>
      </w:r>
      <w:proofErr w:type="spellEnd"/>
      <w:r w:rsidRPr="00651B96">
        <w:rPr>
          <w:rFonts w:ascii="Times" w:hAnsi="Times"/>
        </w:rPr>
        <w:t xml:space="preserve">.  </w:t>
      </w:r>
    </w:p>
    <w:p w:rsidR="004E544E" w:rsidRPr="00651B96" w:rsidRDefault="004E544E" w:rsidP="009E209E">
      <w:pPr>
        <w:pStyle w:val="ECHRPara"/>
        <w:rPr>
          <w:rFonts w:ascii="Times" w:hAnsi="Times"/>
        </w:rPr>
      </w:pPr>
      <w:r w:rsidRPr="00651B96">
        <w:rPr>
          <w:rFonts w:ascii="Times" w:hAnsi="Times"/>
        </w:rPr>
        <w:lastRenderedPageBreak/>
        <w:t xml:space="preserve">24. </w:t>
      </w:r>
      <w:proofErr w:type="spellStart"/>
      <w:r w:rsidRPr="00651B96">
        <w:rPr>
          <w:rFonts w:ascii="Times" w:hAnsi="Times"/>
        </w:rPr>
        <w:t>Apelyasiya</w:t>
      </w:r>
      <w:proofErr w:type="spellEnd"/>
      <w:r w:rsidRPr="00651B96">
        <w:rPr>
          <w:rFonts w:ascii="Times" w:hAnsi="Times"/>
        </w:rPr>
        <w:t xml:space="preserve"> </w:t>
      </w:r>
      <w:proofErr w:type="spellStart"/>
      <w:r w:rsidR="00391FF1">
        <w:rPr>
          <w:rFonts w:ascii="Times" w:hAnsi="Times"/>
        </w:rPr>
        <w:t>M</w:t>
      </w:r>
      <w:r w:rsidRPr="00651B96">
        <w:rPr>
          <w:rFonts w:ascii="Times" w:hAnsi="Times"/>
        </w:rPr>
        <w:t>əhkəməsindən</w:t>
      </w:r>
      <w:proofErr w:type="spellEnd"/>
      <w:r w:rsidRPr="00651B96">
        <w:rPr>
          <w:rFonts w:ascii="Times" w:hAnsi="Times"/>
        </w:rPr>
        <w:t xml:space="preserve"> </w:t>
      </w:r>
      <w:proofErr w:type="spellStart"/>
      <w:r w:rsidRPr="00651B96">
        <w:rPr>
          <w:rFonts w:ascii="Times" w:hAnsi="Times"/>
        </w:rPr>
        <w:t>əvvəlki</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araşdırmaları</w:t>
      </w:r>
      <w:proofErr w:type="spellEnd"/>
      <w:r w:rsidRPr="00651B96">
        <w:rPr>
          <w:rFonts w:ascii="Times" w:hAnsi="Times"/>
        </w:rPr>
        <w:t xml:space="preserve"> </w:t>
      </w:r>
      <w:proofErr w:type="spellStart"/>
      <w:r w:rsidRPr="00651B96">
        <w:rPr>
          <w:rFonts w:ascii="Times" w:hAnsi="Times"/>
        </w:rPr>
        <w:t>zamanı</w:t>
      </w:r>
      <w:proofErr w:type="spellEnd"/>
      <w:r w:rsidRPr="00651B96">
        <w:rPr>
          <w:rFonts w:ascii="Times" w:hAnsi="Times"/>
        </w:rPr>
        <w:t xml:space="preserve"> </w:t>
      </w:r>
      <w:proofErr w:type="spellStart"/>
      <w:r w:rsidR="009E209E" w:rsidRPr="00651B96">
        <w:rPr>
          <w:rFonts w:ascii="Times" w:hAnsi="Times"/>
        </w:rPr>
        <w:t>baş</w:t>
      </w:r>
      <w:proofErr w:type="spellEnd"/>
      <w:r w:rsidR="009E209E" w:rsidRPr="00651B96">
        <w:rPr>
          <w:rFonts w:ascii="Times" w:hAnsi="Times"/>
        </w:rPr>
        <w:t xml:space="preserve"> </w:t>
      </w:r>
      <w:proofErr w:type="spellStart"/>
      <w:r w:rsidR="009E209E" w:rsidRPr="00651B96">
        <w:rPr>
          <w:rFonts w:ascii="Times" w:hAnsi="Times"/>
        </w:rPr>
        <w:t>verən</w:t>
      </w:r>
      <w:proofErr w:type="spellEnd"/>
      <w:r w:rsidR="009E209E" w:rsidRPr="00651B96">
        <w:rPr>
          <w:rFonts w:ascii="Times" w:hAnsi="Times"/>
        </w:rPr>
        <w:t xml:space="preserve"> </w:t>
      </w:r>
      <w:proofErr w:type="spellStart"/>
      <w:r w:rsidRPr="00651B96">
        <w:rPr>
          <w:rFonts w:ascii="Times" w:hAnsi="Times"/>
        </w:rPr>
        <w:t>hadisələr</w:t>
      </w:r>
      <w:proofErr w:type="spellEnd"/>
      <w:r w:rsidRPr="00651B96">
        <w:rPr>
          <w:rFonts w:ascii="Times" w:hAnsi="Times"/>
        </w:rPr>
        <w:t xml:space="preserve"> </w:t>
      </w:r>
      <w:proofErr w:type="spellStart"/>
      <w:r w:rsidRPr="00651B96">
        <w:rPr>
          <w:rFonts w:ascii="Times" w:hAnsi="Times"/>
        </w:rPr>
        <w:t>barədə</w:t>
      </w:r>
      <w:proofErr w:type="spellEnd"/>
      <w:r w:rsidRPr="00651B96">
        <w:rPr>
          <w:rFonts w:ascii="Times" w:hAnsi="Times"/>
        </w:rPr>
        <w:t xml:space="preserve"> </w:t>
      </w:r>
      <w:proofErr w:type="spellStart"/>
      <w:r w:rsidRPr="00651B96">
        <w:rPr>
          <w:rFonts w:ascii="Times" w:hAnsi="Times"/>
        </w:rPr>
        <w:t>özünün</w:t>
      </w:r>
      <w:proofErr w:type="spellEnd"/>
      <w:r w:rsidRPr="00651B96">
        <w:rPr>
          <w:rFonts w:ascii="Times" w:hAnsi="Times"/>
        </w:rPr>
        <w:t xml:space="preserve"> </w:t>
      </w:r>
      <w:proofErr w:type="spellStart"/>
      <w:r w:rsidRPr="00651B96">
        <w:rPr>
          <w:rFonts w:ascii="Times" w:hAnsi="Times"/>
        </w:rPr>
        <w:t>versiyasını</w:t>
      </w:r>
      <w:proofErr w:type="spellEnd"/>
      <w:r w:rsidRPr="00651B96">
        <w:rPr>
          <w:rFonts w:ascii="Times" w:hAnsi="Times"/>
        </w:rPr>
        <w:t xml:space="preserve"> </w:t>
      </w:r>
      <w:proofErr w:type="spellStart"/>
      <w:r w:rsidRPr="00651B96">
        <w:rPr>
          <w:rFonts w:ascii="Times" w:hAnsi="Times"/>
        </w:rPr>
        <w:t>irəli</w:t>
      </w:r>
      <w:proofErr w:type="spellEnd"/>
      <w:r w:rsidRPr="00651B96">
        <w:rPr>
          <w:rFonts w:ascii="Times" w:hAnsi="Times"/>
        </w:rPr>
        <w:t xml:space="preserve"> </w:t>
      </w:r>
      <w:proofErr w:type="spellStart"/>
      <w:r w:rsidRPr="00651B96">
        <w:rPr>
          <w:rFonts w:ascii="Times" w:hAnsi="Times"/>
        </w:rPr>
        <w:t>sürməkdən</w:t>
      </w:r>
      <w:proofErr w:type="spellEnd"/>
      <w:r w:rsidRPr="00651B96">
        <w:rPr>
          <w:rFonts w:ascii="Times" w:hAnsi="Times"/>
        </w:rPr>
        <w:t xml:space="preserve"> </w:t>
      </w:r>
      <w:proofErr w:type="spellStart"/>
      <w:r w:rsidRPr="00651B96">
        <w:rPr>
          <w:rFonts w:ascii="Times" w:hAnsi="Times"/>
        </w:rPr>
        <w:t>ötrü</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məhkəmədən</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tarixindəki</w:t>
      </w:r>
      <w:proofErr w:type="spellEnd"/>
      <w:r w:rsidRPr="00651B96">
        <w:rPr>
          <w:rFonts w:ascii="Times" w:hAnsi="Times"/>
        </w:rPr>
        <w:t xml:space="preserve">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Məhkəməsindəki</w:t>
      </w:r>
      <w:proofErr w:type="spellEnd"/>
      <w:r w:rsidRPr="00651B96">
        <w:rPr>
          <w:rFonts w:ascii="Times" w:hAnsi="Times"/>
        </w:rPr>
        <w:t xml:space="preserve"> </w:t>
      </w:r>
      <w:proofErr w:type="spellStart"/>
      <w:r w:rsidRPr="00651B96">
        <w:rPr>
          <w:rFonts w:ascii="Times" w:hAnsi="Times"/>
        </w:rPr>
        <w:t>dinləmələrdə</w:t>
      </w:r>
      <w:proofErr w:type="spellEnd"/>
      <w:r w:rsidRPr="00651B96">
        <w:rPr>
          <w:rFonts w:ascii="Times" w:hAnsi="Times"/>
        </w:rPr>
        <w:t xml:space="preserve"> </w:t>
      </w:r>
      <w:proofErr w:type="spellStart"/>
      <w:r w:rsidRPr="00651B96">
        <w:rPr>
          <w:rFonts w:ascii="Times" w:hAnsi="Times"/>
        </w:rPr>
        <w:t>olan</w:t>
      </w:r>
      <w:proofErr w:type="spellEnd"/>
      <w:r w:rsidRPr="00651B96">
        <w:rPr>
          <w:rFonts w:ascii="Times" w:hAnsi="Times"/>
        </w:rPr>
        <w:t xml:space="preserve"> </w:t>
      </w:r>
      <w:proofErr w:type="spellStart"/>
      <w:r w:rsidRPr="00651B96">
        <w:rPr>
          <w:rFonts w:ascii="Times" w:hAnsi="Times"/>
        </w:rPr>
        <w:t>şahidlərin</w:t>
      </w:r>
      <w:proofErr w:type="spellEnd"/>
      <w:r w:rsidRPr="00651B96">
        <w:rPr>
          <w:rFonts w:ascii="Times" w:hAnsi="Times"/>
        </w:rPr>
        <w:t xml:space="preserve"> </w:t>
      </w:r>
      <w:proofErr w:type="spellStart"/>
      <w:r w:rsidRPr="00651B96">
        <w:rPr>
          <w:rFonts w:ascii="Times" w:hAnsi="Times"/>
        </w:rPr>
        <w:t>sübutlarını</w:t>
      </w:r>
      <w:proofErr w:type="spellEnd"/>
      <w:r w:rsidRPr="00651B96">
        <w:rPr>
          <w:rFonts w:ascii="Times" w:hAnsi="Times"/>
        </w:rPr>
        <w:t xml:space="preserve"> </w:t>
      </w:r>
      <w:proofErr w:type="spellStart"/>
      <w:r w:rsidRPr="00651B96">
        <w:rPr>
          <w:rFonts w:ascii="Times" w:hAnsi="Times"/>
        </w:rPr>
        <w:t>dinləməyi</w:t>
      </w:r>
      <w:proofErr w:type="spellEnd"/>
      <w:r w:rsidRPr="00651B96">
        <w:rPr>
          <w:rFonts w:ascii="Times" w:hAnsi="Times"/>
        </w:rPr>
        <w:t xml:space="preserve"> </w:t>
      </w:r>
      <w:proofErr w:type="spellStart"/>
      <w:r w:rsidR="009E209E" w:rsidRPr="00651B96">
        <w:rPr>
          <w:rFonts w:ascii="Times" w:hAnsi="Times"/>
        </w:rPr>
        <w:t>tələb</w:t>
      </w:r>
      <w:proofErr w:type="spellEnd"/>
      <w:r w:rsidR="009E209E" w:rsidRPr="00651B96">
        <w:rPr>
          <w:rFonts w:ascii="Times" w:hAnsi="Times"/>
        </w:rPr>
        <w:t xml:space="preserve"> </w:t>
      </w:r>
      <w:proofErr w:type="spellStart"/>
      <w:r w:rsidR="009E209E" w:rsidRPr="00651B96">
        <w:rPr>
          <w:rFonts w:ascii="Times" w:hAnsi="Times"/>
        </w:rPr>
        <w:t>edib</w:t>
      </w:r>
      <w:proofErr w:type="spellEnd"/>
      <w:r w:rsidRPr="00651B96">
        <w:rPr>
          <w:rFonts w:ascii="Times" w:hAnsi="Times"/>
        </w:rPr>
        <w:t xml:space="preserve">. Bunun </w:t>
      </w:r>
      <w:proofErr w:type="spellStart"/>
      <w:r w:rsidRPr="00651B96">
        <w:rPr>
          <w:rFonts w:ascii="Times" w:hAnsi="Times"/>
        </w:rPr>
        <w:t>üçün</w:t>
      </w:r>
      <w:proofErr w:type="spellEnd"/>
      <w:r w:rsidRPr="00651B96">
        <w:rPr>
          <w:rFonts w:ascii="Times" w:hAnsi="Times"/>
        </w:rPr>
        <w:t xml:space="preserve"> o, </w:t>
      </w:r>
      <w:proofErr w:type="spellStart"/>
      <w:r w:rsidRPr="00651B96">
        <w:rPr>
          <w:rFonts w:ascii="Times" w:hAnsi="Times"/>
        </w:rPr>
        <w:t>haqqında</w:t>
      </w:r>
      <w:proofErr w:type="spellEnd"/>
      <w:r w:rsidRPr="00651B96">
        <w:rPr>
          <w:rFonts w:ascii="Times" w:hAnsi="Times"/>
        </w:rPr>
        <w:t xml:space="preserve"> </w:t>
      </w:r>
      <w:proofErr w:type="spellStart"/>
      <w:r w:rsidRPr="00651B96">
        <w:rPr>
          <w:rFonts w:ascii="Times" w:hAnsi="Times"/>
        </w:rPr>
        <w:t>bəhs</w:t>
      </w:r>
      <w:proofErr w:type="spellEnd"/>
      <w:r w:rsidRPr="00651B96">
        <w:rPr>
          <w:rFonts w:ascii="Times" w:hAnsi="Times"/>
        </w:rPr>
        <w:t xml:space="preserve"> </w:t>
      </w:r>
      <w:proofErr w:type="spellStart"/>
      <w:r w:rsidRPr="00651B96">
        <w:rPr>
          <w:rFonts w:ascii="Times" w:hAnsi="Times"/>
        </w:rPr>
        <w:t>olunan</w:t>
      </w:r>
      <w:proofErr w:type="spellEnd"/>
      <w:r w:rsidRPr="00651B96">
        <w:rPr>
          <w:rFonts w:ascii="Times" w:hAnsi="Times"/>
        </w:rPr>
        <w:t xml:space="preserve"> </w:t>
      </w:r>
      <w:proofErr w:type="spellStart"/>
      <w:r w:rsidRPr="00651B96">
        <w:rPr>
          <w:rFonts w:ascii="Times" w:hAnsi="Times"/>
        </w:rPr>
        <w:t>dinləmədə</w:t>
      </w:r>
      <w:proofErr w:type="spellEnd"/>
      <w:r w:rsidRPr="00651B96">
        <w:rPr>
          <w:rFonts w:ascii="Times" w:hAnsi="Times"/>
        </w:rPr>
        <w:t xml:space="preserve"> </w:t>
      </w:r>
      <w:proofErr w:type="spellStart"/>
      <w:r w:rsidRPr="00651B96">
        <w:rPr>
          <w:rFonts w:ascii="Times" w:hAnsi="Times"/>
        </w:rPr>
        <w:t>iştirak</w:t>
      </w:r>
      <w:proofErr w:type="spellEnd"/>
      <w:r w:rsidRPr="00651B96">
        <w:rPr>
          <w:rFonts w:ascii="Times" w:hAnsi="Times"/>
        </w:rPr>
        <w:t xml:space="preserve"> </w:t>
      </w:r>
      <w:proofErr w:type="spellStart"/>
      <w:r w:rsidRPr="00651B96">
        <w:rPr>
          <w:rFonts w:ascii="Times" w:hAnsi="Times"/>
        </w:rPr>
        <w:t>edən</w:t>
      </w:r>
      <w:proofErr w:type="spellEnd"/>
      <w:r w:rsidRPr="00651B96">
        <w:rPr>
          <w:rFonts w:ascii="Times" w:hAnsi="Times"/>
        </w:rPr>
        <w:t xml:space="preserve"> 6 </w:t>
      </w:r>
      <w:proofErr w:type="spellStart"/>
      <w:r w:rsidRPr="00651B96">
        <w:rPr>
          <w:rFonts w:ascii="Times" w:hAnsi="Times"/>
        </w:rPr>
        <w:t>hüquqşünas</w:t>
      </w:r>
      <w:proofErr w:type="spellEnd"/>
      <w:r w:rsidRPr="00651B96">
        <w:rPr>
          <w:rFonts w:ascii="Times" w:hAnsi="Times"/>
        </w:rPr>
        <w:t xml:space="preserve"> </w:t>
      </w:r>
      <w:proofErr w:type="spellStart"/>
      <w:r w:rsidRPr="00651B96">
        <w:rPr>
          <w:rFonts w:ascii="Times" w:hAnsi="Times"/>
        </w:rPr>
        <w:t>daxil</w:t>
      </w:r>
      <w:proofErr w:type="spellEnd"/>
      <w:r w:rsidRPr="00651B96">
        <w:rPr>
          <w:rFonts w:ascii="Times" w:hAnsi="Times"/>
        </w:rPr>
        <w:t xml:space="preserve"> </w:t>
      </w:r>
      <w:proofErr w:type="spellStart"/>
      <w:r w:rsidRPr="00651B96">
        <w:rPr>
          <w:rFonts w:ascii="Times" w:hAnsi="Times"/>
        </w:rPr>
        <w:t>olmaqla</w:t>
      </w:r>
      <w:proofErr w:type="spellEnd"/>
      <w:r w:rsidRPr="00651B96">
        <w:rPr>
          <w:rFonts w:ascii="Times" w:hAnsi="Times"/>
        </w:rPr>
        <w:t xml:space="preserve">, 16 </w:t>
      </w:r>
      <w:proofErr w:type="spellStart"/>
      <w:r w:rsidRPr="00651B96">
        <w:rPr>
          <w:rFonts w:ascii="Times" w:hAnsi="Times"/>
        </w:rPr>
        <w:t>şahidin</w:t>
      </w:r>
      <w:proofErr w:type="spellEnd"/>
      <w:r w:rsidRPr="00651B96">
        <w:rPr>
          <w:rFonts w:ascii="Times" w:hAnsi="Times"/>
        </w:rPr>
        <w:t xml:space="preserve"> </w:t>
      </w:r>
      <w:proofErr w:type="spellStart"/>
      <w:r w:rsidRPr="00651B96">
        <w:rPr>
          <w:rFonts w:ascii="Times" w:hAnsi="Times"/>
        </w:rPr>
        <w:t>siyahısını</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
    <w:p w:rsidR="004E544E" w:rsidRPr="00651B96" w:rsidRDefault="004E544E" w:rsidP="002805DF">
      <w:pPr>
        <w:pStyle w:val="ECHRPara"/>
        <w:rPr>
          <w:rFonts w:ascii="Times" w:hAnsi="Times"/>
        </w:rPr>
      </w:pPr>
      <w:r w:rsidRPr="00651B96">
        <w:rPr>
          <w:rFonts w:ascii="Times" w:hAnsi="Times"/>
        </w:rPr>
        <w:t xml:space="preserve">25. 2012-ci </w:t>
      </w:r>
      <w:proofErr w:type="spellStart"/>
      <w:r w:rsidRPr="00651B96">
        <w:rPr>
          <w:rFonts w:ascii="Times" w:hAnsi="Times"/>
        </w:rPr>
        <w:t>ilin</w:t>
      </w:r>
      <w:proofErr w:type="spellEnd"/>
      <w:r w:rsidRPr="00651B96">
        <w:rPr>
          <w:rFonts w:ascii="Times" w:hAnsi="Times"/>
        </w:rPr>
        <w:t xml:space="preserve"> 10 may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Şirvan</w:t>
      </w:r>
      <w:proofErr w:type="spellEnd"/>
      <w:r w:rsidRPr="00651B96">
        <w:rPr>
          <w:rFonts w:ascii="Times" w:hAnsi="Times"/>
        </w:rPr>
        <w:t xml:space="preserve"> </w:t>
      </w:r>
      <w:proofErr w:type="spellStart"/>
      <w:r w:rsidRPr="00651B96">
        <w:rPr>
          <w:rFonts w:ascii="Times" w:hAnsi="Times"/>
        </w:rPr>
        <w:t>Apelyasiya</w:t>
      </w:r>
      <w:proofErr w:type="spellEnd"/>
      <w:r w:rsidRPr="00651B96">
        <w:rPr>
          <w:rFonts w:ascii="Times" w:hAnsi="Times"/>
        </w:rPr>
        <w:t xml:space="preserve"> </w:t>
      </w:r>
      <w:proofErr w:type="spellStart"/>
      <w:r w:rsidRPr="00651B96">
        <w:rPr>
          <w:rFonts w:ascii="Times" w:hAnsi="Times"/>
        </w:rPr>
        <w:t>Məhkəməsi</w:t>
      </w:r>
      <w:proofErr w:type="spellEnd"/>
      <w:r w:rsidRPr="00651B96">
        <w:rPr>
          <w:rFonts w:ascii="Times" w:hAnsi="Times"/>
        </w:rPr>
        <w:t xml:space="preserve"> </w:t>
      </w:r>
      <w:proofErr w:type="spellStart"/>
      <w:r w:rsidRPr="00651B96">
        <w:rPr>
          <w:rFonts w:ascii="Times" w:hAnsi="Times"/>
        </w:rPr>
        <w:t>birinci</w:t>
      </w:r>
      <w:proofErr w:type="spellEnd"/>
      <w:r w:rsidRPr="00651B96">
        <w:rPr>
          <w:rFonts w:ascii="Times" w:hAnsi="Times"/>
        </w:rPr>
        <w:t xml:space="preserve"> </w:t>
      </w:r>
      <w:proofErr w:type="spellStart"/>
      <w:r w:rsidRPr="00651B96">
        <w:rPr>
          <w:rFonts w:ascii="Times" w:hAnsi="Times"/>
        </w:rPr>
        <w:t>instansiya</w:t>
      </w:r>
      <w:proofErr w:type="spellEnd"/>
      <w:r w:rsidRPr="00651B96">
        <w:rPr>
          <w:rFonts w:ascii="Times" w:hAnsi="Times"/>
        </w:rPr>
        <w:t xml:space="preserve"> </w:t>
      </w:r>
      <w:proofErr w:type="spellStart"/>
      <w:r w:rsidRPr="00651B96">
        <w:rPr>
          <w:rFonts w:ascii="Times" w:hAnsi="Times"/>
        </w:rPr>
        <w:t>məhkəməsinin</w:t>
      </w:r>
      <w:proofErr w:type="spellEnd"/>
      <w:r w:rsidRPr="00651B96">
        <w:rPr>
          <w:rFonts w:ascii="Times" w:hAnsi="Times"/>
        </w:rPr>
        <w:t xml:space="preserve"> </w:t>
      </w:r>
      <w:proofErr w:type="spellStart"/>
      <w:r w:rsidRPr="00651B96">
        <w:rPr>
          <w:rFonts w:ascii="Times" w:hAnsi="Times"/>
        </w:rPr>
        <w:t>hökmünün</w:t>
      </w:r>
      <w:proofErr w:type="spellEnd"/>
      <w:r w:rsidRPr="00651B96">
        <w:rPr>
          <w:rFonts w:ascii="Times" w:hAnsi="Times"/>
        </w:rPr>
        <w:t xml:space="preserve"> </w:t>
      </w:r>
      <w:proofErr w:type="spellStart"/>
      <w:r w:rsidRPr="00651B96">
        <w:rPr>
          <w:rFonts w:ascii="Times" w:hAnsi="Times"/>
        </w:rPr>
        <w:t>düzgün</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bəyan</w:t>
      </w:r>
      <w:proofErr w:type="spellEnd"/>
      <w:r w:rsidRPr="00651B96">
        <w:rPr>
          <w:rFonts w:ascii="Times" w:hAnsi="Times"/>
        </w:rPr>
        <w:t xml:space="preserve"> </w:t>
      </w:r>
      <w:proofErr w:type="spellStart"/>
      <w:r w:rsidRPr="00651B96">
        <w:rPr>
          <w:rFonts w:ascii="Times" w:hAnsi="Times"/>
        </w:rPr>
        <w:t>etməkdə</w:t>
      </w:r>
      <w:proofErr w:type="spellEnd"/>
      <w:r w:rsidRPr="00651B96">
        <w:rPr>
          <w:rFonts w:ascii="Times" w:hAnsi="Times"/>
        </w:rPr>
        <w:t xml:space="preserve">, </w:t>
      </w:r>
      <w:proofErr w:type="spellStart"/>
      <w:r w:rsidRPr="00651B96">
        <w:rPr>
          <w:rFonts w:ascii="Times" w:hAnsi="Times"/>
        </w:rPr>
        <w:t>apelyasiya</w:t>
      </w:r>
      <w:proofErr w:type="spellEnd"/>
      <w:r w:rsidRPr="00651B96">
        <w:rPr>
          <w:rFonts w:ascii="Times" w:hAnsi="Times"/>
        </w:rPr>
        <w:t xml:space="preserve"> </w:t>
      </w:r>
      <w:proofErr w:type="spellStart"/>
      <w:r w:rsidRPr="00651B96">
        <w:rPr>
          <w:rFonts w:ascii="Times" w:hAnsi="Times"/>
        </w:rPr>
        <w:t>qərarı</w:t>
      </w:r>
      <w:proofErr w:type="spellEnd"/>
      <w:r w:rsidRPr="00651B96">
        <w:rPr>
          <w:rFonts w:ascii="Times" w:hAnsi="Times"/>
        </w:rPr>
        <w:t xml:space="preserve"> </w:t>
      </w:r>
      <w:proofErr w:type="spellStart"/>
      <w:r w:rsidRPr="00651B96">
        <w:rPr>
          <w:rFonts w:ascii="Times" w:hAnsi="Times"/>
        </w:rPr>
        <w:t>verməkdən</w:t>
      </w:r>
      <w:proofErr w:type="spellEnd"/>
      <w:r w:rsidRPr="00651B96">
        <w:rPr>
          <w:rFonts w:ascii="Times" w:hAnsi="Times"/>
        </w:rPr>
        <w:t xml:space="preserve"> </w:t>
      </w:r>
      <w:proofErr w:type="spellStart"/>
      <w:r w:rsidRPr="00651B96">
        <w:rPr>
          <w:rFonts w:ascii="Times" w:hAnsi="Times"/>
        </w:rPr>
        <w:t>imtina</w:t>
      </w:r>
      <w:proofErr w:type="spellEnd"/>
      <w:r w:rsidRPr="00651B96">
        <w:rPr>
          <w:rFonts w:ascii="Times" w:hAnsi="Times"/>
        </w:rPr>
        <w:t xml:space="preserve"> </w:t>
      </w:r>
      <w:proofErr w:type="spellStart"/>
      <w:r w:rsidRPr="00651B96">
        <w:rPr>
          <w:rFonts w:ascii="Times" w:hAnsi="Times"/>
        </w:rPr>
        <w:t>etmişdir</w:t>
      </w:r>
      <w:proofErr w:type="spellEnd"/>
      <w:r w:rsidRPr="00651B96">
        <w:rPr>
          <w:rFonts w:ascii="Times" w:hAnsi="Times"/>
        </w:rPr>
        <w:t xml:space="preserve">.  </w:t>
      </w:r>
      <w:proofErr w:type="spellStart"/>
      <w:r w:rsidRPr="00651B96">
        <w:rPr>
          <w:rFonts w:ascii="Times" w:hAnsi="Times"/>
        </w:rPr>
        <w:t>Apelyasiya</w:t>
      </w:r>
      <w:proofErr w:type="spellEnd"/>
      <w:r w:rsidRPr="00651B96">
        <w:rPr>
          <w:rFonts w:ascii="Times" w:hAnsi="Times"/>
        </w:rPr>
        <w:t xml:space="preserve"> </w:t>
      </w:r>
      <w:proofErr w:type="spellStart"/>
      <w:r w:rsidRPr="00651B96">
        <w:rPr>
          <w:rFonts w:ascii="Times" w:hAnsi="Times"/>
        </w:rPr>
        <w:t>məhkəməsi</w:t>
      </w:r>
      <w:proofErr w:type="spellEnd"/>
      <w:r w:rsidRPr="00651B96">
        <w:rPr>
          <w:rFonts w:ascii="Times" w:hAnsi="Times"/>
        </w:rPr>
        <w:t xml:space="preserve"> </w:t>
      </w:r>
      <w:proofErr w:type="spellStart"/>
      <w:r w:rsidRPr="00651B96">
        <w:rPr>
          <w:rFonts w:ascii="Times" w:hAnsi="Times"/>
        </w:rPr>
        <w:t>bəyan</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xeyrinə</w:t>
      </w:r>
      <w:proofErr w:type="spellEnd"/>
      <w:r w:rsidRPr="00651B96">
        <w:rPr>
          <w:rFonts w:ascii="Times" w:hAnsi="Times"/>
        </w:rPr>
        <w:t xml:space="preserve"> </w:t>
      </w:r>
      <w:proofErr w:type="spellStart"/>
      <w:r w:rsidRPr="00651B96">
        <w:rPr>
          <w:rFonts w:ascii="Times" w:hAnsi="Times"/>
        </w:rPr>
        <w:t>şahidlərin</w:t>
      </w:r>
      <w:proofErr w:type="spellEnd"/>
      <w:r w:rsidRPr="00651B96">
        <w:rPr>
          <w:rFonts w:ascii="Times" w:hAnsi="Times"/>
        </w:rPr>
        <w:t xml:space="preserve"> </w:t>
      </w:r>
      <w:proofErr w:type="spellStart"/>
      <w:r w:rsidRPr="00651B96">
        <w:rPr>
          <w:rFonts w:ascii="Times" w:hAnsi="Times"/>
        </w:rPr>
        <w:t>sübutlarını</w:t>
      </w:r>
      <w:proofErr w:type="spellEnd"/>
      <w:r w:rsidRPr="00651B96">
        <w:rPr>
          <w:rFonts w:ascii="Times" w:hAnsi="Times"/>
        </w:rPr>
        <w:t xml:space="preserve"> </w:t>
      </w:r>
      <w:proofErr w:type="spellStart"/>
      <w:r w:rsidRPr="00651B96">
        <w:rPr>
          <w:rFonts w:ascii="Times" w:hAnsi="Times"/>
        </w:rPr>
        <w:t>dinləyə</w:t>
      </w:r>
      <w:proofErr w:type="spellEnd"/>
      <w:r w:rsidRPr="00651B96">
        <w:rPr>
          <w:rFonts w:ascii="Times" w:hAnsi="Times"/>
        </w:rPr>
        <w:t xml:space="preserve"> </w:t>
      </w:r>
      <w:proofErr w:type="spellStart"/>
      <w:r w:rsidRPr="00651B96">
        <w:rPr>
          <w:rFonts w:ascii="Times" w:hAnsi="Times"/>
        </w:rPr>
        <w:t>bilməz</w:t>
      </w:r>
      <w:proofErr w:type="spellEnd"/>
      <w:r w:rsidRPr="00651B96">
        <w:rPr>
          <w:rFonts w:ascii="Times" w:hAnsi="Times"/>
        </w:rPr>
        <w:t xml:space="preserve">, </w:t>
      </w:r>
      <w:proofErr w:type="spellStart"/>
      <w:r w:rsidRPr="00651B96">
        <w:rPr>
          <w:rFonts w:ascii="Times" w:hAnsi="Times"/>
        </w:rPr>
        <w:t>çünki</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birinci</w:t>
      </w:r>
      <w:proofErr w:type="spellEnd"/>
      <w:r w:rsidRPr="00651B96">
        <w:rPr>
          <w:rFonts w:ascii="Times" w:hAnsi="Times"/>
        </w:rPr>
        <w:t xml:space="preserve"> </w:t>
      </w:r>
      <w:proofErr w:type="spellStart"/>
      <w:r w:rsidRPr="00651B96">
        <w:rPr>
          <w:rFonts w:ascii="Times" w:hAnsi="Times"/>
        </w:rPr>
        <w:t>instansiya</w:t>
      </w:r>
      <w:proofErr w:type="spellEnd"/>
      <w:r w:rsidRPr="00651B96">
        <w:rPr>
          <w:rFonts w:ascii="Times" w:hAnsi="Times"/>
        </w:rPr>
        <w:t xml:space="preserve"> </w:t>
      </w:r>
      <w:proofErr w:type="spellStart"/>
      <w:r w:rsidRPr="00651B96">
        <w:rPr>
          <w:rFonts w:ascii="Times" w:hAnsi="Times"/>
        </w:rPr>
        <w:t>məhkəməsindəki</w:t>
      </w:r>
      <w:proofErr w:type="spellEnd"/>
      <w:r w:rsidRPr="00651B96">
        <w:rPr>
          <w:rFonts w:ascii="Times" w:hAnsi="Times"/>
        </w:rPr>
        <w:t xml:space="preserve"> </w:t>
      </w:r>
      <w:proofErr w:type="spellStart"/>
      <w:r w:rsidRPr="00651B96">
        <w:rPr>
          <w:rFonts w:ascii="Times" w:hAnsi="Times"/>
        </w:rPr>
        <w:t>dinləmədə</w:t>
      </w:r>
      <w:proofErr w:type="spellEnd"/>
      <w:r w:rsidRPr="00651B96">
        <w:rPr>
          <w:rFonts w:ascii="Times" w:hAnsi="Times"/>
        </w:rPr>
        <w:t xml:space="preserve"> </w:t>
      </w:r>
      <w:proofErr w:type="spellStart"/>
      <w:r w:rsidRPr="00651B96">
        <w:rPr>
          <w:rFonts w:ascii="Times" w:hAnsi="Times"/>
        </w:rPr>
        <w:t>iştirak</w:t>
      </w:r>
      <w:proofErr w:type="spellEnd"/>
      <w:r w:rsidRPr="00651B96">
        <w:rPr>
          <w:rFonts w:ascii="Times" w:hAnsi="Times"/>
        </w:rPr>
        <w:t xml:space="preserve"> </w:t>
      </w:r>
      <w:proofErr w:type="spellStart"/>
      <w:r w:rsidRPr="00651B96">
        <w:rPr>
          <w:rFonts w:ascii="Times" w:hAnsi="Times"/>
        </w:rPr>
        <w:t>etməyib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eyni</w:t>
      </w:r>
      <w:proofErr w:type="spellEnd"/>
      <w:r w:rsidRPr="00651B96">
        <w:rPr>
          <w:rFonts w:ascii="Times" w:hAnsi="Times"/>
        </w:rPr>
        <w:t xml:space="preserve"> </w:t>
      </w:r>
      <w:proofErr w:type="spellStart"/>
      <w:r w:rsidRPr="00651B96">
        <w:rPr>
          <w:rFonts w:ascii="Times" w:hAnsi="Times"/>
        </w:rPr>
        <w:t>ərizəni</w:t>
      </w:r>
      <w:proofErr w:type="spellEnd"/>
      <w:r w:rsidRPr="00651B96">
        <w:rPr>
          <w:rFonts w:ascii="Times" w:hAnsi="Times"/>
        </w:rPr>
        <w:t xml:space="preserve"> </w:t>
      </w:r>
      <w:proofErr w:type="spellStart"/>
      <w:r w:rsidRPr="00651B96">
        <w:rPr>
          <w:rFonts w:ascii="Times" w:hAnsi="Times"/>
        </w:rPr>
        <w:t>heç</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yaxşı</w:t>
      </w:r>
      <w:proofErr w:type="spellEnd"/>
      <w:r w:rsidRPr="00651B96">
        <w:rPr>
          <w:rFonts w:ascii="Times" w:hAnsi="Times"/>
        </w:rPr>
        <w:t xml:space="preserve"> </w:t>
      </w:r>
      <w:proofErr w:type="spellStart"/>
      <w:r w:rsidRPr="00651B96">
        <w:rPr>
          <w:rFonts w:ascii="Times" w:hAnsi="Times"/>
        </w:rPr>
        <w:t>olmayan</w:t>
      </w:r>
      <w:proofErr w:type="spellEnd"/>
      <w:r w:rsidRPr="00651B96">
        <w:rPr>
          <w:rFonts w:ascii="Times" w:hAnsi="Times"/>
        </w:rPr>
        <w:t xml:space="preserve"> </w:t>
      </w:r>
      <w:proofErr w:type="spellStart"/>
      <w:r w:rsidRPr="00651B96">
        <w:rPr>
          <w:rFonts w:ascii="Times" w:hAnsi="Times"/>
        </w:rPr>
        <w:t>səbəbdən</w:t>
      </w:r>
      <w:proofErr w:type="spellEnd"/>
      <w:r w:rsidRPr="00651B96">
        <w:rPr>
          <w:rFonts w:ascii="Times" w:hAnsi="Times"/>
        </w:rPr>
        <w:t xml:space="preserve"> </w:t>
      </w:r>
      <w:proofErr w:type="spellStart"/>
      <w:r w:rsidRPr="00651B96">
        <w:rPr>
          <w:rFonts w:ascii="Times" w:hAnsi="Times"/>
        </w:rPr>
        <w:t>yenidən</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Buna </w:t>
      </w:r>
      <w:proofErr w:type="spellStart"/>
      <w:r w:rsidRPr="00651B96">
        <w:rPr>
          <w:rFonts w:ascii="Times" w:hAnsi="Times"/>
        </w:rPr>
        <w:t>baxmayaraq</w:t>
      </w:r>
      <w:proofErr w:type="spellEnd"/>
      <w:r w:rsidRPr="00651B96">
        <w:rPr>
          <w:rFonts w:ascii="Times" w:hAnsi="Times"/>
        </w:rPr>
        <w:t xml:space="preserve">, </w:t>
      </w:r>
      <w:proofErr w:type="spellStart"/>
      <w:r w:rsidRPr="00651B96">
        <w:rPr>
          <w:rFonts w:ascii="Times" w:hAnsi="Times"/>
        </w:rPr>
        <w:t>apelyasiya</w:t>
      </w:r>
      <w:proofErr w:type="spellEnd"/>
      <w:r w:rsidRPr="00651B96">
        <w:rPr>
          <w:rFonts w:ascii="Times" w:hAnsi="Times"/>
        </w:rPr>
        <w:t xml:space="preserve"> </w:t>
      </w:r>
      <w:proofErr w:type="spellStart"/>
      <w:r w:rsidRPr="00651B96">
        <w:rPr>
          <w:rFonts w:ascii="Times" w:hAnsi="Times"/>
        </w:rPr>
        <w:t>məhkəməsi</w:t>
      </w:r>
      <w:proofErr w:type="spellEnd"/>
      <w:r w:rsidRPr="00651B96">
        <w:rPr>
          <w:rFonts w:ascii="Times" w:hAnsi="Times"/>
        </w:rPr>
        <w:t xml:space="preserve"> </w:t>
      </w:r>
      <w:proofErr w:type="spellStart"/>
      <w:r w:rsidRPr="00651B96">
        <w:rPr>
          <w:rFonts w:ascii="Times" w:hAnsi="Times"/>
        </w:rPr>
        <w:t>ona</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əvvəlki</w:t>
      </w:r>
      <w:proofErr w:type="spellEnd"/>
      <w:r w:rsidRPr="00651B96">
        <w:rPr>
          <w:rFonts w:ascii="Times" w:hAnsi="Times"/>
        </w:rPr>
        <w:t xml:space="preserve"> </w:t>
      </w:r>
      <w:proofErr w:type="spellStart"/>
      <w:r w:rsidRPr="00651B96">
        <w:rPr>
          <w:rFonts w:ascii="Times" w:hAnsi="Times"/>
        </w:rPr>
        <w:t>dövrlərə</w:t>
      </w:r>
      <w:proofErr w:type="spellEnd"/>
      <w:r w:rsidRPr="00651B96">
        <w:rPr>
          <w:rFonts w:ascii="Times" w:hAnsi="Times"/>
        </w:rPr>
        <w:t xml:space="preserve"> aid </w:t>
      </w:r>
      <w:proofErr w:type="spellStart"/>
      <w:r w:rsidRPr="00651B96">
        <w:rPr>
          <w:rFonts w:ascii="Times" w:hAnsi="Times"/>
        </w:rPr>
        <w:t>sankisiyalar</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tələblərin</w:t>
      </w:r>
      <w:proofErr w:type="spellEnd"/>
      <w:r w:rsidRPr="00651B96">
        <w:rPr>
          <w:rFonts w:ascii="Times" w:hAnsi="Times"/>
        </w:rPr>
        <w:t xml:space="preserve"> </w:t>
      </w:r>
      <w:proofErr w:type="spellStart"/>
      <w:r w:rsidRPr="00651B96">
        <w:rPr>
          <w:rFonts w:ascii="Times" w:hAnsi="Times"/>
        </w:rPr>
        <w:t>keyfiyyətinə</w:t>
      </w:r>
      <w:proofErr w:type="spellEnd"/>
      <w:r w:rsidRPr="00651B96">
        <w:rPr>
          <w:rFonts w:ascii="Times" w:hAnsi="Times"/>
        </w:rPr>
        <w:t xml:space="preserve"> </w:t>
      </w:r>
      <w:proofErr w:type="spellStart"/>
      <w:r w:rsidRPr="00651B96">
        <w:rPr>
          <w:rFonts w:ascii="Times" w:hAnsi="Times"/>
        </w:rPr>
        <w:t>uyğun</w:t>
      </w:r>
      <w:proofErr w:type="spellEnd"/>
      <w:r w:rsidRPr="00651B96">
        <w:rPr>
          <w:rFonts w:ascii="Times" w:hAnsi="Times"/>
        </w:rPr>
        <w:t xml:space="preserve"> </w:t>
      </w:r>
      <w:proofErr w:type="spellStart"/>
      <w:r w:rsidRPr="00651B96">
        <w:rPr>
          <w:rFonts w:ascii="Times" w:hAnsi="Times"/>
        </w:rPr>
        <w:t>olmaması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hüquqşünasların</w:t>
      </w:r>
      <w:proofErr w:type="spellEnd"/>
      <w:r w:rsidRPr="00651B96">
        <w:rPr>
          <w:rFonts w:ascii="Times" w:hAnsi="Times"/>
        </w:rPr>
        <w:t xml:space="preserve"> </w:t>
      </w:r>
      <w:proofErr w:type="spellStart"/>
      <w:r w:rsidRPr="00651B96">
        <w:rPr>
          <w:rFonts w:ascii="Times" w:hAnsi="Times"/>
        </w:rPr>
        <w:t>davranışı</w:t>
      </w:r>
      <w:proofErr w:type="spellEnd"/>
      <w:r w:rsidRPr="00651B96">
        <w:rPr>
          <w:rFonts w:ascii="Times" w:hAnsi="Times"/>
        </w:rPr>
        <w:t xml:space="preserve"> </w:t>
      </w:r>
      <w:proofErr w:type="spellStart"/>
      <w:r w:rsidRPr="00651B96">
        <w:rPr>
          <w:rFonts w:ascii="Times" w:hAnsi="Times"/>
        </w:rPr>
        <w:t>barədə</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əsasnamənin</w:t>
      </w:r>
      <w:proofErr w:type="spellEnd"/>
      <w:r w:rsidRPr="00651B96">
        <w:rPr>
          <w:rFonts w:ascii="Times" w:hAnsi="Times"/>
        </w:rPr>
        <w:t xml:space="preserve"> </w:t>
      </w:r>
      <w:proofErr w:type="spellStart"/>
      <w:r w:rsidRPr="00651B96">
        <w:rPr>
          <w:rFonts w:ascii="Times" w:hAnsi="Times"/>
        </w:rPr>
        <w:t>olmaması</w:t>
      </w:r>
      <w:proofErr w:type="spellEnd"/>
      <w:r w:rsidRPr="00651B96">
        <w:rPr>
          <w:rFonts w:ascii="Times" w:hAnsi="Times"/>
        </w:rPr>
        <w:t xml:space="preserve"> </w:t>
      </w:r>
      <w:proofErr w:type="spellStart"/>
      <w:r w:rsidRPr="00651B96">
        <w:rPr>
          <w:rFonts w:ascii="Times" w:hAnsi="Times"/>
        </w:rPr>
        <w:t>barədəki</w:t>
      </w:r>
      <w:proofErr w:type="spellEnd"/>
      <w:r w:rsidRPr="00651B96">
        <w:rPr>
          <w:rFonts w:ascii="Times" w:hAnsi="Times"/>
        </w:rPr>
        <w:t xml:space="preserve"> </w:t>
      </w:r>
      <w:proofErr w:type="spellStart"/>
      <w:r w:rsidRPr="00651B96">
        <w:rPr>
          <w:rFonts w:ascii="Times" w:hAnsi="Times"/>
        </w:rPr>
        <w:t>xüsusi</w:t>
      </w:r>
      <w:proofErr w:type="spellEnd"/>
      <w:r w:rsidRPr="00651B96">
        <w:rPr>
          <w:rFonts w:ascii="Times" w:hAnsi="Times"/>
        </w:rPr>
        <w:t xml:space="preserve"> </w:t>
      </w:r>
      <w:proofErr w:type="spellStart"/>
      <w:r w:rsidRPr="00651B96">
        <w:rPr>
          <w:rFonts w:ascii="Times" w:hAnsi="Times"/>
        </w:rPr>
        <w:t>şikayətinə</w:t>
      </w:r>
      <w:proofErr w:type="spellEnd"/>
      <w:r w:rsidRPr="00651B96">
        <w:rPr>
          <w:rFonts w:ascii="Times" w:hAnsi="Times"/>
        </w:rPr>
        <w:t xml:space="preserve"> </w:t>
      </w:r>
      <w:proofErr w:type="spellStart"/>
      <w:r w:rsidRPr="00651B96">
        <w:rPr>
          <w:rFonts w:ascii="Times" w:hAnsi="Times"/>
        </w:rPr>
        <w:t>dair</w:t>
      </w:r>
      <w:proofErr w:type="spellEnd"/>
      <w:r w:rsidRPr="00651B96">
        <w:rPr>
          <w:rFonts w:ascii="Times" w:hAnsi="Times"/>
        </w:rPr>
        <w:t xml:space="preserve"> </w:t>
      </w:r>
      <w:proofErr w:type="spellStart"/>
      <w:r w:rsidRPr="00651B96">
        <w:rPr>
          <w:rFonts w:ascii="Times" w:hAnsi="Times"/>
        </w:rPr>
        <w:t>heç</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açıqlama</w:t>
      </w:r>
      <w:proofErr w:type="spellEnd"/>
      <w:r w:rsidRPr="00651B96">
        <w:rPr>
          <w:rFonts w:ascii="Times" w:hAnsi="Times"/>
        </w:rPr>
        <w:t xml:space="preserve"> </w:t>
      </w:r>
      <w:proofErr w:type="spellStart"/>
      <w:r w:rsidRPr="00651B96">
        <w:rPr>
          <w:rFonts w:ascii="Times" w:hAnsi="Times"/>
        </w:rPr>
        <w:t>verməmişdir</w:t>
      </w:r>
      <w:proofErr w:type="spellEnd"/>
      <w:r w:rsidRPr="00651B96">
        <w:rPr>
          <w:rFonts w:ascii="Times" w:hAnsi="Times"/>
        </w:rPr>
        <w:t>.</w:t>
      </w:r>
    </w:p>
    <w:p w:rsidR="004E544E" w:rsidRPr="00651B96" w:rsidRDefault="004E544E" w:rsidP="002805DF">
      <w:pPr>
        <w:pStyle w:val="ECHRPara"/>
        <w:rPr>
          <w:rFonts w:ascii="Times" w:hAnsi="Times"/>
        </w:rPr>
      </w:pPr>
      <w:r w:rsidRPr="00651B96">
        <w:rPr>
          <w:rFonts w:ascii="Times" w:hAnsi="Times"/>
        </w:rPr>
        <w:t xml:space="preserve">26. 31 </w:t>
      </w:r>
      <w:proofErr w:type="spellStart"/>
      <w:r w:rsidRPr="00651B96">
        <w:rPr>
          <w:rFonts w:ascii="Times" w:hAnsi="Times"/>
        </w:rPr>
        <w:t>oktyabr</w:t>
      </w:r>
      <w:proofErr w:type="spellEnd"/>
      <w:r w:rsidRPr="00651B96">
        <w:rPr>
          <w:rFonts w:ascii="Times" w:hAnsi="Times"/>
        </w:rPr>
        <w:t xml:space="preserve"> 2012-ci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əvvəlki</w:t>
      </w:r>
      <w:proofErr w:type="spellEnd"/>
      <w:r w:rsidRPr="00651B96">
        <w:rPr>
          <w:rFonts w:ascii="Times" w:hAnsi="Times"/>
        </w:rPr>
        <w:t xml:space="preserve"> </w:t>
      </w:r>
      <w:proofErr w:type="spellStart"/>
      <w:r w:rsidRPr="00651B96">
        <w:rPr>
          <w:rFonts w:ascii="Times" w:hAnsi="Times"/>
        </w:rPr>
        <w:t>şikayətlərini</w:t>
      </w:r>
      <w:proofErr w:type="spellEnd"/>
      <w:r w:rsidRPr="00651B96">
        <w:rPr>
          <w:rFonts w:ascii="Times" w:hAnsi="Times"/>
        </w:rPr>
        <w:t xml:space="preserve"> </w:t>
      </w:r>
      <w:proofErr w:type="spellStart"/>
      <w:r w:rsidRPr="00651B96">
        <w:rPr>
          <w:rFonts w:ascii="Times" w:hAnsi="Times"/>
        </w:rPr>
        <w:t>təkrar</w:t>
      </w:r>
      <w:proofErr w:type="spellEnd"/>
      <w:r w:rsidRPr="00651B96">
        <w:rPr>
          <w:rFonts w:ascii="Times" w:hAnsi="Times"/>
        </w:rPr>
        <w:t xml:space="preserve"> </w:t>
      </w:r>
      <w:proofErr w:type="spellStart"/>
      <w:r w:rsidRPr="00651B96">
        <w:rPr>
          <w:rFonts w:ascii="Times" w:hAnsi="Times"/>
        </w:rPr>
        <w:t>etməklə</w:t>
      </w:r>
      <w:proofErr w:type="spellEnd"/>
      <w:r w:rsidRPr="00651B96">
        <w:rPr>
          <w:rFonts w:ascii="Times" w:hAnsi="Times"/>
        </w:rPr>
        <w:t xml:space="preserve">, </w:t>
      </w:r>
      <w:proofErr w:type="spellStart"/>
      <w:r w:rsidRPr="00651B96">
        <w:rPr>
          <w:rFonts w:ascii="Times" w:hAnsi="Times"/>
        </w:rPr>
        <w:t>qərardan</w:t>
      </w:r>
      <w:proofErr w:type="spellEnd"/>
      <w:r w:rsidRPr="00651B96">
        <w:rPr>
          <w:rFonts w:ascii="Times" w:hAnsi="Times"/>
        </w:rPr>
        <w:t xml:space="preserve"> </w:t>
      </w:r>
      <w:proofErr w:type="spellStart"/>
      <w:r w:rsidRPr="00651B96">
        <w:rPr>
          <w:rFonts w:ascii="Times" w:hAnsi="Times"/>
        </w:rPr>
        <w:t>kassasiya</w:t>
      </w:r>
      <w:proofErr w:type="spellEnd"/>
      <w:r w:rsidRPr="00651B96">
        <w:rPr>
          <w:rFonts w:ascii="Times" w:hAnsi="Times"/>
        </w:rPr>
        <w:t xml:space="preserve"> </w:t>
      </w:r>
      <w:proofErr w:type="spellStart"/>
      <w:r w:rsidRPr="00651B96">
        <w:rPr>
          <w:rFonts w:ascii="Times" w:hAnsi="Times"/>
        </w:rPr>
        <w:t>şikayəti</w:t>
      </w:r>
      <w:proofErr w:type="spellEnd"/>
      <w:r w:rsidRPr="00651B96">
        <w:rPr>
          <w:rFonts w:ascii="Times" w:hAnsi="Times"/>
        </w:rPr>
        <w:t xml:space="preserve"> </w:t>
      </w:r>
      <w:proofErr w:type="spellStart"/>
      <w:r w:rsidRPr="00651B96">
        <w:rPr>
          <w:rFonts w:ascii="Times" w:hAnsi="Times"/>
        </w:rPr>
        <w:t>vermişdir</w:t>
      </w:r>
      <w:proofErr w:type="spellEnd"/>
      <w:r w:rsidRPr="00651B96">
        <w:rPr>
          <w:rFonts w:ascii="Times" w:hAnsi="Times"/>
        </w:rPr>
        <w:t xml:space="preserve">. </w:t>
      </w:r>
    </w:p>
    <w:p w:rsidR="004E544E" w:rsidRPr="00651B96" w:rsidRDefault="004E544E" w:rsidP="002805DF">
      <w:pPr>
        <w:pStyle w:val="ECHRPara"/>
        <w:rPr>
          <w:rFonts w:ascii="Times" w:hAnsi="Times"/>
        </w:rPr>
      </w:pPr>
      <w:r w:rsidRPr="00651B96">
        <w:rPr>
          <w:rFonts w:ascii="Times" w:hAnsi="Times"/>
        </w:rPr>
        <w:t xml:space="preserve">27. 8 may 2013-cü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Ali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Şirvan</w:t>
      </w:r>
      <w:proofErr w:type="spellEnd"/>
      <w:r w:rsidRPr="00651B96">
        <w:rPr>
          <w:rFonts w:ascii="Times" w:hAnsi="Times"/>
        </w:rPr>
        <w:t xml:space="preserve"> </w:t>
      </w:r>
      <w:proofErr w:type="spellStart"/>
      <w:r w:rsidRPr="00651B96">
        <w:rPr>
          <w:rFonts w:ascii="Times" w:hAnsi="Times"/>
        </w:rPr>
        <w:t>Apelyasiya</w:t>
      </w:r>
      <w:proofErr w:type="spellEnd"/>
      <w:r w:rsidRPr="00651B96">
        <w:rPr>
          <w:rFonts w:ascii="Times" w:hAnsi="Times"/>
        </w:rPr>
        <w:t xml:space="preserve"> </w:t>
      </w:r>
      <w:proofErr w:type="spellStart"/>
      <w:r w:rsidRPr="00651B96">
        <w:rPr>
          <w:rFonts w:ascii="Times" w:hAnsi="Times"/>
        </w:rPr>
        <w:t>Məhkəməsinin</w:t>
      </w:r>
      <w:proofErr w:type="spellEnd"/>
      <w:r w:rsidRPr="00651B96">
        <w:rPr>
          <w:rFonts w:ascii="Times" w:hAnsi="Times"/>
        </w:rPr>
        <w:t xml:space="preserve"> 10 may 2012-ci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w:t>
      </w:r>
      <w:proofErr w:type="spellStart"/>
      <w:r w:rsidRPr="00651B96">
        <w:rPr>
          <w:rFonts w:ascii="Times" w:hAnsi="Times"/>
        </w:rPr>
        <w:t>qərarını</w:t>
      </w:r>
      <w:proofErr w:type="spellEnd"/>
      <w:r w:rsidRPr="00651B96">
        <w:rPr>
          <w:rFonts w:ascii="Times" w:hAnsi="Times"/>
        </w:rPr>
        <w:t xml:space="preserve"> </w:t>
      </w:r>
      <w:proofErr w:type="spellStart"/>
      <w:r w:rsidRPr="00651B96">
        <w:rPr>
          <w:rFonts w:ascii="Times" w:hAnsi="Times"/>
        </w:rPr>
        <w:t>qüvvədə</w:t>
      </w:r>
      <w:proofErr w:type="spellEnd"/>
      <w:r w:rsidRPr="00651B96">
        <w:rPr>
          <w:rFonts w:ascii="Times" w:hAnsi="Times"/>
        </w:rPr>
        <w:t xml:space="preserve"> </w:t>
      </w:r>
      <w:proofErr w:type="spellStart"/>
      <w:r w:rsidRPr="00651B96">
        <w:rPr>
          <w:rFonts w:ascii="Times" w:hAnsi="Times"/>
        </w:rPr>
        <w:t>saxlamışdır</w:t>
      </w:r>
      <w:proofErr w:type="spellEnd"/>
      <w:r w:rsidRPr="00651B96">
        <w:rPr>
          <w:rFonts w:ascii="Times" w:hAnsi="Times"/>
        </w:rPr>
        <w:t xml:space="preserve">. </w:t>
      </w:r>
    </w:p>
    <w:p w:rsidR="004E544E" w:rsidRPr="00651B96" w:rsidRDefault="004E544E" w:rsidP="002805DF">
      <w:pPr>
        <w:pStyle w:val="ECHRHeading1"/>
        <w:rPr>
          <w:rFonts w:ascii="Times" w:hAnsi="Times"/>
          <w:szCs w:val="24"/>
          <w:lang w:val="az-Latn-AZ"/>
        </w:rPr>
      </w:pPr>
      <w:r w:rsidRPr="00651B96">
        <w:rPr>
          <w:rFonts w:ascii="Times" w:hAnsi="Times"/>
        </w:rPr>
        <w:t xml:space="preserve">II MÜVAFİQ YERLİ QANUN </w:t>
      </w:r>
    </w:p>
    <w:p w:rsidR="004E544E" w:rsidRPr="00651B96" w:rsidRDefault="004E544E" w:rsidP="002805DF">
      <w:pPr>
        <w:pStyle w:val="ECHRHeading2"/>
        <w:numPr>
          <w:ilvl w:val="0"/>
          <w:numId w:val="13"/>
        </w:numPr>
        <w:rPr>
          <w:rFonts w:ascii="Times" w:hAnsi="Times"/>
          <w:lang w:val="az-Latn-AZ"/>
        </w:rPr>
      </w:pPr>
      <w:r w:rsidRPr="00651B96">
        <w:rPr>
          <w:rFonts w:ascii="Times" w:hAnsi="Times"/>
          <w:lang w:val="az-Latn-AZ"/>
        </w:rPr>
        <w:t>28 dekabr 1999-cu il tarixli vəkillər və vəkillik fəaliyyəti haqqında qanun (“Qanun”)</w:t>
      </w:r>
    </w:p>
    <w:p w:rsidR="004E544E" w:rsidRPr="00651B96" w:rsidRDefault="004E544E" w:rsidP="002805DF">
      <w:pPr>
        <w:pStyle w:val="ECHRPara"/>
        <w:rPr>
          <w:rFonts w:ascii="Times" w:hAnsi="Times"/>
          <w:lang w:val="az-Latn-AZ"/>
        </w:rPr>
      </w:pPr>
      <w:r w:rsidRPr="00651B96">
        <w:rPr>
          <w:rFonts w:ascii="Times" w:hAnsi="Times"/>
          <w:lang w:val="az-Latn-AZ"/>
        </w:rPr>
        <w:t xml:space="preserve">28. Qanunun müvafiq hissəsi material dövründə qüvvədə olmaqla aşağıdakı qaydada olub: </w:t>
      </w:r>
    </w:p>
    <w:p w:rsidR="004E544E" w:rsidRPr="00651B96" w:rsidRDefault="004E544E" w:rsidP="004E544E">
      <w:pPr>
        <w:rPr>
          <w:rFonts w:ascii="Times" w:hAnsi="Times" w:cstheme="majorBidi"/>
          <w:szCs w:val="24"/>
          <w:lang w:val="az-Latn-AZ"/>
        </w:rPr>
      </w:pPr>
    </w:p>
    <w:p w:rsidR="004E544E" w:rsidRPr="00651B96" w:rsidRDefault="004E544E" w:rsidP="002805DF">
      <w:pPr>
        <w:pStyle w:val="ECHRTitleCentre3"/>
        <w:rPr>
          <w:rFonts w:ascii="Times" w:hAnsi="Times"/>
        </w:rPr>
      </w:pPr>
      <w:proofErr w:type="spellStart"/>
      <w:r w:rsidRPr="00651B96">
        <w:rPr>
          <w:rFonts w:ascii="Times" w:hAnsi="Times"/>
        </w:rPr>
        <w:t>Maddə</w:t>
      </w:r>
      <w:proofErr w:type="spellEnd"/>
      <w:r w:rsidRPr="00651B96">
        <w:rPr>
          <w:rFonts w:ascii="Times" w:hAnsi="Times"/>
        </w:rPr>
        <w:t xml:space="preserve"> 14. </w:t>
      </w:r>
      <w:proofErr w:type="spellStart"/>
      <w:r w:rsidRPr="00651B96">
        <w:rPr>
          <w:rFonts w:ascii="Times" w:hAnsi="Times"/>
        </w:rPr>
        <w:t>Vəkilin</w:t>
      </w:r>
      <w:proofErr w:type="spellEnd"/>
      <w:r w:rsidRPr="00651B96">
        <w:rPr>
          <w:rFonts w:ascii="Times" w:hAnsi="Times"/>
        </w:rPr>
        <w:t xml:space="preserve"> </w:t>
      </w:r>
      <w:proofErr w:type="spellStart"/>
      <w:r w:rsidRPr="00651B96">
        <w:rPr>
          <w:rFonts w:ascii="Times" w:hAnsi="Times"/>
        </w:rPr>
        <w:t>andı</w:t>
      </w:r>
      <w:proofErr w:type="spellEnd"/>
    </w:p>
    <w:p w:rsidR="004E544E" w:rsidRPr="00651B96" w:rsidRDefault="004E544E" w:rsidP="002805DF">
      <w:pPr>
        <w:pStyle w:val="ECHRParaQuote"/>
        <w:rPr>
          <w:rFonts w:ascii="Times" w:hAnsi="Times"/>
        </w:rPr>
      </w:pPr>
      <w:r w:rsidRPr="00651B96">
        <w:rPr>
          <w:rFonts w:ascii="Times" w:hAnsi="Times"/>
        </w:rPr>
        <w:t xml:space="preserve">“I.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Kollegiyasına</w:t>
      </w:r>
      <w:proofErr w:type="spellEnd"/>
      <w:r w:rsidRPr="00651B96">
        <w:rPr>
          <w:rFonts w:ascii="Times" w:hAnsi="Times"/>
        </w:rPr>
        <w:t xml:space="preserve"> </w:t>
      </w:r>
      <w:proofErr w:type="spellStart"/>
      <w:r w:rsidRPr="00651B96">
        <w:rPr>
          <w:rFonts w:ascii="Times" w:hAnsi="Times"/>
        </w:rPr>
        <w:t>üzv</w:t>
      </w:r>
      <w:proofErr w:type="spellEnd"/>
      <w:r w:rsidRPr="00651B96">
        <w:rPr>
          <w:rFonts w:ascii="Times" w:hAnsi="Times"/>
        </w:rPr>
        <w:t xml:space="preserve"> </w:t>
      </w:r>
      <w:proofErr w:type="spellStart"/>
      <w:r w:rsidRPr="00651B96">
        <w:rPr>
          <w:rFonts w:ascii="Times" w:hAnsi="Times"/>
        </w:rPr>
        <w:t>qəbul</w:t>
      </w:r>
      <w:proofErr w:type="spellEnd"/>
      <w:r w:rsidRPr="00651B96">
        <w:rPr>
          <w:rFonts w:ascii="Times" w:hAnsi="Times"/>
        </w:rPr>
        <w:t xml:space="preserve"> </w:t>
      </w:r>
      <w:proofErr w:type="spellStart"/>
      <w:r w:rsidRPr="00651B96">
        <w:rPr>
          <w:rFonts w:ascii="Times" w:hAnsi="Times"/>
        </w:rPr>
        <w:t>olunmuş</w:t>
      </w:r>
      <w:proofErr w:type="spellEnd"/>
      <w:r w:rsidRPr="00651B96">
        <w:rPr>
          <w:rFonts w:ascii="Times" w:hAnsi="Times"/>
        </w:rPr>
        <w:t xml:space="preserve"> </w:t>
      </w:r>
      <w:proofErr w:type="spellStart"/>
      <w:r w:rsidRPr="00651B96">
        <w:rPr>
          <w:rFonts w:ascii="Times" w:hAnsi="Times"/>
        </w:rPr>
        <w:t>şəxs</w:t>
      </w:r>
      <w:proofErr w:type="spellEnd"/>
      <w:r w:rsidRPr="00651B96">
        <w:rPr>
          <w:rFonts w:ascii="Times" w:hAnsi="Times"/>
        </w:rPr>
        <w:t xml:space="preserve"> </w:t>
      </w:r>
      <w:proofErr w:type="spellStart"/>
      <w:r w:rsidRPr="00651B96">
        <w:rPr>
          <w:rFonts w:ascii="Times" w:hAnsi="Times"/>
        </w:rPr>
        <w:t>Kollegiyanın</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Heyətinin</w:t>
      </w:r>
      <w:proofErr w:type="spellEnd"/>
      <w:r w:rsidRPr="00651B96">
        <w:rPr>
          <w:rFonts w:ascii="Times" w:hAnsi="Times"/>
        </w:rPr>
        <w:t xml:space="preserve"> </w:t>
      </w:r>
      <w:proofErr w:type="spellStart"/>
      <w:r w:rsidRPr="00651B96">
        <w:rPr>
          <w:rFonts w:ascii="Times" w:hAnsi="Times"/>
        </w:rPr>
        <w:t>iclasında</w:t>
      </w:r>
      <w:proofErr w:type="spellEnd"/>
      <w:r w:rsidRPr="00651B96">
        <w:rPr>
          <w:rFonts w:ascii="Times" w:hAnsi="Times"/>
        </w:rPr>
        <w:t xml:space="preserve"> </w:t>
      </w:r>
      <w:proofErr w:type="spellStart"/>
      <w:r w:rsidRPr="00651B96">
        <w:rPr>
          <w:rFonts w:ascii="Times" w:hAnsi="Times"/>
        </w:rPr>
        <w:t>Azərbaycan</w:t>
      </w:r>
      <w:proofErr w:type="spellEnd"/>
      <w:r w:rsidRPr="00651B96">
        <w:rPr>
          <w:rFonts w:ascii="Times" w:hAnsi="Times"/>
        </w:rPr>
        <w:t xml:space="preserve"> </w:t>
      </w:r>
      <w:proofErr w:type="spellStart"/>
      <w:r w:rsidRPr="00651B96">
        <w:rPr>
          <w:rFonts w:ascii="Times" w:hAnsi="Times"/>
        </w:rPr>
        <w:t>Respublikasının</w:t>
      </w:r>
      <w:proofErr w:type="spellEnd"/>
      <w:r w:rsidRPr="00651B96">
        <w:rPr>
          <w:rFonts w:ascii="Times" w:hAnsi="Times"/>
        </w:rPr>
        <w:t xml:space="preserve"> </w:t>
      </w:r>
      <w:proofErr w:type="spellStart"/>
      <w:r w:rsidRPr="00651B96">
        <w:rPr>
          <w:rFonts w:ascii="Times" w:hAnsi="Times"/>
        </w:rPr>
        <w:t>Dövlət</w:t>
      </w:r>
      <w:proofErr w:type="spellEnd"/>
      <w:r w:rsidRPr="00651B96">
        <w:rPr>
          <w:rFonts w:ascii="Times" w:hAnsi="Times"/>
        </w:rPr>
        <w:t xml:space="preserve"> </w:t>
      </w:r>
      <w:proofErr w:type="spellStart"/>
      <w:r w:rsidRPr="00651B96">
        <w:rPr>
          <w:rFonts w:ascii="Times" w:hAnsi="Times"/>
        </w:rPr>
        <w:t>bayrağı</w:t>
      </w:r>
      <w:proofErr w:type="spellEnd"/>
      <w:r w:rsidRPr="00651B96">
        <w:rPr>
          <w:rFonts w:ascii="Times" w:hAnsi="Times"/>
        </w:rPr>
        <w:t xml:space="preserve"> </w:t>
      </w:r>
      <w:proofErr w:type="spellStart"/>
      <w:r w:rsidRPr="00651B96">
        <w:rPr>
          <w:rFonts w:ascii="Times" w:hAnsi="Times"/>
        </w:rPr>
        <w:t>önündə</w:t>
      </w:r>
      <w:proofErr w:type="spellEnd"/>
      <w:r w:rsidRPr="00651B96">
        <w:rPr>
          <w:rFonts w:ascii="Times" w:hAnsi="Times"/>
        </w:rPr>
        <w:t xml:space="preserve"> </w:t>
      </w:r>
      <w:proofErr w:type="spellStart"/>
      <w:r w:rsidRPr="00651B96">
        <w:rPr>
          <w:rFonts w:ascii="Times" w:hAnsi="Times"/>
        </w:rPr>
        <w:t>aşağıdakı</w:t>
      </w:r>
      <w:proofErr w:type="spellEnd"/>
      <w:r w:rsidRPr="00651B96">
        <w:rPr>
          <w:rFonts w:ascii="Times" w:hAnsi="Times"/>
        </w:rPr>
        <w:t xml:space="preserve"> </w:t>
      </w:r>
      <w:proofErr w:type="spellStart"/>
      <w:r w:rsidRPr="00651B96">
        <w:rPr>
          <w:rFonts w:ascii="Times" w:hAnsi="Times"/>
        </w:rPr>
        <w:t>məzmunda</w:t>
      </w:r>
      <w:proofErr w:type="spellEnd"/>
      <w:r w:rsidRPr="00651B96">
        <w:rPr>
          <w:rFonts w:ascii="Times" w:hAnsi="Times"/>
        </w:rPr>
        <w:t xml:space="preserve"> and </w:t>
      </w:r>
      <w:proofErr w:type="spellStart"/>
      <w:r w:rsidRPr="00651B96">
        <w:rPr>
          <w:rFonts w:ascii="Times" w:hAnsi="Times"/>
        </w:rPr>
        <w:t>içir</w:t>
      </w:r>
      <w:proofErr w:type="spellEnd"/>
      <w:r w:rsidRPr="00651B96">
        <w:rPr>
          <w:rFonts w:ascii="Times" w:hAnsi="Times"/>
        </w:rPr>
        <w:t>:</w:t>
      </w:r>
    </w:p>
    <w:p w:rsidR="004E544E" w:rsidRPr="00651B96" w:rsidRDefault="004E544E" w:rsidP="002805DF">
      <w:pPr>
        <w:pStyle w:val="ECHRParaQuote"/>
        <w:rPr>
          <w:rFonts w:ascii="Times" w:hAnsi="Times"/>
        </w:rPr>
      </w:pPr>
      <w:r w:rsidRPr="00651B96">
        <w:rPr>
          <w:rFonts w:ascii="Times" w:hAnsi="Times"/>
        </w:rPr>
        <w:t>"</w:t>
      </w:r>
      <w:proofErr w:type="spellStart"/>
      <w:r w:rsidRPr="00651B96">
        <w:rPr>
          <w:rFonts w:ascii="Times" w:hAnsi="Times"/>
        </w:rPr>
        <w:t>Azərbaycan</w:t>
      </w:r>
      <w:proofErr w:type="spellEnd"/>
      <w:r w:rsidRPr="00651B96">
        <w:rPr>
          <w:rFonts w:ascii="Times" w:hAnsi="Times"/>
        </w:rPr>
        <w:t xml:space="preserve"> </w:t>
      </w:r>
      <w:proofErr w:type="spellStart"/>
      <w:r w:rsidRPr="00651B96">
        <w:rPr>
          <w:rFonts w:ascii="Times" w:hAnsi="Times"/>
        </w:rPr>
        <w:t>Respublikasının</w:t>
      </w:r>
      <w:proofErr w:type="spellEnd"/>
      <w:r w:rsidRPr="00651B96">
        <w:rPr>
          <w:rFonts w:ascii="Times" w:hAnsi="Times"/>
        </w:rPr>
        <w:t xml:space="preserve"> </w:t>
      </w:r>
      <w:proofErr w:type="spellStart"/>
      <w:r w:rsidRPr="00651B96">
        <w:rPr>
          <w:rFonts w:ascii="Times" w:hAnsi="Times"/>
        </w:rPr>
        <w:t>Konstitusiyasına</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qanunlarına</w:t>
      </w:r>
      <w:proofErr w:type="spellEnd"/>
      <w:r w:rsidRPr="00651B96">
        <w:rPr>
          <w:rFonts w:ascii="Times" w:hAnsi="Times"/>
        </w:rPr>
        <w:t xml:space="preserve"> </w:t>
      </w:r>
      <w:proofErr w:type="spellStart"/>
      <w:r w:rsidRPr="00651B96">
        <w:rPr>
          <w:rFonts w:ascii="Times" w:hAnsi="Times"/>
        </w:rPr>
        <w:t>əməl</w:t>
      </w:r>
      <w:proofErr w:type="spellEnd"/>
      <w:r w:rsidRPr="00651B96">
        <w:rPr>
          <w:rFonts w:ascii="Times" w:hAnsi="Times"/>
        </w:rPr>
        <w:t xml:space="preserve"> </w:t>
      </w:r>
      <w:proofErr w:type="spellStart"/>
      <w:r w:rsidRPr="00651B96">
        <w:rPr>
          <w:rFonts w:ascii="Times" w:hAnsi="Times"/>
        </w:rPr>
        <w:t>etməklə</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vəzifələrimi</w:t>
      </w:r>
      <w:proofErr w:type="spellEnd"/>
      <w:r w:rsidRPr="00651B96">
        <w:rPr>
          <w:rFonts w:ascii="Times" w:hAnsi="Times"/>
        </w:rPr>
        <w:t xml:space="preserve"> </w:t>
      </w:r>
      <w:proofErr w:type="spellStart"/>
      <w:r w:rsidRPr="00651B96">
        <w:rPr>
          <w:rFonts w:ascii="Times" w:hAnsi="Times"/>
        </w:rPr>
        <w:t>müstəqil</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şərəflə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vicdanla</w:t>
      </w:r>
      <w:proofErr w:type="spellEnd"/>
      <w:r w:rsidRPr="00651B96">
        <w:rPr>
          <w:rFonts w:ascii="Times" w:hAnsi="Times"/>
        </w:rPr>
        <w:t xml:space="preserve"> </w:t>
      </w:r>
      <w:proofErr w:type="spellStart"/>
      <w:r w:rsidRPr="00651B96">
        <w:rPr>
          <w:rFonts w:ascii="Times" w:hAnsi="Times"/>
        </w:rPr>
        <w:t>yerinə</w:t>
      </w:r>
      <w:proofErr w:type="spellEnd"/>
      <w:r w:rsidRPr="00651B96">
        <w:rPr>
          <w:rFonts w:ascii="Times" w:hAnsi="Times"/>
        </w:rPr>
        <w:t xml:space="preserve"> </w:t>
      </w:r>
      <w:proofErr w:type="spellStart"/>
      <w:r w:rsidRPr="00651B96">
        <w:rPr>
          <w:rFonts w:ascii="Times" w:hAnsi="Times"/>
        </w:rPr>
        <w:t>yetirməyə</w:t>
      </w:r>
      <w:proofErr w:type="spellEnd"/>
      <w:r w:rsidRPr="00651B96">
        <w:rPr>
          <w:rFonts w:ascii="Times" w:hAnsi="Times"/>
        </w:rPr>
        <w:t xml:space="preserve">, </w:t>
      </w:r>
      <w:proofErr w:type="spellStart"/>
      <w:r w:rsidRPr="00651B96">
        <w:rPr>
          <w:rFonts w:ascii="Times" w:hAnsi="Times"/>
        </w:rPr>
        <w:t>ədalətli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prinsipial</w:t>
      </w:r>
      <w:proofErr w:type="spellEnd"/>
      <w:r w:rsidRPr="00651B96">
        <w:rPr>
          <w:rFonts w:ascii="Times" w:hAnsi="Times"/>
        </w:rPr>
        <w:t xml:space="preserve"> </w:t>
      </w:r>
      <w:proofErr w:type="spellStart"/>
      <w:r w:rsidRPr="00651B96">
        <w:rPr>
          <w:rFonts w:ascii="Times" w:hAnsi="Times"/>
        </w:rPr>
        <w:t>olmağa</w:t>
      </w:r>
      <w:proofErr w:type="spellEnd"/>
      <w:r w:rsidRPr="00651B96">
        <w:rPr>
          <w:rFonts w:ascii="Times" w:hAnsi="Times"/>
        </w:rPr>
        <w:t xml:space="preserve">, </w:t>
      </w:r>
      <w:proofErr w:type="spellStart"/>
      <w:r w:rsidRPr="00651B96">
        <w:rPr>
          <w:rFonts w:ascii="Times" w:hAnsi="Times"/>
        </w:rPr>
        <w:t>insan</w:t>
      </w:r>
      <w:proofErr w:type="spellEnd"/>
      <w:r w:rsidRPr="00651B96">
        <w:rPr>
          <w:rFonts w:ascii="Times" w:hAnsi="Times"/>
        </w:rPr>
        <w:t xml:space="preserve"> </w:t>
      </w:r>
      <w:proofErr w:type="spellStart"/>
      <w:r w:rsidRPr="00651B96">
        <w:rPr>
          <w:rFonts w:ascii="Times" w:hAnsi="Times"/>
        </w:rPr>
        <w:t>hüquq</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azadlıqlarını</w:t>
      </w:r>
      <w:proofErr w:type="spellEnd"/>
      <w:r w:rsidRPr="00651B96">
        <w:rPr>
          <w:rFonts w:ascii="Times" w:hAnsi="Times"/>
        </w:rPr>
        <w:t xml:space="preserve"> </w:t>
      </w:r>
      <w:proofErr w:type="spellStart"/>
      <w:r w:rsidRPr="00651B96">
        <w:rPr>
          <w:rFonts w:ascii="Times" w:hAnsi="Times"/>
        </w:rPr>
        <w:t>mərdliklə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dönmədən</w:t>
      </w:r>
      <w:proofErr w:type="spellEnd"/>
      <w:r w:rsidRPr="00651B96">
        <w:rPr>
          <w:rFonts w:ascii="Times" w:hAnsi="Times"/>
        </w:rPr>
        <w:t xml:space="preserve"> </w:t>
      </w:r>
      <w:proofErr w:type="spellStart"/>
      <w:r w:rsidRPr="00651B96">
        <w:rPr>
          <w:rFonts w:ascii="Times" w:hAnsi="Times"/>
        </w:rPr>
        <w:t>müdafiə</w:t>
      </w:r>
      <w:proofErr w:type="spellEnd"/>
      <w:r w:rsidRPr="00651B96">
        <w:rPr>
          <w:rFonts w:ascii="Times" w:hAnsi="Times"/>
        </w:rPr>
        <w:t xml:space="preserve"> </w:t>
      </w:r>
      <w:proofErr w:type="spellStart"/>
      <w:r w:rsidRPr="00651B96">
        <w:rPr>
          <w:rFonts w:ascii="Times" w:hAnsi="Times"/>
        </w:rPr>
        <w:t>etməyə</w:t>
      </w:r>
      <w:proofErr w:type="spellEnd"/>
      <w:r w:rsidRPr="00651B96">
        <w:rPr>
          <w:rFonts w:ascii="Times" w:hAnsi="Times"/>
        </w:rPr>
        <w:t xml:space="preserve">, </w:t>
      </w:r>
      <w:proofErr w:type="spellStart"/>
      <w:r w:rsidRPr="00651B96">
        <w:rPr>
          <w:rFonts w:ascii="Times" w:hAnsi="Times"/>
        </w:rPr>
        <w:t>peşə</w:t>
      </w:r>
      <w:proofErr w:type="spellEnd"/>
      <w:r w:rsidRPr="00651B96">
        <w:rPr>
          <w:rFonts w:ascii="Times" w:hAnsi="Times"/>
        </w:rPr>
        <w:t xml:space="preserve"> </w:t>
      </w:r>
      <w:proofErr w:type="spellStart"/>
      <w:r w:rsidRPr="00651B96">
        <w:rPr>
          <w:rFonts w:ascii="Times" w:hAnsi="Times"/>
        </w:rPr>
        <w:t>sirrini</w:t>
      </w:r>
      <w:proofErr w:type="spellEnd"/>
      <w:r w:rsidRPr="00651B96">
        <w:rPr>
          <w:rFonts w:ascii="Times" w:hAnsi="Times"/>
        </w:rPr>
        <w:t xml:space="preserve"> </w:t>
      </w:r>
      <w:proofErr w:type="spellStart"/>
      <w:r w:rsidRPr="00651B96">
        <w:rPr>
          <w:rFonts w:ascii="Times" w:hAnsi="Times"/>
        </w:rPr>
        <w:t>qorumağa</w:t>
      </w:r>
      <w:proofErr w:type="spellEnd"/>
      <w:r w:rsidRPr="00651B96">
        <w:rPr>
          <w:rFonts w:ascii="Times" w:hAnsi="Times"/>
        </w:rPr>
        <w:t xml:space="preserve"> </w:t>
      </w:r>
      <w:proofErr w:type="spellStart"/>
      <w:r w:rsidRPr="00651B96">
        <w:rPr>
          <w:rFonts w:ascii="Times" w:hAnsi="Times"/>
        </w:rPr>
        <w:t>təntənəli</w:t>
      </w:r>
      <w:proofErr w:type="spellEnd"/>
      <w:r w:rsidRPr="00651B96">
        <w:rPr>
          <w:rFonts w:ascii="Times" w:hAnsi="Times"/>
        </w:rPr>
        <w:t xml:space="preserve"> </w:t>
      </w:r>
      <w:proofErr w:type="spellStart"/>
      <w:r w:rsidRPr="00651B96">
        <w:rPr>
          <w:rFonts w:ascii="Times" w:hAnsi="Times"/>
        </w:rPr>
        <w:t>surətdə</w:t>
      </w:r>
      <w:proofErr w:type="spellEnd"/>
      <w:r w:rsidRPr="00651B96">
        <w:rPr>
          <w:rFonts w:ascii="Times" w:hAnsi="Times"/>
        </w:rPr>
        <w:t xml:space="preserve"> and </w:t>
      </w:r>
      <w:proofErr w:type="spellStart"/>
      <w:r w:rsidRPr="00651B96">
        <w:rPr>
          <w:rFonts w:ascii="Times" w:hAnsi="Times"/>
        </w:rPr>
        <w:t>içirəm</w:t>
      </w:r>
      <w:proofErr w:type="spellEnd"/>
      <w:r w:rsidRPr="00651B96">
        <w:rPr>
          <w:rFonts w:ascii="Times" w:hAnsi="Times"/>
        </w:rPr>
        <w:t xml:space="preserve">...” </w:t>
      </w:r>
    </w:p>
    <w:p w:rsidR="004E544E" w:rsidRPr="00651B96" w:rsidRDefault="004E544E" w:rsidP="004E544E">
      <w:pPr>
        <w:rPr>
          <w:rFonts w:ascii="Times" w:hAnsi="Times" w:cstheme="majorBidi"/>
          <w:szCs w:val="24"/>
          <w:lang w:val="az-Latn-AZ"/>
        </w:rPr>
      </w:pPr>
    </w:p>
    <w:p w:rsidR="004E544E" w:rsidRPr="00651B96" w:rsidRDefault="004E544E" w:rsidP="002805DF">
      <w:pPr>
        <w:pStyle w:val="ECHRTitleCentre3"/>
        <w:rPr>
          <w:rFonts w:ascii="Times" w:hAnsi="Times"/>
        </w:rPr>
      </w:pPr>
      <w:proofErr w:type="spellStart"/>
      <w:r w:rsidRPr="00651B96">
        <w:rPr>
          <w:rFonts w:ascii="Times" w:hAnsi="Times"/>
        </w:rPr>
        <w:t>Maddə</w:t>
      </w:r>
      <w:proofErr w:type="spellEnd"/>
      <w:r w:rsidRPr="00651B96">
        <w:rPr>
          <w:rFonts w:ascii="Times" w:hAnsi="Times"/>
        </w:rPr>
        <w:t xml:space="preserve"> 16. </w:t>
      </w:r>
      <w:proofErr w:type="spellStart"/>
      <w:r w:rsidRPr="00651B96">
        <w:rPr>
          <w:rFonts w:ascii="Times" w:hAnsi="Times"/>
        </w:rPr>
        <w:t>Vəkilin</w:t>
      </w:r>
      <w:proofErr w:type="spellEnd"/>
      <w:r w:rsidRPr="00651B96">
        <w:rPr>
          <w:rFonts w:ascii="Times" w:hAnsi="Times"/>
        </w:rPr>
        <w:t xml:space="preserve"> </w:t>
      </w:r>
      <w:proofErr w:type="spellStart"/>
      <w:r w:rsidRPr="00651B96">
        <w:rPr>
          <w:rFonts w:ascii="Times" w:hAnsi="Times"/>
        </w:rPr>
        <w:t>vəzifələri</w:t>
      </w:r>
      <w:proofErr w:type="spellEnd"/>
    </w:p>
    <w:p w:rsidR="004E544E" w:rsidRPr="00651B96" w:rsidRDefault="004E544E" w:rsidP="002805DF">
      <w:pPr>
        <w:pStyle w:val="ECHRParaQuote"/>
        <w:rPr>
          <w:rFonts w:ascii="Times" w:hAnsi="Times"/>
        </w:rPr>
      </w:pPr>
      <w:r w:rsidRPr="00651B96">
        <w:rPr>
          <w:rFonts w:ascii="Times" w:hAnsi="Times"/>
        </w:rPr>
        <w:t xml:space="preserve">“I. </w:t>
      </w:r>
      <w:proofErr w:type="spellStart"/>
      <w:r w:rsidRPr="00651B96">
        <w:rPr>
          <w:rFonts w:ascii="Times" w:hAnsi="Times"/>
        </w:rPr>
        <w:t>Peşə</w:t>
      </w:r>
      <w:proofErr w:type="spellEnd"/>
      <w:r w:rsidRPr="00651B96">
        <w:rPr>
          <w:rFonts w:ascii="Times" w:hAnsi="Times"/>
        </w:rPr>
        <w:t xml:space="preserve"> </w:t>
      </w:r>
      <w:proofErr w:type="spellStart"/>
      <w:r w:rsidRPr="00651B96">
        <w:rPr>
          <w:rFonts w:ascii="Times" w:hAnsi="Times"/>
        </w:rPr>
        <w:t>fəaliyyətini</w:t>
      </w:r>
      <w:proofErr w:type="spellEnd"/>
      <w:r w:rsidRPr="00651B96">
        <w:rPr>
          <w:rFonts w:ascii="Times" w:hAnsi="Times"/>
        </w:rPr>
        <w:t xml:space="preserve"> </w:t>
      </w:r>
      <w:proofErr w:type="spellStart"/>
      <w:r w:rsidRPr="00651B96">
        <w:rPr>
          <w:rFonts w:ascii="Times" w:hAnsi="Times"/>
        </w:rPr>
        <w:t>həyata</w:t>
      </w:r>
      <w:proofErr w:type="spellEnd"/>
      <w:r w:rsidRPr="00651B96">
        <w:rPr>
          <w:rFonts w:ascii="Times" w:hAnsi="Times"/>
        </w:rPr>
        <w:t xml:space="preserve"> </w:t>
      </w:r>
      <w:proofErr w:type="spellStart"/>
      <w:r w:rsidRPr="00651B96">
        <w:rPr>
          <w:rFonts w:ascii="Times" w:hAnsi="Times"/>
        </w:rPr>
        <w:t>keçirərkən</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w:t>
      </w:r>
    </w:p>
    <w:p w:rsidR="004E544E" w:rsidRPr="00651B96" w:rsidRDefault="004E544E" w:rsidP="002805DF">
      <w:pPr>
        <w:pStyle w:val="ECHRParaQuote"/>
        <w:rPr>
          <w:rFonts w:ascii="Times" w:hAnsi="Times"/>
        </w:rPr>
      </w:pPr>
      <w:proofErr w:type="spellStart"/>
      <w:r w:rsidRPr="00651B96">
        <w:rPr>
          <w:rFonts w:ascii="Times" w:hAnsi="Times"/>
        </w:rPr>
        <w:t>qanunun</w:t>
      </w:r>
      <w:proofErr w:type="spellEnd"/>
      <w:r w:rsidRPr="00651B96">
        <w:rPr>
          <w:rFonts w:ascii="Times" w:hAnsi="Times"/>
        </w:rPr>
        <w:t xml:space="preserve"> </w:t>
      </w:r>
      <w:proofErr w:type="spellStart"/>
      <w:r w:rsidRPr="00651B96">
        <w:rPr>
          <w:rFonts w:ascii="Times" w:hAnsi="Times"/>
        </w:rPr>
        <w:t>tələblərini</w:t>
      </w:r>
      <w:proofErr w:type="spellEnd"/>
      <w:r w:rsidRPr="00651B96">
        <w:rPr>
          <w:rFonts w:ascii="Times" w:hAnsi="Times"/>
        </w:rPr>
        <w:t xml:space="preserve"> </w:t>
      </w:r>
      <w:proofErr w:type="spellStart"/>
      <w:r w:rsidRPr="00651B96">
        <w:rPr>
          <w:rFonts w:ascii="Times" w:hAnsi="Times"/>
        </w:rPr>
        <w:t>icra</w:t>
      </w:r>
      <w:proofErr w:type="spellEnd"/>
      <w:r w:rsidRPr="00651B96">
        <w:rPr>
          <w:rFonts w:ascii="Times" w:hAnsi="Times"/>
        </w:rPr>
        <w:t xml:space="preserve"> </w:t>
      </w:r>
      <w:proofErr w:type="spellStart"/>
      <w:r w:rsidRPr="00651B96">
        <w:rPr>
          <w:rFonts w:ascii="Times" w:hAnsi="Times"/>
        </w:rPr>
        <w:t>etməli</w:t>
      </w:r>
      <w:proofErr w:type="spellEnd"/>
      <w:r w:rsidRPr="00651B96">
        <w:rPr>
          <w:rFonts w:ascii="Times" w:hAnsi="Times"/>
        </w:rPr>
        <w:t xml:space="preserve">, </w:t>
      </w:r>
      <w:proofErr w:type="spellStart"/>
      <w:r w:rsidRPr="00651B96">
        <w:rPr>
          <w:rFonts w:ascii="Times" w:hAnsi="Times"/>
        </w:rPr>
        <w:t>müdafiə</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hüquqları</w:t>
      </w:r>
      <w:proofErr w:type="spellEnd"/>
      <w:r w:rsidRPr="00651B96">
        <w:rPr>
          <w:rFonts w:ascii="Times" w:hAnsi="Times"/>
        </w:rPr>
        <w:t xml:space="preserve"> </w:t>
      </w:r>
      <w:proofErr w:type="spellStart"/>
      <w:r w:rsidRPr="00651B96">
        <w:rPr>
          <w:rFonts w:ascii="Times" w:hAnsi="Times"/>
        </w:rPr>
        <w:t>təmsil</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şəxsin</w:t>
      </w:r>
      <w:proofErr w:type="spellEnd"/>
      <w:r w:rsidRPr="00651B96">
        <w:rPr>
          <w:rFonts w:ascii="Times" w:hAnsi="Times"/>
        </w:rPr>
        <w:t xml:space="preserve"> </w:t>
      </w:r>
      <w:proofErr w:type="spellStart"/>
      <w:r w:rsidRPr="00651B96">
        <w:rPr>
          <w:rFonts w:ascii="Times" w:hAnsi="Times"/>
        </w:rPr>
        <w:t>mənafelərini</w:t>
      </w:r>
      <w:proofErr w:type="spellEnd"/>
      <w:r w:rsidRPr="00651B96">
        <w:rPr>
          <w:rFonts w:ascii="Times" w:hAnsi="Times"/>
        </w:rPr>
        <w:t xml:space="preserve"> </w:t>
      </w:r>
      <w:proofErr w:type="spellStart"/>
      <w:r w:rsidRPr="00651B96">
        <w:rPr>
          <w:rFonts w:ascii="Times" w:hAnsi="Times"/>
        </w:rPr>
        <w:t>qorumaq</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qanunvericiliklə</w:t>
      </w:r>
      <w:proofErr w:type="spellEnd"/>
      <w:r w:rsidRPr="00651B96">
        <w:rPr>
          <w:rFonts w:ascii="Times" w:hAnsi="Times"/>
        </w:rPr>
        <w:t xml:space="preserve"> </w:t>
      </w:r>
      <w:proofErr w:type="spellStart"/>
      <w:r w:rsidRPr="00651B96">
        <w:rPr>
          <w:rFonts w:ascii="Times" w:hAnsi="Times"/>
        </w:rPr>
        <w:t>nəzərdə</w:t>
      </w:r>
      <w:proofErr w:type="spellEnd"/>
      <w:r w:rsidRPr="00651B96">
        <w:rPr>
          <w:rFonts w:ascii="Times" w:hAnsi="Times"/>
        </w:rPr>
        <w:t xml:space="preserve"> </w:t>
      </w:r>
      <w:proofErr w:type="spellStart"/>
      <w:r w:rsidRPr="00651B96">
        <w:rPr>
          <w:rFonts w:ascii="Times" w:hAnsi="Times"/>
        </w:rPr>
        <w:t>tutulmuş</w:t>
      </w:r>
      <w:proofErr w:type="spellEnd"/>
      <w:r w:rsidRPr="00651B96">
        <w:rPr>
          <w:rFonts w:ascii="Times" w:hAnsi="Times"/>
        </w:rPr>
        <w:t xml:space="preserve"> </w:t>
      </w:r>
      <w:proofErr w:type="spellStart"/>
      <w:r w:rsidRPr="00651B96">
        <w:rPr>
          <w:rFonts w:ascii="Times" w:hAnsi="Times"/>
        </w:rPr>
        <w:t>bütün</w:t>
      </w:r>
      <w:proofErr w:type="spellEnd"/>
      <w:r w:rsidRPr="00651B96">
        <w:rPr>
          <w:rFonts w:ascii="Times" w:hAnsi="Times"/>
        </w:rPr>
        <w:t xml:space="preserve"> </w:t>
      </w:r>
      <w:proofErr w:type="spellStart"/>
      <w:r w:rsidRPr="00651B96">
        <w:rPr>
          <w:rFonts w:ascii="Times" w:hAnsi="Times"/>
        </w:rPr>
        <w:t>üsullardan</w:t>
      </w:r>
      <w:proofErr w:type="spellEnd"/>
      <w:r w:rsidRPr="00651B96">
        <w:rPr>
          <w:rFonts w:ascii="Times" w:hAnsi="Times"/>
        </w:rPr>
        <w:t xml:space="preserve"> </w:t>
      </w:r>
      <w:proofErr w:type="spellStart"/>
      <w:r w:rsidRPr="00651B96">
        <w:rPr>
          <w:rFonts w:ascii="Times" w:hAnsi="Times"/>
        </w:rPr>
        <w:t>istifadə</w:t>
      </w:r>
      <w:proofErr w:type="spellEnd"/>
      <w:r w:rsidRPr="00651B96">
        <w:rPr>
          <w:rFonts w:ascii="Times" w:hAnsi="Times"/>
        </w:rPr>
        <w:t xml:space="preserve"> </w:t>
      </w:r>
      <w:proofErr w:type="spellStart"/>
      <w:r w:rsidRPr="00651B96">
        <w:rPr>
          <w:rFonts w:ascii="Times" w:hAnsi="Times"/>
        </w:rPr>
        <w:t>etməlidir</w:t>
      </w:r>
      <w:proofErr w:type="spellEnd"/>
      <w:r w:rsidRPr="00651B96">
        <w:rPr>
          <w:rFonts w:ascii="Times" w:hAnsi="Times"/>
        </w:rPr>
        <w:t>;</w:t>
      </w:r>
    </w:p>
    <w:p w:rsidR="004E544E" w:rsidRPr="00651B96" w:rsidRDefault="004E544E" w:rsidP="002805DF">
      <w:pPr>
        <w:pStyle w:val="ECHRParaQuote"/>
        <w:rPr>
          <w:rFonts w:ascii="Times" w:hAnsi="Times"/>
        </w:rPr>
      </w:pP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sirrini</w:t>
      </w:r>
      <w:proofErr w:type="spellEnd"/>
      <w:r w:rsidRPr="00651B96">
        <w:rPr>
          <w:rFonts w:ascii="Times" w:hAnsi="Times"/>
        </w:rPr>
        <w:t xml:space="preserve"> </w:t>
      </w:r>
      <w:proofErr w:type="spellStart"/>
      <w:r w:rsidRPr="00651B96">
        <w:rPr>
          <w:rFonts w:ascii="Times" w:hAnsi="Times"/>
        </w:rPr>
        <w:t>qorumalı</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andına</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etikasına</w:t>
      </w:r>
      <w:proofErr w:type="spellEnd"/>
      <w:r w:rsidRPr="00651B96">
        <w:rPr>
          <w:rFonts w:ascii="Times" w:hAnsi="Times"/>
        </w:rPr>
        <w:t xml:space="preserve"> </w:t>
      </w:r>
      <w:proofErr w:type="spellStart"/>
      <w:r w:rsidRPr="00651B96">
        <w:rPr>
          <w:rFonts w:ascii="Times" w:hAnsi="Times"/>
        </w:rPr>
        <w:t>riayət</w:t>
      </w:r>
      <w:proofErr w:type="spellEnd"/>
      <w:r w:rsidRPr="00651B96">
        <w:rPr>
          <w:rFonts w:ascii="Times" w:hAnsi="Times"/>
        </w:rPr>
        <w:t xml:space="preserve"> </w:t>
      </w:r>
      <w:proofErr w:type="spellStart"/>
      <w:r w:rsidRPr="00651B96">
        <w:rPr>
          <w:rFonts w:ascii="Times" w:hAnsi="Times"/>
        </w:rPr>
        <w:t>etməlidir</w:t>
      </w:r>
      <w:proofErr w:type="spellEnd"/>
      <w:r w:rsidRPr="00651B96">
        <w:rPr>
          <w:rFonts w:ascii="Times" w:hAnsi="Times"/>
        </w:rPr>
        <w:t>;</w:t>
      </w:r>
    </w:p>
    <w:p w:rsidR="002805DF" w:rsidRPr="00651B96" w:rsidRDefault="004E544E" w:rsidP="002805DF">
      <w:pPr>
        <w:pStyle w:val="ECHRParaQuote"/>
        <w:rPr>
          <w:rFonts w:ascii="Times" w:hAnsi="Times"/>
        </w:rPr>
      </w:pPr>
      <w:proofErr w:type="spellStart"/>
      <w:r w:rsidRPr="00651B96">
        <w:rPr>
          <w:rFonts w:ascii="Times" w:hAnsi="Times"/>
        </w:rPr>
        <w:t>yalnız</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w:t>
      </w:r>
      <w:proofErr w:type="spellStart"/>
      <w:r w:rsidRPr="00651B96">
        <w:rPr>
          <w:rFonts w:ascii="Times" w:hAnsi="Times"/>
        </w:rPr>
        <w:t>tələblərini</w:t>
      </w:r>
      <w:proofErr w:type="spellEnd"/>
      <w:r w:rsidRPr="00651B96">
        <w:rPr>
          <w:rFonts w:ascii="Times" w:hAnsi="Times"/>
        </w:rPr>
        <w:t xml:space="preserve"> </w:t>
      </w:r>
      <w:proofErr w:type="spellStart"/>
      <w:r w:rsidRPr="00651B96">
        <w:rPr>
          <w:rFonts w:ascii="Times" w:hAnsi="Times"/>
        </w:rPr>
        <w:t>rəhbər</w:t>
      </w:r>
      <w:proofErr w:type="spellEnd"/>
      <w:r w:rsidRPr="00651B96">
        <w:rPr>
          <w:rFonts w:ascii="Times" w:hAnsi="Times"/>
        </w:rPr>
        <w:t xml:space="preserve"> </w:t>
      </w:r>
      <w:proofErr w:type="spellStart"/>
      <w:r w:rsidRPr="00651B96">
        <w:rPr>
          <w:rFonts w:ascii="Times" w:hAnsi="Times"/>
        </w:rPr>
        <w:t>tutmalıdır</w:t>
      </w:r>
      <w:proofErr w:type="spellEnd"/>
      <w:r w:rsidRPr="00651B96">
        <w:rPr>
          <w:rFonts w:ascii="Times" w:hAnsi="Times"/>
        </w:rPr>
        <w:t>;</w:t>
      </w:r>
    </w:p>
    <w:p w:rsidR="004E544E" w:rsidRPr="00651B96" w:rsidRDefault="004E544E" w:rsidP="002805DF">
      <w:pPr>
        <w:pStyle w:val="ECHRParaQuote"/>
        <w:rPr>
          <w:rFonts w:ascii="Times" w:hAnsi="Times"/>
        </w:rPr>
      </w:pPr>
      <w:r w:rsidRPr="00651B96">
        <w:rPr>
          <w:rFonts w:ascii="Times" w:hAnsi="Times"/>
        </w:rPr>
        <w:t>...”</w:t>
      </w:r>
    </w:p>
    <w:p w:rsidR="004E544E" w:rsidRPr="00651B96" w:rsidRDefault="004E544E" w:rsidP="002805DF">
      <w:pPr>
        <w:pStyle w:val="ECHRTitleCentre3"/>
        <w:rPr>
          <w:rFonts w:ascii="Times" w:hAnsi="Times" w:cstheme="majorBidi"/>
          <w:szCs w:val="24"/>
          <w:lang w:val="az-Latn-AZ"/>
        </w:rPr>
      </w:pPr>
      <w:proofErr w:type="spellStart"/>
      <w:r w:rsidRPr="00651B96">
        <w:rPr>
          <w:rFonts w:ascii="Times" w:hAnsi="Times"/>
        </w:rPr>
        <w:t>Maddə</w:t>
      </w:r>
      <w:proofErr w:type="spellEnd"/>
      <w:r w:rsidRPr="00651B96">
        <w:rPr>
          <w:rFonts w:ascii="Times" w:hAnsi="Times"/>
        </w:rPr>
        <w:t xml:space="preserve"> 18.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etikası</w:t>
      </w:r>
      <w:proofErr w:type="spellEnd"/>
    </w:p>
    <w:p w:rsidR="004E544E" w:rsidRPr="00651B96" w:rsidRDefault="004E544E" w:rsidP="002805DF">
      <w:pPr>
        <w:pStyle w:val="ECHRParaQuote"/>
        <w:rPr>
          <w:rFonts w:ascii="Times" w:hAnsi="Times"/>
          <w:lang w:val="az-Latn-AZ"/>
        </w:rPr>
      </w:pPr>
      <w:r w:rsidRPr="00651B96">
        <w:rPr>
          <w:rFonts w:ascii="Times" w:hAnsi="Times"/>
          <w:lang w:val="az-Latn-AZ"/>
        </w:rPr>
        <w:t xml:space="preserve">"Vəkil peşə fəaliyyətini həyata keçirərkən bu Qanunla müəyyən edilmiş qaydada öz vəzifələrini mükəmməl icra etməli, vəkil sirrindən özünün şəxsi və başqalarının tamahkarlıq və digər məqsədləri üçün istifadə etməməli, hüquq müdafiə fəaliyyəti ilə bir araya sığmayan hərəkətlərə, qanunsuz hərəkətlərin törədilməsinə çağırışlara, insanın şərəf və ləyaqətini alçaldan kobud, təhqiramiz hərəkətlərə və sözlərə yol verməməli, məhkəmə iclasında hakimə mane olmamalı, bu iclasda çıxış edənlərin sözlərini kəsməməli, iclasın iş qaydasını pozmamalı və Vəkillər Kollegiyasının </w:t>
      </w:r>
      <w:r w:rsidRPr="00651B96">
        <w:rPr>
          <w:rFonts w:ascii="Times" w:hAnsi="Times"/>
          <w:lang w:val="az-Latn-AZ"/>
        </w:rPr>
        <w:lastRenderedPageBreak/>
        <w:t>Ümumi yığıncağı tərəfindən qəbul olunmuş Vəkillərin davranış qaydaları haqqında Əsasnamə ilə müəyyən edilmiş vəkil etikasının digər tələblərinə riayət etməlidir."</w:t>
      </w:r>
    </w:p>
    <w:p w:rsidR="004E544E" w:rsidRPr="00651B96" w:rsidRDefault="004E544E" w:rsidP="004E544E">
      <w:pPr>
        <w:rPr>
          <w:rFonts w:ascii="Times" w:hAnsi="Times" w:cstheme="majorBidi"/>
          <w:szCs w:val="24"/>
          <w:lang w:val="az-Latn-AZ"/>
        </w:rPr>
      </w:pPr>
    </w:p>
    <w:p w:rsidR="004E544E" w:rsidRPr="00651B96" w:rsidRDefault="004E544E" w:rsidP="002805DF">
      <w:pPr>
        <w:pStyle w:val="ECHRTitleCentre3"/>
        <w:rPr>
          <w:rFonts w:ascii="Times" w:hAnsi="Times" w:cstheme="majorBidi"/>
          <w:b w:val="0"/>
          <w:bCs/>
          <w:szCs w:val="24"/>
          <w:lang w:val="az-Latn-AZ"/>
        </w:rPr>
      </w:pPr>
      <w:proofErr w:type="spellStart"/>
      <w:r w:rsidRPr="00651B96">
        <w:rPr>
          <w:rFonts w:ascii="Times" w:hAnsi="Times"/>
        </w:rPr>
        <w:t>Maddə</w:t>
      </w:r>
      <w:proofErr w:type="spellEnd"/>
      <w:r w:rsidRPr="00651B96">
        <w:rPr>
          <w:rFonts w:ascii="Times" w:hAnsi="Times"/>
        </w:rPr>
        <w:t xml:space="preserve"> 21.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Komissiyası</w:t>
      </w:r>
      <w:proofErr w:type="spellEnd"/>
    </w:p>
    <w:p w:rsidR="004E544E" w:rsidRPr="00651B96" w:rsidRDefault="004E544E" w:rsidP="002805DF">
      <w:pPr>
        <w:ind w:left="450"/>
        <w:rPr>
          <w:rFonts w:ascii="Times" w:hAnsi="Times"/>
          <w:sz w:val="20"/>
          <w:lang w:val="az-Latn-AZ"/>
        </w:rPr>
      </w:pPr>
      <w:r w:rsidRPr="00651B96">
        <w:rPr>
          <w:rFonts w:ascii="Times" w:hAnsi="Times"/>
          <w:sz w:val="20"/>
          <w:lang w:val="az-Latn-AZ"/>
        </w:rPr>
        <w:t>"I. Vəkillər tərəfindən peşə vəzifələrinin həyata keçirilməsi ilə bağlı yol verilən intizam pozuntularına dair şikayətlərə və müraciətlərə baxılması və onların intizam məsuliyyətinə cəlb edilməsi ilə əlaqədar məsələlərin həll olunması üçün Vəkillər Kollegiyasının nəzdində Vəkillərin İntizam Komissiyası yaradılır.</w:t>
      </w:r>
    </w:p>
    <w:p w:rsidR="004E544E" w:rsidRPr="00651B96" w:rsidRDefault="004E544E" w:rsidP="002805DF">
      <w:pPr>
        <w:ind w:left="450"/>
        <w:rPr>
          <w:rFonts w:ascii="Times" w:hAnsi="Times"/>
          <w:sz w:val="20"/>
          <w:lang w:val="az-Latn-AZ"/>
        </w:rPr>
      </w:pPr>
    </w:p>
    <w:p w:rsidR="004E544E" w:rsidRPr="00651B96" w:rsidRDefault="004E544E" w:rsidP="002805DF">
      <w:pPr>
        <w:ind w:left="450"/>
        <w:rPr>
          <w:rFonts w:ascii="Times" w:hAnsi="Times"/>
          <w:sz w:val="20"/>
        </w:rPr>
      </w:pPr>
      <w:r w:rsidRPr="00651B96">
        <w:rPr>
          <w:rFonts w:ascii="Times" w:hAnsi="Times"/>
          <w:sz w:val="20"/>
        </w:rPr>
        <w:t>..."</w:t>
      </w:r>
    </w:p>
    <w:p w:rsidR="004E544E" w:rsidRPr="00651B96" w:rsidRDefault="004E544E" w:rsidP="004E544E">
      <w:pPr>
        <w:rPr>
          <w:rFonts w:ascii="Times" w:hAnsi="Times" w:cstheme="majorBidi"/>
          <w:szCs w:val="24"/>
          <w:lang w:val="az-Latn-AZ"/>
        </w:rPr>
      </w:pPr>
    </w:p>
    <w:p w:rsidR="004E544E" w:rsidRPr="00651B96" w:rsidRDefault="004E544E" w:rsidP="002805DF">
      <w:pPr>
        <w:pStyle w:val="ECHRTitleCentre3"/>
        <w:rPr>
          <w:rFonts w:ascii="Times" w:hAnsi="Times"/>
        </w:rPr>
      </w:pPr>
      <w:proofErr w:type="spellStart"/>
      <w:r w:rsidRPr="00651B96">
        <w:rPr>
          <w:rFonts w:ascii="Times" w:hAnsi="Times"/>
        </w:rPr>
        <w:t>Maddə</w:t>
      </w:r>
      <w:proofErr w:type="spellEnd"/>
      <w:r w:rsidRPr="00651B96">
        <w:rPr>
          <w:rFonts w:ascii="Times" w:hAnsi="Times"/>
        </w:rPr>
        <w:t xml:space="preserve"> 22.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məsuliyyəti</w:t>
      </w:r>
      <w:proofErr w:type="spellEnd"/>
    </w:p>
    <w:p w:rsidR="004E544E" w:rsidRPr="00651B96" w:rsidRDefault="004E544E" w:rsidP="002805DF">
      <w:pPr>
        <w:ind w:left="450"/>
        <w:rPr>
          <w:rFonts w:ascii="Times" w:hAnsi="Times"/>
          <w:sz w:val="20"/>
        </w:rPr>
      </w:pPr>
      <w:r w:rsidRPr="00651B96">
        <w:rPr>
          <w:rFonts w:ascii="Times" w:hAnsi="Times"/>
          <w:sz w:val="20"/>
        </w:rPr>
        <w:t xml:space="preserve">I.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peşə</w:t>
      </w:r>
      <w:proofErr w:type="spellEnd"/>
      <w:r w:rsidRPr="00651B96">
        <w:rPr>
          <w:rFonts w:ascii="Times" w:hAnsi="Times"/>
          <w:sz w:val="20"/>
        </w:rPr>
        <w:t xml:space="preserve"> </w:t>
      </w:r>
      <w:proofErr w:type="spellStart"/>
      <w:r w:rsidRPr="00651B96">
        <w:rPr>
          <w:rFonts w:ascii="Times" w:hAnsi="Times"/>
          <w:sz w:val="20"/>
        </w:rPr>
        <w:t>borcunu</w:t>
      </w:r>
      <w:proofErr w:type="spellEnd"/>
      <w:r w:rsidRPr="00651B96">
        <w:rPr>
          <w:rFonts w:ascii="Times" w:hAnsi="Times"/>
          <w:sz w:val="20"/>
        </w:rPr>
        <w:t xml:space="preserve"> </w:t>
      </w:r>
      <w:proofErr w:type="spellStart"/>
      <w:r w:rsidRPr="00651B96">
        <w:rPr>
          <w:rFonts w:ascii="Times" w:hAnsi="Times"/>
          <w:sz w:val="20"/>
        </w:rPr>
        <w:t>həyata</w:t>
      </w:r>
      <w:proofErr w:type="spellEnd"/>
      <w:r w:rsidRPr="00651B96">
        <w:rPr>
          <w:rFonts w:ascii="Times" w:hAnsi="Times"/>
          <w:sz w:val="20"/>
        </w:rPr>
        <w:t xml:space="preserve"> </w:t>
      </w:r>
      <w:proofErr w:type="spellStart"/>
      <w:r w:rsidRPr="00651B96">
        <w:rPr>
          <w:rFonts w:ascii="Times" w:hAnsi="Times"/>
          <w:sz w:val="20"/>
        </w:rPr>
        <w:t>keçirərkən</w:t>
      </w:r>
      <w:proofErr w:type="spellEnd"/>
      <w:r w:rsidRPr="00651B96">
        <w:rPr>
          <w:rFonts w:ascii="Times" w:hAnsi="Times"/>
          <w:sz w:val="20"/>
        </w:rPr>
        <w:t xml:space="preserve"> </w:t>
      </w:r>
      <w:proofErr w:type="spellStart"/>
      <w:r w:rsidRPr="00651B96">
        <w:rPr>
          <w:rFonts w:ascii="Times" w:hAnsi="Times"/>
          <w:sz w:val="20"/>
        </w:rPr>
        <w:t>bu</w:t>
      </w:r>
      <w:proofErr w:type="spellEnd"/>
      <w:r w:rsidRPr="00651B96">
        <w:rPr>
          <w:rFonts w:ascii="Times" w:hAnsi="Times"/>
          <w:sz w:val="20"/>
        </w:rPr>
        <w:t xml:space="preserve"> </w:t>
      </w:r>
      <w:proofErr w:type="spellStart"/>
      <w:r w:rsidRPr="00651B96">
        <w:rPr>
          <w:rFonts w:ascii="Times" w:hAnsi="Times"/>
          <w:sz w:val="20"/>
        </w:rPr>
        <w:t>qanunun</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digər</w:t>
      </w:r>
      <w:proofErr w:type="spellEnd"/>
      <w:r w:rsidRPr="00651B96">
        <w:rPr>
          <w:rFonts w:ascii="Times" w:hAnsi="Times"/>
          <w:sz w:val="20"/>
        </w:rPr>
        <w:t xml:space="preserve"> </w:t>
      </w:r>
      <w:proofErr w:type="spellStart"/>
      <w:r w:rsidRPr="00651B96">
        <w:rPr>
          <w:rFonts w:ascii="Times" w:hAnsi="Times"/>
          <w:sz w:val="20"/>
        </w:rPr>
        <w:t>qanunvericilik</w:t>
      </w:r>
      <w:proofErr w:type="spellEnd"/>
      <w:r w:rsidRPr="00651B96">
        <w:rPr>
          <w:rFonts w:ascii="Times" w:hAnsi="Times"/>
          <w:sz w:val="20"/>
        </w:rPr>
        <w:t xml:space="preserve"> </w:t>
      </w:r>
      <w:proofErr w:type="spellStart"/>
      <w:r w:rsidRPr="00651B96">
        <w:rPr>
          <w:rFonts w:ascii="Times" w:hAnsi="Times"/>
          <w:sz w:val="20"/>
        </w:rPr>
        <w:t>aktlarının</w:t>
      </w:r>
      <w:proofErr w:type="spellEnd"/>
      <w:r w:rsidRPr="00651B96">
        <w:rPr>
          <w:rFonts w:ascii="Times" w:hAnsi="Times"/>
          <w:sz w:val="20"/>
        </w:rPr>
        <w:t xml:space="preserve"> </w:t>
      </w:r>
      <w:proofErr w:type="spellStart"/>
      <w:r w:rsidRPr="00651B96">
        <w:rPr>
          <w:rFonts w:ascii="Times" w:hAnsi="Times"/>
          <w:sz w:val="20"/>
        </w:rPr>
        <w:t>tələblərinin</w:t>
      </w:r>
      <w:proofErr w:type="spellEnd"/>
      <w:r w:rsidRPr="00651B96">
        <w:rPr>
          <w:rFonts w:ascii="Times" w:hAnsi="Times"/>
          <w:sz w:val="20"/>
        </w:rPr>
        <w:t xml:space="preserve">, </w:t>
      </w:r>
      <w:proofErr w:type="spellStart"/>
      <w:r w:rsidRPr="00651B96">
        <w:rPr>
          <w:rFonts w:ascii="Times" w:hAnsi="Times"/>
          <w:sz w:val="20"/>
        </w:rPr>
        <w:t>vəkillərin</w:t>
      </w:r>
      <w:proofErr w:type="spellEnd"/>
      <w:r w:rsidRPr="00651B96">
        <w:rPr>
          <w:rFonts w:ascii="Times" w:hAnsi="Times"/>
          <w:sz w:val="20"/>
        </w:rPr>
        <w:t xml:space="preserve"> </w:t>
      </w:r>
      <w:proofErr w:type="spellStart"/>
      <w:r w:rsidRPr="00651B96">
        <w:rPr>
          <w:rFonts w:ascii="Times" w:hAnsi="Times"/>
          <w:sz w:val="20"/>
        </w:rPr>
        <w:t>davranış</w:t>
      </w:r>
      <w:proofErr w:type="spellEnd"/>
      <w:r w:rsidRPr="00651B96">
        <w:rPr>
          <w:rFonts w:ascii="Times" w:hAnsi="Times"/>
          <w:sz w:val="20"/>
        </w:rPr>
        <w:t xml:space="preserve"> </w:t>
      </w:r>
      <w:proofErr w:type="spellStart"/>
      <w:r w:rsidRPr="00651B96">
        <w:rPr>
          <w:rFonts w:ascii="Times" w:hAnsi="Times"/>
          <w:sz w:val="20"/>
        </w:rPr>
        <w:t>qaydaları</w:t>
      </w:r>
      <w:proofErr w:type="spellEnd"/>
      <w:r w:rsidRPr="00651B96">
        <w:rPr>
          <w:rFonts w:ascii="Times" w:hAnsi="Times"/>
          <w:sz w:val="20"/>
        </w:rPr>
        <w:t xml:space="preserve"> </w:t>
      </w:r>
      <w:proofErr w:type="spellStart"/>
      <w:r w:rsidRPr="00651B96">
        <w:rPr>
          <w:rFonts w:ascii="Times" w:hAnsi="Times"/>
          <w:sz w:val="20"/>
        </w:rPr>
        <w:t>haqqında</w:t>
      </w:r>
      <w:proofErr w:type="spellEnd"/>
      <w:r w:rsidRPr="00651B96">
        <w:rPr>
          <w:rFonts w:ascii="Times" w:hAnsi="Times"/>
          <w:sz w:val="20"/>
        </w:rPr>
        <w:t xml:space="preserve"> </w:t>
      </w:r>
      <w:proofErr w:type="spellStart"/>
      <w:r w:rsidRPr="00651B96">
        <w:rPr>
          <w:rFonts w:ascii="Times" w:hAnsi="Times"/>
          <w:sz w:val="20"/>
        </w:rPr>
        <w:t>Əsasnamənin</w:t>
      </w:r>
      <w:proofErr w:type="spellEnd"/>
      <w:r w:rsidRPr="00651B96">
        <w:rPr>
          <w:rFonts w:ascii="Times" w:hAnsi="Times"/>
          <w:sz w:val="20"/>
        </w:rPr>
        <w:t xml:space="preserve">, o </w:t>
      </w:r>
      <w:proofErr w:type="spellStart"/>
      <w:r w:rsidRPr="00651B96">
        <w:rPr>
          <w:rFonts w:ascii="Times" w:hAnsi="Times"/>
          <w:sz w:val="20"/>
        </w:rPr>
        <w:t>cümlədən</w:t>
      </w:r>
      <w:proofErr w:type="spellEnd"/>
      <w:r w:rsidRPr="00651B96">
        <w:rPr>
          <w:rFonts w:ascii="Times" w:hAnsi="Times"/>
          <w:sz w:val="20"/>
        </w:rPr>
        <w:t xml:space="preserve"> </w:t>
      </w:r>
      <w:proofErr w:type="spellStart"/>
      <w:r w:rsidRPr="00651B96">
        <w:rPr>
          <w:rFonts w:ascii="Times" w:hAnsi="Times"/>
          <w:sz w:val="20"/>
        </w:rPr>
        <w:t>vəkil</w:t>
      </w:r>
      <w:proofErr w:type="spellEnd"/>
      <w:r w:rsidRPr="00651B96">
        <w:rPr>
          <w:rFonts w:ascii="Times" w:hAnsi="Times"/>
          <w:sz w:val="20"/>
        </w:rPr>
        <w:t xml:space="preserve"> </w:t>
      </w:r>
      <w:proofErr w:type="spellStart"/>
      <w:r w:rsidRPr="00651B96">
        <w:rPr>
          <w:rFonts w:ascii="Times" w:hAnsi="Times"/>
          <w:sz w:val="20"/>
        </w:rPr>
        <w:t>etikası</w:t>
      </w:r>
      <w:proofErr w:type="spellEnd"/>
      <w:r w:rsidRPr="00651B96">
        <w:rPr>
          <w:rFonts w:ascii="Times" w:hAnsi="Times"/>
          <w:sz w:val="20"/>
        </w:rPr>
        <w:t xml:space="preserve"> </w:t>
      </w:r>
      <w:proofErr w:type="spellStart"/>
      <w:r w:rsidRPr="00651B96">
        <w:rPr>
          <w:rFonts w:ascii="Times" w:hAnsi="Times"/>
          <w:sz w:val="20"/>
        </w:rPr>
        <w:t>normalarının</w:t>
      </w:r>
      <w:proofErr w:type="spellEnd"/>
      <w:r w:rsidRPr="00651B96">
        <w:rPr>
          <w:rFonts w:ascii="Times" w:hAnsi="Times"/>
          <w:sz w:val="20"/>
        </w:rPr>
        <w:t xml:space="preserve"> </w:t>
      </w:r>
      <w:proofErr w:type="spellStart"/>
      <w:r w:rsidRPr="00651B96">
        <w:rPr>
          <w:rFonts w:ascii="Times" w:hAnsi="Times"/>
          <w:sz w:val="20"/>
        </w:rPr>
        <w:t>pozulması</w:t>
      </w:r>
      <w:proofErr w:type="spellEnd"/>
      <w:r w:rsidRPr="00651B96">
        <w:rPr>
          <w:rFonts w:ascii="Times" w:hAnsi="Times"/>
          <w:sz w:val="20"/>
        </w:rPr>
        <w:t xml:space="preserve"> </w:t>
      </w:r>
      <w:proofErr w:type="spellStart"/>
      <w:r w:rsidRPr="00651B96">
        <w:rPr>
          <w:rFonts w:ascii="Times" w:hAnsi="Times"/>
          <w:sz w:val="20"/>
        </w:rPr>
        <w:t>halları</w:t>
      </w:r>
      <w:proofErr w:type="spellEnd"/>
      <w:r w:rsidRPr="00651B96">
        <w:rPr>
          <w:rFonts w:ascii="Times" w:hAnsi="Times"/>
          <w:sz w:val="20"/>
        </w:rPr>
        <w:t xml:space="preserve"> </w:t>
      </w:r>
      <w:proofErr w:type="spellStart"/>
      <w:r w:rsidRPr="00651B96">
        <w:rPr>
          <w:rFonts w:ascii="Times" w:hAnsi="Times"/>
          <w:sz w:val="20"/>
        </w:rPr>
        <w:t>aşkar</w:t>
      </w:r>
      <w:proofErr w:type="spellEnd"/>
      <w:r w:rsidRPr="00651B96">
        <w:rPr>
          <w:rFonts w:ascii="Times" w:hAnsi="Times"/>
          <w:sz w:val="20"/>
        </w:rPr>
        <w:t xml:space="preserve"> </w:t>
      </w:r>
      <w:proofErr w:type="spellStart"/>
      <w:r w:rsidRPr="00651B96">
        <w:rPr>
          <w:rFonts w:ascii="Times" w:hAnsi="Times"/>
          <w:sz w:val="20"/>
        </w:rPr>
        <w:t>olunduqda</w:t>
      </w:r>
      <w:proofErr w:type="spellEnd"/>
      <w:r w:rsidRPr="00651B96">
        <w:rPr>
          <w:rFonts w:ascii="Times" w:hAnsi="Times"/>
          <w:sz w:val="20"/>
        </w:rPr>
        <w:t xml:space="preserve">, o, </w:t>
      </w:r>
      <w:proofErr w:type="spellStart"/>
      <w:r w:rsidRPr="00651B96">
        <w:rPr>
          <w:rFonts w:ascii="Times" w:hAnsi="Times"/>
          <w:sz w:val="20"/>
        </w:rPr>
        <w:t>intizam</w:t>
      </w:r>
      <w:proofErr w:type="spellEnd"/>
      <w:r w:rsidRPr="00651B96">
        <w:rPr>
          <w:rFonts w:ascii="Times" w:hAnsi="Times"/>
          <w:sz w:val="20"/>
        </w:rPr>
        <w:t xml:space="preserve"> </w:t>
      </w:r>
      <w:proofErr w:type="spellStart"/>
      <w:r w:rsidRPr="00651B96">
        <w:rPr>
          <w:rFonts w:ascii="Times" w:hAnsi="Times"/>
          <w:sz w:val="20"/>
        </w:rPr>
        <w:t>məsuliyyətinə</w:t>
      </w:r>
      <w:proofErr w:type="spellEnd"/>
      <w:r w:rsidRPr="00651B96">
        <w:rPr>
          <w:rFonts w:ascii="Times" w:hAnsi="Times"/>
          <w:sz w:val="20"/>
        </w:rPr>
        <w:t xml:space="preserve"> </w:t>
      </w:r>
      <w:proofErr w:type="spellStart"/>
      <w:r w:rsidRPr="00651B96">
        <w:rPr>
          <w:rFonts w:ascii="Times" w:hAnsi="Times"/>
          <w:sz w:val="20"/>
        </w:rPr>
        <w:t>cəlb</w:t>
      </w:r>
      <w:proofErr w:type="spellEnd"/>
      <w:r w:rsidRPr="00651B96">
        <w:rPr>
          <w:rFonts w:ascii="Times" w:hAnsi="Times"/>
          <w:sz w:val="20"/>
        </w:rPr>
        <w:t xml:space="preserve"> </w:t>
      </w:r>
      <w:proofErr w:type="spellStart"/>
      <w:r w:rsidRPr="00651B96">
        <w:rPr>
          <w:rFonts w:ascii="Times" w:hAnsi="Times"/>
          <w:sz w:val="20"/>
        </w:rPr>
        <w:t>edilir</w:t>
      </w:r>
      <w:proofErr w:type="spellEnd"/>
      <w:r w:rsidRPr="00651B96">
        <w:rPr>
          <w:rFonts w:ascii="Times" w:hAnsi="Times"/>
          <w:sz w:val="20"/>
        </w:rPr>
        <w:t>.</w:t>
      </w:r>
    </w:p>
    <w:p w:rsidR="004E544E" w:rsidRPr="00651B96" w:rsidRDefault="004E544E" w:rsidP="002805DF">
      <w:pPr>
        <w:ind w:left="450"/>
        <w:rPr>
          <w:rFonts w:ascii="Times" w:hAnsi="Times"/>
          <w:sz w:val="20"/>
        </w:rPr>
      </w:pPr>
    </w:p>
    <w:p w:rsidR="004E544E" w:rsidRPr="00651B96" w:rsidRDefault="004E544E" w:rsidP="002805DF">
      <w:pPr>
        <w:ind w:left="450"/>
        <w:rPr>
          <w:rFonts w:ascii="Times" w:hAnsi="Times"/>
          <w:sz w:val="20"/>
        </w:rPr>
      </w:pPr>
      <w:r w:rsidRPr="00651B96">
        <w:rPr>
          <w:rFonts w:ascii="Times" w:hAnsi="Times"/>
          <w:sz w:val="20"/>
        </w:rPr>
        <w:t>...</w:t>
      </w:r>
    </w:p>
    <w:p w:rsidR="004E544E" w:rsidRPr="00651B96" w:rsidRDefault="004E544E" w:rsidP="004E544E">
      <w:pPr>
        <w:rPr>
          <w:rFonts w:ascii="Times" w:hAnsi="Times" w:cstheme="majorBidi"/>
          <w:szCs w:val="24"/>
          <w:lang w:val="az-Latn-AZ"/>
        </w:rPr>
      </w:pPr>
    </w:p>
    <w:p w:rsidR="004E544E" w:rsidRPr="00651B96" w:rsidRDefault="004E544E" w:rsidP="002703F3">
      <w:pPr>
        <w:ind w:left="450"/>
        <w:rPr>
          <w:rFonts w:ascii="Times" w:hAnsi="Times"/>
          <w:sz w:val="20"/>
          <w:lang w:val="az-Latn-AZ"/>
        </w:rPr>
      </w:pPr>
      <w:r w:rsidRPr="00651B96">
        <w:rPr>
          <w:rFonts w:ascii="Times" w:hAnsi="Times"/>
          <w:sz w:val="20"/>
          <w:lang w:val="az-Latn-AZ"/>
        </w:rPr>
        <w:t>VI. İntizam Komissiyasının rəyi əsasında Vəkillər Kollegiyasının Rəyasət Heyəti tərəfindən vəkilə aşağıdakı intizam tənbehləri tətbiq edilə bilər: [67]</w:t>
      </w:r>
    </w:p>
    <w:p w:rsidR="004E544E" w:rsidRPr="00651B96" w:rsidRDefault="004E544E" w:rsidP="002703F3">
      <w:pPr>
        <w:ind w:left="450"/>
        <w:rPr>
          <w:rFonts w:ascii="Times" w:hAnsi="Times"/>
          <w:sz w:val="20"/>
          <w:lang w:val="az-Latn-AZ"/>
        </w:rPr>
      </w:pPr>
    </w:p>
    <w:p w:rsidR="004E544E" w:rsidRPr="00651B96" w:rsidRDefault="004E544E" w:rsidP="002703F3">
      <w:pPr>
        <w:ind w:left="450"/>
        <w:rPr>
          <w:rFonts w:ascii="Times" w:hAnsi="Times"/>
          <w:sz w:val="20"/>
        </w:rPr>
      </w:pPr>
      <w:proofErr w:type="spellStart"/>
      <w:r w:rsidRPr="00651B96">
        <w:rPr>
          <w:rFonts w:ascii="Times" w:hAnsi="Times"/>
          <w:sz w:val="20"/>
        </w:rPr>
        <w:t>irad</w:t>
      </w:r>
      <w:proofErr w:type="spellEnd"/>
      <w:r w:rsidRPr="00651B96">
        <w:rPr>
          <w:rFonts w:ascii="Times" w:hAnsi="Times"/>
          <w:sz w:val="20"/>
        </w:rPr>
        <w:t xml:space="preserve"> </w:t>
      </w:r>
      <w:proofErr w:type="spellStart"/>
      <w:r w:rsidRPr="00651B96">
        <w:rPr>
          <w:rFonts w:ascii="Times" w:hAnsi="Times"/>
          <w:sz w:val="20"/>
        </w:rPr>
        <w:t>tutma</w:t>
      </w:r>
      <w:proofErr w:type="spellEnd"/>
      <w:r w:rsidRPr="00651B96">
        <w:rPr>
          <w:rFonts w:ascii="Times" w:hAnsi="Times"/>
          <w:sz w:val="20"/>
        </w:rPr>
        <w:t>;</w:t>
      </w:r>
    </w:p>
    <w:p w:rsidR="004E544E" w:rsidRPr="00651B96" w:rsidRDefault="004E544E" w:rsidP="002703F3">
      <w:pPr>
        <w:ind w:left="450"/>
        <w:rPr>
          <w:rFonts w:ascii="Times" w:hAnsi="Times"/>
          <w:sz w:val="20"/>
        </w:rPr>
      </w:pPr>
    </w:p>
    <w:p w:rsidR="004E544E" w:rsidRPr="00651B96" w:rsidRDefault="004E544E" w:rsidP="002703F3">
      <w:pPr>
        <w:ind w:left="450"/>
        <w:rPr>
          <w:rFonts w:ascii="Times" w:hAnsi="Times"/>
          <w:sz w:val="20"/>
        </w:rPr>
      </w:pPr>
      <w:proofErr w:type="spellStart"/>
      <w:r w:rsidRPr="00651B96">
        <w:rPr>
          <w:rFonts w:ascii="Times" w:hAnsi="Times"/>
          <w:sz w:val="20"/>
        </w:rPr>
        <w:t>töhmət</w:t>
      </w:r>
      <w:proofErr w:type="spellEnd"/>
      <w:r w:rsidRPr="00651B96">
        <w:rPr>
          <w:rFonts w:ascii="Times" w:hAnsi="Times"/>
          <w:sz w:val="20"/>
        </w:rPr>
        <w:t>;</w:t>
      </w:r>
    </w:p>
    <w:p w:rsidR="004E544E" w:rsidRPr="00651B96" w:rsidRDefault="004E544E" w:rsidP="002703F3">
      <w:pPr>
        <w:ind w:left="450"/>
        <w:rPr>
          <w:rFonts w:ascii="Times" w:hAnsi="Times"/>
          <w:sz w:val="20"/>
        </w:rPr>
      </w:pPr>
    </w:p>
    <w:p w:rsidR="004E544E" w:rsidRPr="00651B96" w:rsidRDefault="004E544E" w:rsidP="002703F3">
      <w:pPr>
        <w:ind w:left="450"/>
        <w:rPr>
          <w:rFonts w:ascii="Times" w:hAnsi="Times"/>
          <w:sz w:val="20"/>
        </w:rPr>
      </w:pPr>
      <w:proofErr w:type="spellStart"/>
      <w:r w:rsidRPr="00651B96">
        <w:rPr>
          <w:rFonts w:ascii="Times" w:hAnsi="Times"/>
          <w:sz w:val="20"/>
        </w:rPr>
        <w:t>üç</w:t>
      </w:r>
      <w:proofErr w:type="spellEnd"/>
      <w:r w:rsidRPr="00651B96">
        <w:rPr>
          <w:rFonts w:ascii="Times" w:hAnsi="Times"/>
          <w:sz w:val="20"/>
        </w:rPr>
        <w:t xml:space="preserve"> </w:t>
      </w:r>
      <w:proofErr w:type="spellStart"/>
      <w:r w:rsidRPr="00651B96">
        <w:rPr>
          <w:rFonts w:ascii="Times" w:hAnsi="Times"/>
          <w:sz w:val="20"/>
        </w:rPr>
        <w:t>aydan</w:t>
      </w:r>
      <w:proofErr w:type="spellEnd"/>
      <w:r w:rsidRPr="00651B96">
        <w:rPr>
          <w:rFonts w:ascii="Times" w:hAnsi="Times"/>
          <w:sz w:val="20"/>
        </w:rPr>
        <w:t xml:space="preserve"> </w:t>
      </w:r>
      <w:proofErr w:type="spellStart"/>
      <w:r w:rsidRPr="00651B96">
        <w:rPr>
          <w:rFonts w:ascii="Times" w:hAnsi="Times"/>
          <w:sz w:val="20"/>
        </w:rPr>
        <w:t>bir</w:t>
      </w:r>
      <w:proofErr w:type="spellEnd"/>
      <w:r w:rsidRPr="00651B96">
        <w:rPr>
          <w:rFonts w:ascii="Times" w:hAnsi="Times"/>
          <w:sz w:val="20"/>
        </w:rPr>
        <w:t xml:space="preserve"> </w:t>
      </w:r>
      <w:proofErr w:type="spellStart"/>
      <w:r w:rsidRPr="00651B96">
        <w:rPr>
          <w:rFonts w:ascii="Times" w:hAnsi="Times"/>
          <w:sz w:val="20"/>
        </w:rPr>
        <w:t>il</w:t>
      </w:r>
      <w:proofErr w:type="spellEnd"/>
      <w:r w:rsidRPr="00651B96">
        <w:rPr>
          <w:rFonts w:ascii="Times" w:hAnsi="Times"/>
          <w:sz w:val="20"/>
        </w:rPr>
        <w:t xml:space="preserve"> </w:t>
      </w:r>
      <w:proofErr w:type="spellStart"/>
      <w:r w:rsidRPr="00651B96">
        <w:rPr>
          <w:rFonts w:ascii="Times" w:hAnsi="Times"/>
          <w:sz w:val="20"/>
        </w:rPr>
        <w:t>müddətinədək</w:t>
      </w:r>
      <w:proofErr w:type="spellEnd"/>
      <w:r w:rsidRPr="00651B96">
        <w:rPr>
          <w:rFonts w:ascii="Times" w:hAnsi="Times"/>
          <w:sz w:val="20"/>
        </w:rPr>
        <w:t xml:space="preserve"> </w:t>
      </w:r>
      <w:proofErr w:type="spellStart"/>
      <w:r w:rsidRPr="00651B96">
        <w:rPr>
          <w:rFonts w:ascii="Times" w:hAnsi="Times"/>
          <w:sz w:val="20"/>
        </w:rPr>
        <w:t>vəkillik</w:t>
      </w:r>
      <w:proofErr w:type="spellEnd"/>
      <w:r w:rsidRPr="00651B96">
        <w:rPr>
          <w:rFonts w:ascii="Times" w:hAnsi="Times"/>
          <w:sz w:val="20"/>
        </w:rPr>
        <w:t xml:space="preserve"> </w:t>
      </w:r>
      <w:proofErr w:type="spellStart"/>
      <w:r w:rsidRPr="00651B96">
        <w:rPr>
          <w:rFonts w:ascii="Times" w:hAnsi="Times"/>
          <w:sz w:val="20"/>
        </w:rPr>
        <w:t>fəaliyyəti</w:t>
      </w:r>
      <w:proofErr w:type="spellEnd"/>
      <w:r w:rsidRPr="00651B96">
        <w:rPr>
          <w:rFonts w:ascii="Times" w:hAnsi="Times"/>
          <w:sz w:val="20"/>
        </w:rPr>
        <w:t xml:space="preserve"> </w:t>
      </w:r>
      <w:proofErr w:type="spellStart"/>
      <w:r w:rsidRPr="00651B96">
        <w:rPr>
          <w:rFonts w:ascii="Times" w:hAnsi="Times"/>
          <w:sz w:val="20"/>
        </w:rPr>
        <w:t>ilə</w:t>
      </w:r>
      <w:proofErr w:type="spellEnd"/>
      <w:r w:rsidRPr="00651B96">
        <w:rPr>
          <w:rFonts w:ascii="Times" w:hAnsi="Times"/>
          <w:sz w:val="20"/>
        </w:rPr>
        <w:t xml:space="preserve"> </w:t>
      </w:r>
      <w:proofErr w:type="spellStart"/>
      <w:r w:rsidRPr="00651B96">
        <w:rPr>
          <w:rFonts w:ascii="Times" w:hAnsi="Times"/>
          <w:sz w:val="20"/>
        </w:rPr>
        <w:t>məşğul</w:t>
      </w:r>
      <w:proofErr w:type="spellEnd"/>
      <w:r w:rsidRPr="00651B96">
        <w:rPr>
          <w:rFonts w:ascii="Times" w:hAnsi="Times"/>
          <w:sz w:val="20"/>
        </w:rPr>
        <w:t xml:space="preserve"> </w:t>
      </w:r>
      <w:proofErr w:type="spellStart"/>
      <w:r w:rsidRPr="00651B96">
        <w:rPr>
          <w:rFonts w:ascii="Times" w:hAnsi="Times"/>
          <w:sz w:val="20"/>
        </w:rPr>
        <w:t>olmanın</w:t>
      </w:r>
      <w:proofErr w:type="spellEnd"/>
      <w:r w:rsidRPr="00651B96">
        <w:rPr>
          <w:rFonts w:ascii="Times" w:hAnsi="Times"/>
          <w:sz w:val="20"/>
        </w:rPr>
        <w:t xml:space="preserve"> </w:t>
      </w:r>
      <w:proofErr w:type="spellStart"/>
      <w:r w:rsidRPr="00651B96">
        <w:rPr>
          <w:rFonts w:ascii="Times" w:hAnsi="Times"/>
          <w:sz w:val="20"/>
        </w:rPr>
        <w:t>dayandırılması</w:t>
      </w:r>
      <w:proofErr w:type="spellEnd"/>
      <w:r w:rsidRPr="00651B96">
        <w:rPr>
          <w:rFonts w:ascii="Times" w:hAnsi="Times"/>
          <w:sz w:val="20"/>
        </w:rPr>
        <w:t>;</w:t>
      </w:r>
    </w:p>
    <w:p w:rsidR="004E544E" w:rsidRPr="00651B96" w:rsidRDefault="004E544E" w:rsidP="002703F3">
      <w:pPr>
        <w:ind w:left="450"/>
        <w:rPr>
          <w:rFonts w:ascii="Times" w:hAnsi="Times"/>
          <w:sz w:val="20"/>
        </w:rPr>
      </w:pPr>
    </w:p>
    <w:p w:rsidR="004E544E" w:rsidRPr="00651B96" w:rsidRDefault="004E544E" w:rsidP="002703F3">
      <w:pPr>
        <w:ind w:left="450"/>
        <w:rPr>
          <w:rFonts w:ascii="Times" w:hAnsi="Times"/>
          <w:sz w:val="20"/>
        </w:rPr>
      </w:pPr>
      <w:r w:rsidRPr="00651B96">
        <w:rPr>
          <w:rFonts w:ascii="Times" w:hAnsi="Times"/>
          <w:sz w:val="20"/>
        </w:rPr>
        <w:t>...</w:t>
      </w:r>
    </w:p>
    <w:p w:rsidR="004E544E" w:rsidRPr="00651B96" w:rsidRDefault="004E544E" w:rsidP="004E544E">
      <w:pPr>
        <w:rPr>
          <w:rFonts w:ascii="Times" w:hAnsi="Times" w:cstheme="majorBidi"/>
          <w:szCs w:val="24"/>
          <w:lang w:val="az-Latn-AZ"/>
        </w:rPr>
      </w:pPr>
    </w:p>
    <w:p w:rsidR="004E544E" w:rsidRPr="00651B96" w:rsidRDefault="004E544E" w:rsidP="002703F3">
      <w:pPr>
        <w:ind w:left="450"/>
        <w:rPr>
          <w:rFonts w:ascii="Times" w:hAnsi="Times"/>
          <w:sz w:val="20"/>
          <w:lang w:val="az-Latn-AZ"/>
        </w:rPr>
      </w:pPr>
      <w:r w:rsidRPr="00651B96">
        <w:rPr>
          <w:rFonts w:ascii="Times" w:hAnsi="Times"/>
          <w:sz w:val="20"/>
          <w:lang w:val="az-Latn-AZ"/>
        </w:rPr>
        <w:t>VIII. Vəkillər Kollegiyasından xaric edilməyə səbəb ola biləcək əsaslar olduqda İntizam Komissiyasının rəyi əsasında Vəkillər Kollegiyasının Rəyasət Heyəti məsələnin həlli üçün məhkəməyə müraciət edərək həmin məsələ ilə bağlı məhkəmə qərarı qanuni qüvvəyə minənədək vəkilin fəaliyyətini dayandıra bilər.</w:t>
      </w:r>
    </w:p>
    <w:p w:rsidR="004E544E" w:rsidRPr="00651B96" w:rsidRDefault="004E544E" w:rsidP="004E544E">
      <w:pPr>
        <w:rPr>
          <w:rFonts w:ascii="Times" w:hAnsi="Times" w:cstheme="majorBidi"/>
          <w:szCs w:val="24"/>
          <w:lang w:val="az-Latn-AZ"/>
        </w:rPr>
      </w:pPr>
    </w:p>
    <w:p w:rsidR="004E544E" w:rsidRPr="00651B96" w:rsidRDefault="004E544E" w:rsidP="002703F3">
      <w:pPr>
        <w:pStyle w:val="ECHRHeading2"/>
        <w:numPr>
          <w:ilvl w:val="0"/>
          <w:numId w:val="13"/>
        </w:numPr>
        <w:rPr>
          <w:rFonts w:ascii="Times" w:hAnsi="Times"/>
          <w:lang w:val="az-Latn-AZ"/>
        </w:rPr>
      </w:pPr>
      <w:r w:rsidRPr="00651B96">
        <w:rPr>
          <w:rFonts w:ascii="Times" w:hAnsi="Times"/>
          <w:lang w:val="az-Latn-AZ"/>
        </w:rPr>
        <w:t>Vəkillərin davranış qaydaları ilə bağlı əsasnamə (“Əsasnamə”)</w:t>
      </w:r>
    </w:p>
    <w:p w:rsidR="004E544E" w:rsidRPr="00651B96" w:rsidRDefault="004E544E" w:rsidP="002703F3">
      <w:pPr>
        <w:pStyle w:val="ECHRPara"/>
        <w:rPr>
          <w:rFonts w:ascii="Times" w:hAnsi="Times"/>
          <w:lang w:val="az-Latn-AZ"/>
        </w:rPr>
      </w:pPr>
      <w:r w:rsidRPr="00651B96">
        <w:rPr>
          <w:rFonts w:ascii="Times" w:hAnsi="Times"/>
          <w:lang w:val="az-Latn-AZ"/>
        </w:rPr>
        <w:t xml:space="preserve">29. Əsasnamə ilk dəfə 8 dekabr 2012-ci il tarixində Vəkillər Kollegiyasının ümumi iclasında qəbul olunmuşdur.  </w:t>
      </w: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szCs w:val="24"/>
          <w:lang w:val="az-Latn-AZ"/>
        </w:rPr>
      </w:pPr>
    </w:p>
    <w:p w:rsidR="004E544E" w:rsidRPr="00651B96" w:rsidRDefault="004E544E" w:rsidP="004E544E">
      <w:pPr>
        <w:rPr>
          <w:rFonts w:ascii="Times" w:hAnsi="Times" w:cstheme="majorBidi"/>
          <w:b/>
          <w:bCs/>
          <w:szCs w:val="24"/>
          <w:lang w:val="az-Latn-AZ"/>
        </w:rPr>
      </w:pPr>
      <w:r w:rsidRPr="00651B96">
        <w:rPr>
          <w:rFonts w:ascii="Times" w:hAnsi="Times" w:cstheme="majorBidi"/>
          <w:b/>
          <w:bCs/>
          <w:szCs w:val="24"/>
          <w:lang w:val="az-Latn-AZ"/>
        </w:rPr>
        <w:t xml:space="preserve">III. MÜVAFİQ BEYNƏLXALQ SƏNƏDLƏR </w:t>
      </w:r>
    </w:p>
    <w:p w:rsidR="004E544E" w:rsidRPr="00651B96" w:rsidRDefault="004E544E" w:rsidP="004E544E">
      <w:pPr>
        <w:rPr>
          <w:rFonts w:ascii="Times" w:hAnsi="Times" w:cstheme="majorBidi"/>
          <w:b/>
          <w:bCs/>
          <w:szCs w:val="24"/>
          <w:lang w:val="az-Latn-AZ"/>
        </w:rPr>
      </w:pPr>
    </w:p>
    <w:p w:rsidR="004E544E" w:rsidRPr="00651B96" w:rsidRDefault="004E544E" w:rsidP="002703F3">
      <w:pPr>
        <w:pStyle w:val="ECHRPara"/>
        <w:rPr>
          <w:rFonts w:ascii="Times" w:hAnsi="Times"/>
        </w:rPr>
      </w:pPr>
      <w:r w:rsidRPr="00651B96">
        <w:rPr>
          <w:rFonts w:ascii="Times" w:hAnsi="Times"/>
        </w:rPr>
        <w:t xml:space="preserve">30. </w:t>
      </w:r>
      <w:proofErr w:type="spellStart"/>
      <w:r w:rsidRPr="00651B96">
        <w:rPr>
          <w:rFonts w:ascii="Times" w:hAnsi="Times"/>
        </w:rPr>
        <w:t>Üzv</w:t>
      </w:r>
      <w:proofErr w:type="spellEnd"/>
      <w:r w:rsidRPr="00651B96">
        <w:rPr>
          <w:rFonts w:ascii="Times" w:hAnsi="Times"/>
        </w:rPr>
        <w:t xml:space="preserve"> </w:t>
      </w:r>
      <w:proofErr w:type="spellStart"/>
      <w:r w:rsidRPr="00651B96">
        <w:rPr>
          <w:rFonts w:ascii="Times" w:hAnsi="Times"/>
        </w:rPr>
        <w:t>ölkələrdə</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peşəsinin</w:t>
      </w:r>
      <w:proofErr w:type="spellEnd"/>
      <w:r w:rsidRPr="00651B96">
        <w:rPr>
          <w:rFonts w:ascii="Times" w:hAnsi="Times"/>
        </w:rPr>
        <w:t xml:space="preserve"> </w:t>
      </w:r>
      <w:proofErr w:type="spellStart"/>
      <w:r w:rsidRPr="00651B96">
        <w:rPr>
          <w:rFonts w:ascii="Times" w:hAnsi="Times"/>
        </w:rPr>
        <w:t>sərbəst</w:t>
      </w:r>
      <w:proofErr w:type="spellEnd"/>
      <w:r w:rsidRPr="00651B96">
        <w:rPr>
          <w:rFonts w:ascii="Times" w:hAnsi="Times"/>
        </w:rPr>
        <w:t xml:space="preserve"> </w:t>
      </w:r>
      <w:proofErr w:type="spellStart"/>
      <w:r w:rsidRPr="00651B96">
        <w:rPr>
          <w:rFonts w:ascii="Times" w:hAnsi="Times"/>
        </w:rPr>
        <w:t>həyata</w:t>
      </w:r>
      <w:proofErr w:type="spellEnd"/>
      <w:r w:rsidRPr="00651B96">
        <w:rPr>
          <w:rFonts w:ascii="Times" w:hAnsi="Times"/>
        </w:rPr>
        <w:t xml:space="preserve"> </w:t>
      </w:r>
      <w:proofErr w:type="spellStart"/>
      <w:r w:rsidRPr="00651B96">
        <w:rPr>
          <w:rFonts w:ascii="Times" w:hAnsi="Times"/>
        </w:rPr>
        <w:t>keçirilməsinə</w:t>
      </w:r>
      <w:proofErr w:type="spellEnd"/>
      <w:r w:rsidRPr="00651B96">
        <w:rPr>
          <w:rFonts w:ascii="Times" w:hAnsi="Times"/>
        </w:rPr>
        <w:t xml:space="preserve"> </w:t>
      </w:r>
      <w:proofErr w:type="spellStart"/>
      <w:r w:rsidRPr="00651B96">
        <w:rPr>
          <w:rFonts w:ascii="Times" w:hAnsi="Times"/>
        </w:rPr>
        <w:t>dair</w:t>
      </w:r>
      <w:proofErr w:type="spellEnd"/>
      <w:r w:rsidRPr="00651B96">
        <w:rPr>
          <w:rFonts w:ascii="Times" w:hAnsi="Times"/>
        </w:rPr>
        <w:t xml:space="preserve"> </w:t>
      </w:r>
      <w:proofErr w:type="spellStart"/>
      <w:r w:rsidRPr="00651B96">
        <w:rPr>
          <w:rFonts w:ascii="Times" w:hAnsi="Times"/>
        </w:rPr>
        <w:t>Avropa</w:t>
      </w:r>
      <w:proofErr w:type="spellEnd"/>
      <w:r w:rsidRPr="00651B96">
        <w:rPr>
          <w:rFonts w:ascii="Times" w:hAnsi="Times"/>
        </w:rPr>
        <w:t xml:space="preserve"> </w:t>
      </w:r>
      <w:proofErr w:type="spellStart"/>
      <w:r w:rsidRPr="00651B96">
        <w:rPr>
          <w:rFonts w:ascii="Times" w:hAnsi="Times"/>
        </w:rPr>
        <w:t>Şurası</w:t>
      </w:r>
      <w:proofErr w:type="spellEnd"/>
      <w:r w:rsidRPr="00651B96">
        <w:rPr>
          <w:rFonts w:ascii="Times" w:hAnsi="Times"/>
        </w:rPr>
        <w:t xml:space="preserve"> </w:t>
      </w:r>
      <w:proofErr w:type="spellStart"/>
      <w:r w:rsidRPr="00651B96">
        <w:rPr>
          <w:rFonts w:ascii="Times" w:hAnsi="Times"/>
        </w:rPr>
        <w:t>Nazirlər</w:t>
      </w:r>
      <w:proofErr w:type="spellEnd"/>
      <w:r w:rsidRPr="00651B96">
        <w:rPr>
          <w:rFonts w:ascii="Times" w:hAnsi="Times"/>
        </w:rPr>
        <w:t xml:space="preserve"> </w:t>
      </w:r>
      <w:proofErr w:type="spellStart"/>
      <w:r w:rsidRPr="00651B96">
        <w:rPr>
          <w:rFonts w:ascii="Times" w:hAnsi="Times"/>
        </w:rPr>
        <w:t>Komitəsinin</w:t>
      </w:r>
      <w:proofErr w:type="spellEnd"/>
      <w:r w:rsidRPr="00651B96">
        <w:rPr>
          <w:rFonts w:ascii="Times" w:hAnsi="Times"/>
        </w:rPr>
        <w:t xml:space="preserve"> 25 </w:t>
      </w:r>
      <w:proofErr w:type="spellStart"/>
      <w:r w:rsidRPr="00651B96">
        <w:rPr>
          <w:rFonts w:ascii="Times" w:hAnsi="Times"/>
        </w:rPr>
        <w:t>oktyabr</w:t>
      </w:r>
      <w:proofErr w:type="spellEnd"/>
      <w:r w:rsidRPr="00651B96">
        <w:rPr>
          <w:rFonts w:ascii="Times" w:hAnsi="Times"/>
        </w:rPr>
        <w:t xml:space="preserve"> 2000-ci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R(2000) 21 </w:t>
      </w:r>
      <w:proofErr w:type="spellStart"/>
      <w:r w:rsidRPr="00651B96">
        <w:rPr>
          <w:rFonts w:ascii="Times" w:hAnsi="Times"/>
        </w:rPr>
        <w:t>saylı</w:t>
      </w:r>
      <w:proofErr w:type="spellEnd"/>
      <w:r w:rsidRPr="00651B96">
        <w:rPr>
          <w:rFonts w:ascii="Times" w:hAnsi="Times"/>
        </w:rPr>
        <w:t xml:space="preserve"> </w:t>
      </w:r>
      <w:proofErr w:type="spellStart"/>
      <w:r w:rsidRPr="00651B96">
        <w:rPr>
          <w:rFonts w:ascii="Times" w:hAnsi="Times"/>
        </w:rPr>
        <w:t>Tövsiyəsi</w:t>
      </w:r>
      <w:proofErr w:type="spellEnd"/>
      <w:r w:rsidRPr="00651B96">
        <w:rPr>
          <w:rFonts w:ascii="Times" w:hAnsi="Times"/>
        </w:rPr>
        <w:t>;</w:t>
      </w:r>
    </w:p>
    <w:p w:rsidR="004E544E" w:rsidRPr="00651B96" w:rsidRDefault="004E544E" w:rsidP="004E544E">
      <w:pPr>
        <w:rPr>
          <w:rFonts w:ascii="Times" w:hAnsi="Times" w:cstheme="majorBidi"/>
          <w:szCs w:val="24"/>
          <w:lang w:val="az-Latn-AZ"/>
        </w:rPr>
      </w:pPr>
    </w:p>
    <w:p w:rsidR="004E544E" w:rsidRPr="00651B96" w:rsidRDefault="004E544E" w:rsidP="002703F3">
      <w:pPr>
        <w:pStyle w:val="ECHRParaQuote"/>
        <w:ind w:left="540" w:firstLine="0"/>
        <w:rPr>
          <w:rFonts w:ascii="Times" w:hAnsi="Times"/>
          <w:lang w:val="az-Latn-AZ"/>
        </w:rPr>
      </w:pPr>
      <w:r w:rsidRPr="00651B96">
        <w:rPr>
          <w:rFonts w:ascii="Times" w:hAnsi="Times"/>
          <w:lang w:val="az-Latn-AZ"/>
        </w:rPr>
        <w:t>“Nazirlər Komitəsi...</w:t>
      </w:r>
    </w:p>
    <w:p w:rsidR="004E544E" w:rsidRPr="00651B96" w:rsidRDefault="004E544E" w:rsidP="002703F3">
      <w:pPr>
        <w:pStyle w:val="ECHRParaQuote"/>
        <w:ind w:left="540" w:firstLine="0"/>
        <w:rPr>
          <w:rFonts w:ascii="Times" w:hAnsi="Times"/>
          <w:lang w:val="az-Latn-AZ"/>
        </w:rPr>
      </w:pPr>
      <w:r w:rsidRPr="00651B96">
        <w:rPr>
          <w:rFonts w:ascii="Times" w:hAnsi="Times"/>
          <w:lang w:val="az-Latn-AZ"/>
        </w:rPr>
        <w:t>...Vurğulayır ki, vəkillər və vəkillərin peşəkar birlikləri insan hüquqlarının və fundamental azadlıqların qorunmasının təmin edilməsində rol oynayırlar;</w:t>
      </w:r>
    </w:p>
    <w:p w:rsidR="004E544E" w:rsidRPr="00651B96" w:rsidRDefault="004E544E" w:rsidP="002703F3">
      <w:pPr>
        <w:pStyle w:val="ECHRParaQuote"/>
        <w:ind w:left="540" w:firstLine="0"/>
        <w:rPr>
          <w:rFonts w:ascii="Times" w:hAnsi="Times"/>
          <w:lang w:val="az-Latn-AZ"/>
        </w:rPr>
      </w:pPr>
      <w:r w:rsidRPr="00651B96">
        <w:rPr>
          <w:rFonts w:ascii="Times" w:hAnsi="Times"/>
          <w:lang w:val="az-Latn-AZ"/>
        </w:rPr>
        <w:t>Xüsusilə fərdi azadlıqların qoruyucusu kimi vəkilin də iştirakçısı olduğu Qanunun Aliliyini gücləndirməkdən ötrü vəkil peşəsinin sərbəst həyata keçirilməsini təşviq etməyi arzu edir;</w:t>
      </w:r>
    </w:p>
    <w:p w:rsidR="004E544E" w:rsidRPr="00651B96" w:rsidRDefault="004E544E" w:rsidP="009E209E">
      <w:pPr>
        <w:pStyle w:val="ECHRParaQuote"/>
        <w:ind w:left="540" w:firstLine="0"/>
        <w:rPr>
          <w:rFonts w:ascii="Times" w:hAnsi="Times"/>
          <w:lang w:val="az-Latn-AZ"/>
        </w:rPr>
      </w:pPr>
      <w:r w:rsidRPr="00651B96">
        <w:rPr>
          <w:rFonts w:ascii="Times" w:hAnsi="Times"/>
          <w:lang w:val="az-Latn-AZ"/>
        </w:rPr>
        <w:lastRenderedPageBreak/>
        <w:t xml:space="preserve">Ədliyyə administrasiyasında ədalətli sistemə ehtiyac duyulduğunu dərk etmək, ki bu da hansısa uyğunsuz məhdudiyyət, təsir, niyyət, təzyiq, birbaşa və ya dolayı təhdid və müdaxilə tətbiq etmədən,  hansısa səbəb və ya məcburiyyət qoymadan, </w:t>
      </w:r>
      <w:r w:rsidR="009E209E" w:rsidRPr="00651B96">
        <w:rPr>
          <w:rFonts w:ascii="Times" w:hAnsi="Times"/>
          <w:lang w:val="az-Latn-AZ"/>
        </w:rPr>
        <w:t>vəkilin</w:t>
      </w:r>
      <w:r w:rsidRPr="00651B96">
        <w:rPr>
          <w:rFonts w:ascii="Times" w:hAnsi="Times"/>
          <w:lang w:val="az-Latn-AZ"/>
        </w:rPr>
        <w:t xml:space="preserve"> azadlığına təminat verir;</w:t>
      </w:r>
    </w:p>
    <w:p w:rsidR="004E544E" w:rsidRPr="00651B96" w:rsidRDefault="004E544E" w:rsidP="002703F3">
      <w:pPr>
        <w:pStyle w:val="ECHRParaQuote"/>
        <w:ind w:left="540" w:firstLine="0"/>
        <w:rPr>
          <w:rFonts w:ascii="Times" w:hAnsi="Times"/>
        </w:rPr>
      </w:pPr>
      <w:r w:rsidRPr="00651B96">
        <w:rPr>
          <w:rFonts w:ascii="Times" w:hAnsi="Times"/>
        </w:rPr>
        <w:t xml:space="preserve">... </w:t>
      </w:r>
      <w:proofErr w:type="spellStart"/>
      <w:r w:rsidRPr="00651B96">
        <w:rPr>
          <w:rFonts w:ascii="Times" w:hAnsi="Times"/>
        </w:rPr>
        <w:t>Üzv</w:t>
      </w:r>
      <w:proofErr w:type="spellEnd"/>
      <w:r w:rsidRPr="00651B96">
        <w:rPr>
          <w:rFonts w:ascii="Times" w:hAnsi="Times"/>
        </w:rPr>
        <w:t xml:space="preserve"> </w:t>
      </w:r>
      <w:proofErr w:type="spellStart"/>
      <w:r w:rsidRPr="00651B96">
        <w:rPr>
          <w:rFonts w:ascii="Times" w:hAnsi="Times"/>
        </w:rPr>
        <w:t>ölkələrin</w:t>
      </w:r>
      <w:proofErr w:type="spellEnd"/>
      <w:r w:rsidRPr="00651B96">
        <w:rPr>
          <w:rFonts w:ascii="Times" w:hAnsi="Times"/>
        </w:rPr>
        <w:t xml:space="preserve"> </w:t>
      </w:r>
      <w:proofErr w:type="spellStart"/>
      <w:r w:rsidRPr="00651B96">
        <w:rPr>
          <w:rFonts w:ascii="Times" w:hAnsi="Times"/>
        </w:rPr>
        <w:t>hökumətlərinə</w:t>
      </w:r>
      <w:proofErr w:type="spellEnd"/>
      <w:r w:rsidRPr="00651B96">
        <w:rPr>
          <w:rFonts w:ascii="Times" w:hAnsi="Times"/>
        </w:rPr>
        <w:t xml:space="preserve">, </w:t>
      </w:r>
      <w:proofErr w:type="spellStart"/>
      <w:r w:rsidRPr="00651B96">
        <w:rPr>
          <w:rFonts w:ascii="Times" w:hAnsi="Times"/>
        </w:rPr>
        <w:t>vəziyyətdən</w:t>
      </w:r>
      <w:proofErr w:type="spellEnd"/>
      <w:r w:rsidRPr="00651B96">
        <w:rPr>
          <w:rFonts w:ascii="Times" w:hAnsi="Times"/>
        </w:rPr>
        <w:t xml:space="preserve"> </w:t>
      </w:r>
      <w:proofErr w:type="spellStart"/>
      <w:r w:rsidRPr="00651B96">
        <w:rPr>
          <w:rFonts w:ascii="Times" w:hAnsi="Times"/>
        </w:rPr>
        <w:t>asılı</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Tövsiyyədə</w:t>
      </w:r>
      <w:proofErr w:type="spellEnd"/>
      <w:r w:rsidRPr="00651B96">
        <w:rPr>
          <w:rFonts w:ascii="Times" w:hAnsi="Times"/>
        </w:rPr>
        <w:t xml:space="preserve"> </w:t>
      </w:r>
      <w:proofErr w:type="spellStart"/>
      <w:r w:rsidRPr="00651B96">
        <w:rPr>
          <w:rFonts w:ascii="Times" w:hAnsi="Times"/>
        </w:rPr>
        <w:t>yer</w:t>
      </w:r>
      <w:proofErr w:type="spellEnd"/>
      <w:r w:rsidRPr="00651B96">
        <w:rPr>
          <w:rFonts w:ascii="Times" w:hAnsi="Times"/>
        </w:rPr>
        <w:t xml:space="preserve"> </w:t>
      </w:r>
      <w:proofErr w:type="spellStart"/>
      <w:r w:rsidRPr="00651B96">
        <w:rPr>
          <w:rFonts w:ascii="Times" w:hAnsi="Times"/>
        </w:rPr>
        <w:t>alan</w:t>
      </w:r>
      <w:proofErr w:type="spellEnd"/>
      <w:r w:rsidRPr="00651B96">
        <w:rPr>
          <w:rFonts w:ascii="Times" w:hAnsi="Times"/>
        </w:rPr>
        <w:t xml:space="preserve"> </w:t>
      </w:r>
      <w:proofErr w:type="spellStart"/>
      <w:r w:rsidRPr="00651B96">
        <w:rPr>
          <w:rFonts w:ascii="Times" w:hAnsi="Times"/>
        </w:rPr>
        <w:t>prinsiplərin</w:t>
      </w:r>
      <w:proofErr w:type="spellEnd"/>
      <w:r w:rsidRPr="00651B96">
        <w:rPr>
          <w:rFonts w:ascii="Times" w:hAnsi="Times"/>
        </w:rPr>
        <w:t xml:space="preserve"> </w:t>
      </w:r>
      <w:proofErr w:type="spellStart"/>
      <w:r w:rsidRPr="00651B96">
        <w:rPr>
          <w:rFonts w:ascii="Times" w:hAnsi="Times"/>
        </w:rPr>
        <w:t>həyata</w:t>
      </w:r>
      <w:proofErr w:type="spellEnd"/>
      <w:r w:rsidRPr="00651B96">
        <w:rPr>
          <w:rFonts w:ascii="Times" w:hAnsi="Times"/>
        </w:rPr>
        <w:t xml:space="preserve"> </w:t>
      </w:r>
      <w:proofErr w:type="spellStart"/>
      <w:r w:rsidRPr="00651B96">
        <w:rPr>
          <w:rFonts w:ascii="Times" w:hAnsi="Times"/>
        </w:rPr>
        <w:t>keçirilməsi</w:t>
      </w:r>
      <w:proofErr w:type="spellEnd"/>
      <w:r w:rsidRPr="00651B96">
        <w:rPr>
          <w:rFonts w:ascii="Times" w:hAnsi="Times"/>
        </w:rPr>
        <w:t xml:space="preserve"> </w:t>
      </w:r>
      <w:proofErr w:type="spellStart"/>
      <w:r w:rsidRPr="00651B96">
        <w:rPr>
          <w:rFonts w:ascii="Times" w:hAnsi="Times"/>
        </w:rPr>
        <w:t>məqsədiylə</w:t>
      </w:r>
      <w:proofErr w:type="spellEnd"/>
      <w:r w:rsidRPr="00651B96">
        <w:rPr>
          <w:rFonts w:ascii="Times" w:hAnsi="Times"/>
        </w:rPr>
        <w:t xml:space="preserve"> </w:t>
      </w:r>
      <w:proofErr w:type="spellStart"/>
      <w:r w:rsidRPr="00651B96">
        <w:rPr>
          <w:rFonts w:ascii="Times" w:hAnsi="Times"/>
        </w:rPr>
        <w:t>vacib</w:t>
      </w:r>
      <w:proofErr w:type="spellEnd"/>
      <w:r w:rsidRPr="00651B96">
        <w:rPr>
          <w:rFonts w:ascii="Times" w:hAnsi="Times"/>
        </w:rPr>
        <w:t xml:space="preserve"> </w:t>
      </w:r>
      <w:proofErr w:type="spellStart"/>
      <w:r w:rsidRPr="00651B96">
        <w:rPr>
          <w:rFonts w:ascii="Times" w:hAnsi="Times"/>
        </w:rPr>
        <w:t>bildikləri</w:t>
      </w:r>
      <w:proofErr w:type="spellEnd"/>
      <w:r w:rsidRPr="00651B96">
        <w:rPr>
          <w:rFonts w:ascii="Times" w:hAnsi="Times"/>
        </w:rPr>
        <w:t xml:space="preserve"> </w:t>
      </w:r>
      <w:proofErr w:type="spellStart"/>
      <w:r w:rsidRPr="00651B96">
        <w:rPr>
          <w:rFonts w:ascii="Times" w:hAnsi="Times"/>
        </w:rPr>
        <w:t>bütün</w:t>
      </w:r>
      <w:proofErr w:type="spellEnd"/>
      <w:r w:rsidRPr="00651B96">
        <w:rPr>
          <w:rFonts w:ascii="Times" w:hAnsi="Times"/>
        </w:rPr>
        <w:t xml:space="preserve"> </w:t>
      </w:r>
      <w:proofErr w:type="spellStart"/>
      <w:r w:rsidRPr="00651B96">
        <w:rPr>
          <w:rFonts w:ascii="Times" w:hAnsi="Times"/>
        </w:rPr>
        <w:t>ölçüləri</w:t>
      </w:r>
      <w:proofErr w:type="spellEnd"/>
      <w:r w:rsidRPr="00651B96">
        <w:rPr>
          <w:rFonts w:ascii="Times" w:hAnsi="Times"/>
        </w:rPr>
        <w:t xml:space="preserve"> </w:t>
      </w:r>
      <w:proofErr w:type="spellStart"/>
      <w:r w:rsidRPr="00651B96">
        <w:rPr>
          <w:rFonts w:ascii="Times" w:hAnsi="Times"/>
        </w:rPr>
        <w:t>nəzərə</w:t>
      </w:r>
      <w:proofErr w:type="spellEnd"/>
      <w:r w:rsidRPr="00651B96">
        <w:rPr>
          <w:rFonts w:ascii="Times" w:hAnsi="Times"/>
        </w:rPr>
        <w:t xml:space="preserve"> </w:t>
      </w:r>
      <w:proofErr w:type="spellStart"/>
      <w:r w:rsidRPr="00651B96">
        <w:rPr>
          <w:rFonts w:ascii="Times" w:hAnsi="Times"/>
        </w:rPr>
        <w:t>almalarını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qüvvəyə</w:t>
      </w:r>
      <w:proofErr w:type="spellEnd"/>
      <w:r w:rsidRPr="00651B96">
        <w:rPr>
          <w:rFonts w:ascii="Times" w:hAnsi="Times"/>
        </w:rPr>
        <w:t xml:space="preserve"> </w:t>
      </w:r>
      <w:proofErr w:type="spellStart"/>
      <w:r w:rsidRPr="00651B96">
        <w:rPr>
          <w:rFonts w:ascii="Times" w:hAnsi="Times"/>
        </w:rPr>
        <w:t>mindirmələrini</w:t>
      </w:r>
      <w:proofErr w:type="spellEnd"/>
      <w:r w:rsidRPr="00651B96">
        <w:rPr>
          <w:rFonts w:ascii="Times" w:hAnsi="Times"/>
        </w:rPr>
        <w:t xml:space="preserve"> </w:t>
      </w:r>
      <w:proofErr w:type="spellStart"/>
      <w:r w:rsidRPr="00651B96">
        <w:rPr>
          <w:rFonts w:ascii="Times" w:hAnsi="Times"/>
        </w:rPr>
        <w:t>məsləhət</w:t>
      </w:r>
      <w:proofErr w:type="spellEnd"/>
      <w:r w:rsidRPr="00651B96">
        <w:rPr>
          <w:rFonts w:ascii="Times" w:hAnsi="Times"/>
        </w:rPr>
        <w:t xml:space="preserve"> </w:t>
      </w:r>
      <w:proofErr w:type="spellStart"/>
      <w:r w:rsidRPr="00651B96">
        <w:rPr>
          <w:rFonts w:ascii="Times" w:hAnsi="Times"/>
        </w:rPr>
        <w:t>görür</w:t>
      </w:r>
      <w:proofErr w:type="spellEnd"/>
      <w:r w:rsidRPr="00651B96">
        <w:rPr>
          <w:rFonts w:ascii="Times" w:hAnsi="Times"/>
        </w:rPr>
        <w:t>.</w:t>
      </w:r>
    </w:p>
    <w:p w:rsidR="004E544E" w:rsidRPr="00651B96" w:rsidRDefault="004E544E" w:rsidP="002703F3">
      <w:pPr>
        <w:pStyle w:val="ECHRParaQuote"/>
        <w:ind w:left="540" w:firstLine="0"/>
        <w:rPr>
          <w:rFonts w:ascii="Times" w:hAnsi="Times"/>
        </w:rPr>
      </w:pPr>
      <w:r w:rsidRPr="00651B96">
        <w:rPr>
          <w:rFonts w:ascii="Times" w:hAnsi="Times"/>
        </w:rPr>
        <w:t xml:space="preserve">... </w:t>
      </w:r>
    </w:p>
    <w:p w:rsidR="004E544E" w:rsidRPr="00651B96" w:rsidRDefault="004E544E" w:rsidP="002703F3">
      <w:pPr>
        <w:pStyle w:val="ECHRParaQuote"/>
        <w:ind w:left="540" w:firstLine="0"/>
        <w:rPr>
          <w:rFonts w:ascii="Times" w:hAnsi="Times"/>
        </w:rPr>
      </w:pPr>
      <w:r w:rsidRPr="00651B96">
        <w:rPr>
          <w:rFonts w:ascii="Times" w:hAnsi="Times"/>
        </w:rPr>
        <w:t xml:space="preserve">VI </w:t>
      </w:r>
      <w:proofErr w:type="spellStart"/>
      <w:r w:rsidRPr="00651B96">
        <w:rPr>
          <w:rFonts w:ascii="Times" w:hAnsi="Times"/>
        </w:rPr>
        <w:t>Prinsip</w:t>
      </w:r>
      <w:proofErr w:type="spellEnd"/>
      <w:r w:rsidRPr="00651B96">
        <w:rPr>
          <w:rFonts w:ascii="Times" w:hAnsi="Times"/>
        </w:rPr>
        <w:t xml:space="preserve"> –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w:t>
      </w:r>
      <w:proofErr w:type="spellEnd"/>
    </w:p>
    <w:p w:rsidR="004E544E" w:rsidRPr="00651B96" w:rsidRDefault="004E544E" w:rsidP="002703F3">
      <w:pPr>
        <w:pStyle w:val="ECHRParaQuote"/>
        <w:ind w:left="540" w:firstLine="0"/>
        <w:rPr>
          <w:rFonts w:ascii="Times" w:hAnsi="Times"/>
        </w:rPr>
      </w:pPr>
      <w:proofErr w:type="spellStart"/>
      <w:r w:rsidRPr="00651B96">
        <w:rPr>
          <w:rFonts w:ascii="Times" w:hAnsi="Times"/>
        </w:rPr>
        <w:t>Əgər</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kollegiyaları</w:t>
      </w:r>
      <w:proofErr w:type="spellEnd"/>
      <w:r w:rsidRPr="00651B96">
        <w:rPr>
          <w:rFonts w:ascii="Times" w:hAnsi="Times"/>
        </w:rPr>
        <w:t xml:space="preserve">, </w:t>
      </w:r>
      <w:proofErr w:type="spellStart"/>
      <w:r w:rsidRPr="00651B96">
        <w:rPr>
          <w:rFonts w:ascii="Times" w:hAnsi="Times"/>
        </w:rPr>
        <w:t>digər</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birlikləri</w:t>
      </w:r>
      <w:proofErr w:type="spellEnd"/>
      <w:r w:rsidRPr="00651B96">
        <w:rPr>
          <w:rFonts w:ascii="Times" w:hAnsi="Times"/>
        </w:rPr>
        <w:t xml:space="preserve"> </w:t>
      </w:r>
      <w:proofErr w:type="spellStart"/>
      <w:r w:rsidRPr="00651B96">
        <w:rPr>
          <w:rFonts w:ascii="Times" w:hAnsi="Times"/>
        </w:rPr>
        <w:t>tərəfindən</w:t>
      </w:r>
      <w:proofErr w:type="spellEnd"/>
      <w:r w:rsidRPr="00651B96">
        <w:rPr>
          <w:rFonts w:ascii="Times" w:hAnsi="Times"/>
        </w:rPr>
        <w:t xml:space="preserve"> </w:t>
      </w:r>
      <w:proofErr w:type="spellStart"/>
      <w:r w:rsidRPr="00651B96">
        <w:rPr>
          <w:rFonts w:ascii="Times" w:hAnsi="Times"/>
        </w:rPr>
        <w:t>tərtib</w:t>
      </w:r>
      <w:proofErr w:type="spellEnd"/>
      <w:r w:rsidRPr="00651B96">
        <w:rPr>
          <w:rFonts w:ascii="Times" w:hAnsi="Times"/>
        </w:rPr>
        <w:t xml:space="preserve"> </w:t>
      </w:r>
      <w:proofErr w:type="spellStart"/>
      <w:r w:rsidRPr="00651B96">
        <w:rPr>
          <w:rFonts w:ascii="Times" w:hAnsi="Times"/>
        </w:rPr>
        <w:t>olunan</w:t>
      </w:r>
      <w:proofErr w:type="spellEnd"/>
      <w:r w:rsidRPr="00651B96">
        <w:rPr>
          <w:rFonts w:ascii="Times" w:hAnsi="Times"/>
        </w:rPr>
        <w:t xml:space="preserve"> </w:t>
      </w:r>
      <w:proofErr w:type="spellStart"/>
      <w:r w:rsidRPr="00651B96">
        <w:rPr>
          <w:rFonts w:ascii="Times" w:hAnsi="Times"/>
        </w:rPr>
        <w:t>davranış</w:t>
      </w:r>
      <w:proofErr w:type="spellEnd"/>
      <w:r w:rsidRPr="00651B96">
        <w:rPr>
          <w:rFonts w:ascii="Times" w:hAnsi="Times"/>
        </w:rPr>
        <w:t xml:space="preserve"> </w:t>
      </w:r>
      <w:proofErr w:type="spellStart"/>
      <w:r w:rsidRPr="00651B96">
        <w:rPr>
          <w:rFonts w:ascii="Times" w:hAnsi="Times"/>
        </w:rPr>
        <w:t>kodekslərində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qanunvericilikdə</w:t>
      </w:r>
      <w:proofErr w:type="spellEnd"/>
      <w:r w:rsidRPr="00651B96">
        <w:rPr>
          <w:rFonts w:ascii="Times" w:hAnsi="Times"/>
        </w:rPr>
        <w:t xml:space="preserve"> </w:t>
      </w:r>
      <w:proofErr w:type="spellStart"/>
      <w:r w:rsidRPr="00651B96">
        <w:rPr>
          <w:rFonts w:ascii="Times" w:hAnsi="Times"/>
        </w:rPr>
        <w:t>nəzərdə</w:t>
      </w:r>
      <w:proofErr w:type="spellEnd"/>
      <w:r w:rsidRPr="00651B96">
        <w:rPr>
          <w:rFonts w:ascii="Times" w:hAnsi="Times"/>
        </w:rPr>
        <w:t xml:space="preserve"> </w:t>
      </w:r>
      <w:proofErr w:type="spellStart"/>
      <w:proofErr w:type="gramStart"/>
      <w:r w:rsidRPr="00651B96">
        <w:rPr>
          <w:rFonts w:ascii="Times" w:hAnsi="Times"/>
        </w:rPr>
        <w:t>tutulan</w:t>
      </w:r>
      <w:proofErr w:type="spellEnd"/>
      <w:r w:rsidRPr="00651B96">
        <w:rPr>
          <w:rFonts w:ascii="Times" w:hAnsi="Times"/>
        </w:rPr>
        <w:t xml:space="preserve">  </w:t>
      </w:r>
      <w:proofErr w:type="spellStart"/>
      <w:r w:rsidRPr="00651B96">
        <w:rPr>
          <w:rFonts w:ascii="Times" w:hAnsi="Times"/>
        </w:rPr>
        <w:t>peşəkar</w:t>
      </w:r>
      <w:proofErr w:type="spellEnd"/>
      <w:proofErr w:type="gramEnd"/>
      <w:r w:rsidRPr="00651B96">
        <w:rPr>
          <w:rFonts w:ascii="Times" w:hAnsi="Times"/>
        </w:rPr>
        <w:t xml:space="preserve"> </w:t>
      </w:r>
      <w:proofErr w:type="spellStart"/>
      <w:r w:rsidRPr="00651B96">
        <w:rPr>
          <w:rFonts w:ascii="Times" w:hAnsi="Times"/>
        </w:rPr>
        <w:t>standartlara</w:t>
      </w:r>
      <w:proofErr w:type="spellEnd"/>
      <w:r w:rsidRPr="00651B96">
        <w:rPr>
          <w:rFonts w:ascii="Times" w:hAnsi="Times"/>
        </w:rPr>
        <w:t xml:space="preserve"> </w:t>
      </w:r>
      <w:proofErr w:type="spellStart"/>
      <w:r w:rsidRPr="00651B96">
        <w:rPr>
          <w:rFonts w:ascii="Times" w:hAnsi="Times"/>
        </w:rPr>
        <w:t>uyğun</w:t>
      </w:r>
      <w:proofErr w:type="spellEnd"/>
      <w:r w:rsidRPr="00651B96">
        <w:rPr>
          <w:rFonts w:ascii="Times" w:hAnsi="Times"/>
        </w:rPr>
        <w:t xml:space="preserve"> </w:t>
      </w:r>
      <w:proofErr w:type="spellStart"/>
      <w:r w:rsidRPr="00651B96">
        <w:rPr>
          <w:rFonts w:ascii="Times" w:hAnsi="Times"/>
        </w:rPr>
        <w:t>davranmırlarsa</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w:t>
      </w:r>
      <w:proofErr w:type="spellEnd"/>
      <w:r w:rsidRPr="00651B96">
        <w:rPr>
          <w:rFonts w:ascii="Times" w:hAnsi="Times"/>
        </w:rPr>
        <w:t xml:space="preserve"> </w:t>
      </w:r>
      <w:proofErr w:type="spellStart"/>
      <w:r w:rsidRPr="00651B96">
        <w:rPr>
          <w:rFonts w:ascii="Times" w:hAnsi="Times"/>
        </w:rPr>
        <w:t>daxil</w:t>
      </w:r>
      <w:proofErr w:type="spellEnd"/>
      <w:r w:rsidRPr="00651B96">
        <w:rPr>
          <w:rFonts w:ascii="Times" w:hAnsi="Times"/>
        </w:rPr>
        <w:t xml:space="preserve"> </w:t>
      </w:r>
      <w:proofErr w:type="spellStart"/>
      <w:r w:rsidRPr="00651B96">
        <w:rPr>
          <w:rFonts w:ascii="Times" w:hAnsi="Times"/>
        </w:rPr>
        <w:t>olmaqla</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ölçülər</w:t>
      </w:r>
      <w:proofErr w:type="spellEnd"/>
      <w:r w:rsidRPr="00651B96">
        <w:rPr>
          <w:rFonts w:ascii="Times" w:hAnsi="Times"/>
        </w:rPr>
        <w:t xml:space="preserve"> </w:t>
      </w:r>
      <w:proofErr w:type="spellStart"/>
      <w:r w:rsidRPr="00651B96">
        <w:rPr>
          <w:rFonts w:ascii="Times" w:hAnsi="Times"/>
        </w:rPr>
        <w:t>götürülməlidir</w:t>
      </w:r>
      <w:proofErr w:type="spellEnd"/>
      <w:r w:rsidRPr="00651B96">
        <w:rPr>
          <w:rFonts w:ascii="Times" w:hAnsi="Times"/>
        </w:rPr>
        <w:t>.</w:t>
      </w:r>
    </w:p>
    <w:p w:rsidR="004E544E" w:rsidRPr="00651B96" w:rsidRDefault="004E544E" w:rsidP="002703F3">
      <w:pPr>
        <w:pStyle w:val="ECHRParaQuote"/>
        <w:ind w:left="540" w:firstLine="0"/>
        <w:rPr>
          <w:rFonts w:ascii="Times" w:hAnsi="Times"/>
        </w:rPr>
      </w:pP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Kollegiyaları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digər</w:t>
      </w:r>
      <w:proofErr w:type="spellEnd"/>
      <w:r w:rsidRPr="00651B96">
        <w:rPr>
          <w:rFonts w:ascii="Times" w:hAnsi="Times"/>
        </w:rPr>
        <w:t xml:space="preserve"> </w:t>
      </w:r>
      <w:proofErr w:type="spellStart"/>
      <w:r w:rsidRPr="00651B96">
        <w:rPr>
          <w:rFonts w:ascii="Times" w:hAnsi="Times"/>
        </w:rPr>
        <w:t>peşə</w:t>
      </w:r>
      <w:proofErr w:type="spellEnd"/>
      <w:r w:rsidRPr="00651B96">
        <w:rPr>
          <w:rFonts w:ascii="Times" w:hAnsi="Times"/>
        </w:rPr>
        <w:t xml:space="preserve"> </w:t>
      </w:r>
      <w:proofErr w:type="spellStart"/>
      <w:r w:rsidRPr="00651B96">
        <w:rPr>
          <w:rFonts w:ascii="Times" w:hAnsi="Times"/>
        </w:rPr>
        <w:t>birlikləri</w:t>
      </w:r>
      <w:proofErr w:type="spellEnd"/>
      <w:r w:rsidRPr="00651B96">
        <w:rPr>
          <w:rFonts w:ascii="Times" w:hAnsi="Times"/>
        </w:rPr>
        <w:t xml:space="preserve"> </w:t>
      </w:r>
      <w:proofErr w:type="spellStart"/>
      <w:r w:rsidRPr="00651B96">
        <w:rPr>
          <w:rFonts w:ascii="Times" w:hAnsi="Times"/>
        </w:rPr>
        <w:t>məsuliyyət</w:t>
      </w:r>
      <w:proofErr w:type="spellEnd"/>
      <w:r w:rsidRPr="00651B96">
        <w:rPr>
          <w:rFonts w:ascii="Times" w:hAnsi="Times"/>
        </w:rPr>
        <w:t xml:space="preserve"> </w:t>
      </w:r>
      <w:proofErr w:type="spellStart"/>
      <w:r w:rsidRPr="00651B96">
        <w:rPr>
          <w:rFonts w:ascii="Times" w:hAnsi="Times"/>
        </w:rPr>
        <w:t>daşımalı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yaxud</w:t>
      </w:r>
      <w:proofErr w:type="spellEnd"/>
      <w:r w:rsidRPr="00651B96">
        <w:rPr>
          <w:rFonts w:ascii="Times" w:hAnsi="Times"/>
        </w:rPr>
        <w:t xml:space="preserve"> </w:t>
      </w:r>
      <w:proofErr w:type="spellStart"/>
      <w:r w:rsidRPr="00651B96">
        <w:rPr>
          <w:rFonts w:ascii="Times" w:hAnsi="Times"/>
        </w:rPr>
        <w:t>ehtiyac</w:t>
      </w:r>
      <w:proofErr w:type="spellEnd"/>
      <w:r w:rsidRPr="00651B96">
        <w:rPr>
          <w:rFonts w:ascii="Times" w:hAnsi="Times"/>
        </w:rPr>
        <w:t xml:space="preserve"> </w:t>
      </w:r>
      <w:proofErr w:type="spellStart"/>
      <w:r w:rsidRPr="00651B96">
        <w:rPr>
          <w:rFonts w:ascii="Times" w:hAnsi="Times"/>
        </w:rPr>
        <w:t>yaranarsa</w:t>
      </w:r>
      <w:proofErr w:type="spellEnd"/>
      <w:r w:rsidRPr="00651B96">
        <w:rPr>
          <w:rFonts w:ascii="Times" w:hAnsi="Times"/>
        </w:rPr>
        <w:t xml:space="preserve">, </w:t>
      </w:r>
      <w:proofErr w:type="spellStart"/>
      <w:r w:rsidRPr="00651B96">
        <w:rPr>
          <w:rFonts w:ascii="Times" w:hAnsi="Times"/>
        </w:rPr>
        <w:t>vəkillərlə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araşdırmalarının</w:t>
      </w:r>
      <w:proofErr w:type="spellEnd"/>
      <w:r w:rsidRPr="00651B96">
        <w:rPr>
          <w:rFonts w:ascii="Times" w:hAnsi="Times"/>
        </w:rPr>
        <w:t xml:space="preserve"> </w:t>
      </w:r>
      <w:proofErr w:type="spellStart"/>
      <w:r w:rsidRPr="00651B96">
        <w:rPr>
          <w:rFonts w:ascii="Times" w:hAnsi="Times"/>
        </w:rPr>
        <w:t>aparılmasında</w:t>
      </w:r>
      <w:proofErr w:type="spellEnd"/>
      <w:r w:rsidRPr="00651B96">
        <w:rPr>
          <w:rFonts w:ascii="Times" w:hAnsi="Times"/>
        </w:rPr>
        <w:t xml:space="preserve"> </w:t>
      </w:r>
      <w:proofErr w:type="spellStart"/>
      <w:r w:rsidRPr="00651B96">
        <w:rPr>
          <w:rFonts w:ascii="Times" w:hAnsi="Times"/>
        </w:rPr>
        <w:t>iştirak</w:t>
      </w:r>
      <w:proofErr w:type="spellEnd"/>
      <w:r w:rsidRPr="00651B96">
        <w:rPr>
          <w:rFonts w:ascii="Times" w:hAnsi="Times"/>
        </w:rPr>
        <w:t xml:space="preserve"> </w:t>
      </w:r>
      <w:proofErr w:type="spellStart"/>
      <w:r w:rsidRPr="00651B96">
        <w:rPr>
          <w:rFonts w:ascii="Times" w:hAnsi="Times"/>
        </w:rPr>
        <w:t>etmək</w:t>
      </w:r>
      <w:proofErr w:type="spellEnd"/>
      <w:r w:rsidRPr="00651B96">
        <w:rPr>
          <w:rFonts w:ascii="Times" w:hAnsi="Times"/>
        </w:rPr>
        <w:t xml:space="preserve"> </w:t>
      </w:r>
      <w:proofErr w:type="spellStart"/>
      <w:r w:rsidRPr="00651B96">
        <w:rPr>
          <w:rFonts w:ascii="Times" w:hAnsi="Times"/>
        </w:rPr>
        <w:t>hüququna</w:t>
      </w:r>
      <w:proofErr w:type="spellEnd"/>
      <w:r w:rsidRPr="00651B96">
        <w:rPr>
          <w:rFonts w:ascii="Times" w:hAnsi="Times"/>
        </w:rPr>
        <w:t xml:space="preserve"> </w:t>
      </w:r>
      <w:proofErr w:type="spellStart"/>
      <w:r w:rsidRPr="00651B96">
        <w:rPr>
          <w:rFonts w:ascii="Times" w:hAnsi="Times"/>
        </w:rPr>
        <w:t>malik</w:t>
      </w:r>
      <w:proofErr w:type="spellEnd"/>
      <w:r w:rsidRPr="00651B96">
        <w:rPr>
          <w:rFonts w:ascii="Times" w:hAnsi="Times"/>
        </w:rPr>
        <w:t xml:space="preserve"> </w:t>
      </w:r>
      <w:proofErr w:type="spellStart"/>
      <w:r w:rsidRPr="00651B96">
        <w:rPr>
          <w:rFonts w:ascii="Times" w:hAnsi="Times"/>
        </w:rPr>
        <w:t>olmalıdırlar</w:t>
      </w:r>
      <w:proofErr w:type="spellEnd"/>
      <w:r w:rsidRPr="00651B96">
        <w:rPr>
          <w:rFonts w:ascii="Times" w:hAnsi="Times"/>
        </w:rPr>
        <w:t>.</w:t>
      </w:r>
    </w:p>
    <w:p w:rsidR="004E544E" w:rsidRPr="00651B96" w:rsidRDefault="00031CD7" w:rsidP="002703F3">
      <w:pPr>
        <w:pStyle w:val="ECHRParaQuote"/>
        <w:ind w:left="540" w:firstLine="0"/>
        <w:rPr>
          <w:rFonts w:ascii="Times" w:hAnsi="Times"/>
        </w:rPr>
      </w:pPr>
      <w:proofErr w:type="spellStart"/>
      <w:r w:rsidRPr="00651B96">
        <w:rPr>
          <w:rFonts w:ascii="Times" w:hAnsi="Times"/>
        </w:rPr>
        <w:t>İntizam</w:t>
      </w:r>
      <w:proofErr w:type="spellEnd"/>
      <w:r w:rsidR="004E544E" w:rsidRPr="00651B96">
        <w:rPr>
          <w:rFonts w:ascii="Times" w:hAnsi="Times"/>
        </w:rPr>
        <w:t xml:space="preserve"> </w:t>
      </w:r>
      <w:proofErr w:type="spellStart"/>
      <w:r w:rsidR="004E544E" w:rsidRPr="00651B96">
        <w:rPr>
          <w:rFonts w:ascii="Times" w:hAnsi="Times"/>
        </w:rPr>
        <w:t>araşdırmaları</w:t>
      </w:r>
      <w:proofErr w:type="spellEnd"/>
      <w:r w:rsidR="004E544E" w:rsidRPr="00651B96">
        <w:rPr>
          <w:rFonts w:ascii="Times" w:hAnsi="Times"/>
        </w:rPr>
        <w:t xml:space="preserve"> </w:t>
      </w:r>
      <w:proofErr w:type="spellStart"/>
      <w:r w:rsidR="004E544E" w:rsidRPr="00651B96">
        <w:rPr>
          <w:rFonts w:ascii="Times" w:hAnsi="Times"/>
        </w:rPr>
        <w:t>Avropa</w:t>
      </w:r>
      <w:proofErr w:type="spellEnd"/>
      <w:r w:rsidR="004E544E" w:rsidRPr="00651B96">
        <w:rPr>
          <w:rFonts w:ascii="Times" w:hAnsi="Times"/>
        </w:rPr>
        <w:t xml:space="preserve"> </w:t>
      </w:r>
      <w:proofErr w:type="spellStart"/>
      <w:r w:rsidR="004E544E" w:rsidRPr="00651B96">
        <w:rPr>
          <w:rFonts w:ascii="Times" w:hAnsi="Times"/>
        </w:rPr>
        <w:t>İnsan</w:t>
      </w:r>
      <w:proofErr w:type="spellEnd"/>
      <w:r w:rsidR="004E544E" w:rsidRPr="00651B96">
        <w:rPr>
          <w:rFonts w:ascii="Times" w:hAnsi="Times"/>
        </w:rPr>
        <w:t xml:space="preserve"> </w:t>
      </w:r>
      <w:proofErr w:type="spellStart"/>
      <w:r w:rsidR="004E544E" w:rsidRPr="00651B96">
        <w:rPr>
          <w:rFonts w:ascii="Times" w:hAnsi="Times"/>
        </w:rPr>
        <w:t>Hüquqları</w:t>
      </w:r>
      <w:proofErr w:type="spellEnd"/>
      <w:r w:rsidR="004E544E" w:rsidRPr="00651B96">
        <w:rPr>
          <w:rFonts w:ascii="Times" w:hAnsi="Times"/>
        </w:rPr>
        <w:t xml:space="preserve"> </w:t>
      </w:r>
      <w:proofErr w:type="spellStart"/>
      <w:r w:rsidR="004E544E" w:rsidRPr="00651B96">
        <w:rPr>
          <w:rFonts w:ascii="Times" w:hAnsi="Times"/>
        </w:rPr>
        <w:t>Konvensiyasında</w:t>
      </w:r>
      <w:proofErr w:type="spellEnd"/>
      <w:r w:rsidR="004E544E" w:rsidRPr="00651B96">
        <w:rPr>
          <w:rFonts w:ascii="Times" w:hAnsi="Times"/>
        </w:rPr>
        <w:t xml:space="preserve"> </w:t>
      </w:r>
      <w:proofErr w:type="spellStart"/>
      <w:r w:rsidR="004E544E" w:rsidRPr="00651B96">
        <w:rPr>
          <w:rFonts w:ascii="Times" w:hAnsi="Times"/>
        </w:rPr>
        <w:t>nəzərdə</w:t>
      </w:r>
      <w:proofErr w:type="spellEnd"/>
      <w:r w:rsidR="004E544E" w:rsidRPr="00651B96">
        <w:rPr>
          <w:rFonts w:ascii="Times" w:hAnsi="Times"/>
        </w:rPr>
        <w:t xml:space="preserve"> </w:t>
      </w:r>
      <w:proofErr w:type="spellStart"/>
      <w:r w:rsidR="004E544E" w:rsidRPr="00651B96">
        <w:rPr>
          <w:rFonts w:ascii="Times" w:hAnsi="Times"/>
        </w:rPr>
        <w:t>tutulan</w:t>
      </w:r>
      <w:proofErr w:type="spellEnd"/>
      <w:r w:rsidR="004E544E" w:rsidRPr="00651B96">
        <w:rPr>
          <w:rFonts w:ascii="Times" w:hAnsi="Times"/>
        </w:rPr>
        <w:t xml:space="preserve"> </w:t>
      </w:r>
      <w:proofErr w:type="spellStart"/>
      <w:r w:rsidR="004E544E" w:rsidRPr="00651B96">
        <w:rPr>
          <w:rFonts w:ascii="Times" w:hAnsi="Times"/>
        </w:rPr>
        <w:t>prinsiplərə</w:t>
      </w:r>
      <w:proofErr w:type="spellEnd"/>
      <w:r w:rsidR="004E544E" w:rsidRPr="00651B96">
        <w:rPr>
          <w:rFonts w:ascii="Times" w:hAnsi="Times"/>
        </w:rPr>
        <w:t xml:space="preserve"> tam </w:t>
      </w:r>
      <w:proofErr w:type="spellStart"/>
      <w:r w:rsidR="004E544E" w:rsidRPr="00651B96">
        <w:rPr>
          <w:rFonts w:ascii="Times" w:hAnsi="Times"/>
        </w:rPr>
        <w:t>əməl</w:t>
      </w:r>
      <w:proofErr w:type="spellEnd"/>
      <w:r w:rsidR="004E544E" w:rsidRPr="00651B96">
        <w:rPr>
          <w:rFonts w:ascii="Times" w:hAnsi="Times"/>
        </w:rPr>
        <w:t xml:space="preserve"> </w:t>
      </w:r>
      <w:proofErr w:type="spellStart"/>
      <w:r w:rsidR="004E544E" w:rsidRPr="00651B96">
        <w:rPr>
          <w:rFonts w:ascii="Times" w:hAnsi="Times"/>
        </w:rPr>
        <w:t>olunmaqla</w:t>
      </w:r>
      <w:proofErr w:type="spellEnd"/>
      <w:r w:rsidR="004E544E" w:rsidRPr="00651B96">
        <w:rPr>
          <w:rFonts w:ascii="Times" w:hAnsi="Times"/>
        </w:rPr>
        <w:t xml:space="preserve"> </w:t>
      </w:r>
      <w:proofErr w:type="spellStart"/>
      <w:r w:rsidR="004E544E" w:rsidRPr="00651B96">
        <w:rPr>
          <w:rFonts w:ascii="Times" w:hAnsi="Times"/>
        </w:rPr>
        <w:t>aparılmalıdır</w:t>
      </w:r>
      <w:proofErr w:type="spellEnd"/>
      <w:r w:rsidR="004E544E" w:rsidRPr="00651B96">
        <w:rPr>
          <w:rFonts w:ascii="Times" w:hAnsi="Times"/>
        </w:rPr>
        <w:t xml:space="preserve">, </w:t>
      </w:r>
      <w:proofErr w:type="spellStart"/>
      <w:r w:rsidR="004E544E" w:rsidRPr="00651B96">
        <w:rPr>
          <w:rFonts w:ascii="Times" w:hAnsi="Times"/>
        </w:rPr>
        <w:t>həmçinin</w:t>
      </w:r>
      <w:proofErr w:type="spellEnd"/>
      <w:r w:rsidR="004E544E" w:rsidRPr="00651B96">
        <w:rPr>
          <w:rFonts w:ascii="Times" w:hAnsi="Times"/>
        </w:rPr>
        <w:t xml:space="preserve"> </w:t>
      </w:r>
      <w:proofErr w:type="spellStart"/>
      <w:r w:rsidR="004E544E" w:rsidRPr="00651B96">
        <w:rPr>
          <w:rFonts w:ascii="Times" w:hAnsi="Times"/>
        </w:rPr>
        <w:t>əlaqədar</w:t>
      </w:r>
      <w:proofErr w:type="spellEnd"/>
      <w:r w:rsidR="004E544E" w:rsidRPr="00651B96">
        <w:rPr>
          <w:rFonts w:ascii="Times" w:hAnsi="Times"/>
        </w:rPr>
        <w:t xml:space="preserve"> </w:t>
      </w:r>
      <w:proofErr w:type="spellStart"/>
      <w:r w:rsidR="004E544E" w:rsidRPr="00651B96">
        <w:rPr>
          <w:rFonts w:ascii="Times" w:hAnsi="Times"/>
        </w:rPr>
        <w:t>vəkil</w:t>
      </w:r>
      <w:proofErr w:type="spellEnd"/>
      <w:r w:rsidR="004E544E" w:rsidRPr="00651B96">
        <w:rPr>
          <w:rFonts w:ascii="Times" w:hAnsi="Times"/>
        </w:rPr>
        <w:t xml:space="preserve"> </w:t>
      </w:r>
      <w:proofErr w:type="spellStart"/>
      <w:r w:rsidR="004E544E" w:rsidRPr="00651B96">
        <w:rPr>
          <w:rFonts w:ascii="Times" w:hAnsi="Times"/>
        </w:rPr>
        <w:t>araşdırmalarda</w:t>
      </w:r>
      <w:proofErr w:type="spellEnd"/>
      <w:r w:rsidR="004E544E" w:rsidRPr="00651B96">
        <w:rPr>
          <w:rFonts w:ascii="Times" w:hAnsi="Times"/>
        </w:rPr>
        <w:t xml:space="preserve"> </w:t>
      </w:r>
      <w:proofErr w:type="spellStart"/>
      <w:r w:rsidR="004E544E" w:rsidRPr="00651B96">
        <w:rPr>
          <w:rFonts w:ascii="Times" w:hAnsi="Times"/>
        </w:rPr>
        <w:t>iştirak</w:t>
      </w:r>
      <w:proofErr w:type="spellEnd"/>
      <w:r w:rsidR="004E544E" w:rsidRPr="00651B96">
        <w:rPr>
          <w:rFonts w:ascii="Times" w:hAnsi="Times"/>
        </w:rPr>
        <w:t xml:space="preserve"> </w:t>
      </w:r>
      <w:proofErr w:type="spellStart"/>
      <w:r w:rsidR="004E544E" w:rsidRPr="00651B96">
        <w:rPr>
          <w:rFonts w:ascii="Times" w:hAnsi="Times"/>
        </w:rPr>
        <w:t>etmək</w:t>
      </w:r>
      <w:proofErr w:type="spellEnd"/>
      <w:r w:rsidR="004E544E" w:rsidRPr="00651B96">
        <w:rPr>
          <w:rFonts w:ascii="Times" w:hAnsi="Times"/>
        </w:rPr>
        <w:t xml:space="preserve"> </w:t>
      </w:r>
      <w:proofErr w:type="spellStart"/>
      <w:r w:rsidR="004E544E" w:rsidRPr="00651B96">
        <w:rPr>
          <w:rFonts w:ascii="Times" w:hAnsi="Times"/>
        </w:rPr>
        <w:t>və</w:t>
      </w:r>
      <w:proofErr w:type="spellEnd"/>
      <w:r w:rsidR="004E544E" w:rsidRPr="00651B96">
        <w:rPr>
          <w:rFonts w:ascii="Times" w:hAnsi="Times"/>
        </w:rPr>
        <w:t xml:space="preserve"> </w:t>
      </w:r>
      <w:proofErr w:type="spellStart"/>
      <w:r w:rsidR="004E544E" w:rsidRPr="00651B96">
        <w:rPr>
          <w:rFonts w:ascii="Times" w:hAnsi="Times"/>
        </w:rPr>
        <w:t>qərarın</w:t>
      </w:r>
      <w:proofErr w:type="spellEnd"/>
      <w:r w:rsidR="004E544E" w:rsidRPr="00651B96">
        <w:rPr>
          <w:rFonts w:ascii="Times" w:hAnsi="Times"/>
        </w:rPr>
        <w:t xml:space="preserve"> </w:t>
      </w:r>
      <w:proofErr w:type="spellStart"/>
      <w:r w:rsidR="004E544E" w:rsidRPr="00651B96">
        <w:rPr>
          <w:rFonts w:ascii="Times" w:hAnsi="Times"/>
        </w:rPr>
        <w:t>hüquqi</w:t>
      </w:r>
      <w:proofErr w:type="spellEnd"/>
      <w:r w:rsidR="004E544E" w:rsidRPr="00651B96">
        <w:rPr>
          <w:rFonts w:ascii="Times" w:hAnsi="Times"/>
        </w:rPr>
        <w:t xml:space="preserve"> </w:t>
      </w:r>
      <w:proofErr w:type="spellStart"/>
      <w:r w:rsidR="004E544E" w:rsidRPr="00651B96">
        <w:rPr>
          <w:rFonts w:ascii="Times" w:hAnsi="Times"/>
        </w:rPr>
        <w:t>qiymətləndirilməsinə</w:t>
      </w:r>
      <w:proofErr w:type="spellEnd"/>
      <w:r w:rsidR="004E544E" w:rsidRPr="00651B96">
        <w:rPr>
          <w:rFonts w:ascii="Times" w:hAnsi="Times"/>
        </w:rPr>
        <w:t xml:space="preserve"> </w:t>
      </w:r>
      <w:proofErr w:type="spellStart"/>
      <w:r w:rsidR="004E544E" w:rsidRPr="00651B96">
        <w:rPr>
          <w:rFonts w:ascii="Times" w:hAnsi="Times"/>
        </w:rPr>
        <w:t>müraciət</w:t>
      </w:r>
      <w:proofErr w:type="spellEnd"/>
      <w:r w:rsidR="004E544E" w:rsidRPr="00651B96">
        <w:rPr>
          <w:rFonts w:ascii="Times" w:hAnsi="Times"/>
        </w:rPr>
        <w:t xml:space="preserve"> </w:t>
      </w:r>
      <w:proofErr w:type="spellStart"/>
      <w:r w:rsidR="004E544E" w:rsidRPr="00651B96">
        <w:rPr>
          <w:rFonts w:ascii="Times" w:hAnsi="Times"/>
        </w:rPr>
        <w:t>etmək</w:t>
      </w:r>
      <w:proofErr w:type="spellEnd"/>
      <w:r w:rsidR="004E544E" w:rsidRPr="00651B96">
        <w:rPr>
          <w:rFonts w:ascii="Times" w:hAnsi="Times"/>
        </w:rPr>
        <w:t xml:space="preserve"> </w:t>
      </w:r>
      <w:proofErr w:type="spellStart"/>
      <w:r w:rsidR="004E544E" w:rsidRPr="00651B96">
        <w:rPr>
          <w:rFonts w:ascii="Times" w:hAnsi="Times"/>
        </w:rPr>
        <w:t>haqqına</w:t>
      </w:r>
      <w:proofErr w:type="spellEnd"/>
      <w:r w:rsidR="004E544E" w:rsidRPr="00651B96">
        <w:rPr>
          <w:rFonts w:ascii="Times" w:hAnsi="Times"/>
        </w:rPr>
        <w:t xml:space="preserve"> </w:t>
      </w:r>
      <w:proofErr w:type="spellStart"/>
      <w:r w:rsidR="004E544E" w:rsidRPr="00651B96">
        <w:rPr>
          <w:rFonts w:ascii="Times" w:hAnsi="Times"/>
        </w:rPr>
        <w:t>malik</w:t>
      </w:r>
      <w:proofErr w:type="spellEnd"/>
      <w:r w:rsidR="004E544E" w:rsidRPr="00651B96">
        <w:rPr>
          <w:rFonts w:ascii="Times" w:hAnsi="Times"/>
        </w:rPr>
        <w:t xml:space="preserve"> </w:t>
      </w:r>
      <w:proofErr w:type="spellStart"/>
      <w:r w:rsidR="004E544E" w:rsidRPr="00651B96">
        <w:rPr>
          <w:rFonts w:ascii="Times" w:hAnsi="Times"/>
        </w:rPr>
        <w:t>olmalıdır</w:t>
      </w:r>
      <w:proofErr w:type="spellEnd"/>
      <w:r w:rsidR="004E544E" w:rsidRPr="00651B96">
        <w:rPr>
          <w:rFonts w:ascii="Times" w:hAnsi="Times"/>
        </w:rPr>
        <w:t>.</w:t>
      </w:r>
    </w:p>
    <w:p w:rsidR="004E544E" w:rsidRPr="00651B96" w:rsidRDefault="004E544E" w:rsidP="002703F3">
      <w:pPr>
        <w:pStyle w:val="ECHRParaQuote"/>
        <w:ind w:left="540" w:firstLine="0"/>
        <w:rPr>
          <w:rFonts w:ascii="Times" w:hAnsi="Times"/>
        </w:rPr>
      </w:pPr>
      <w:r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yol</w:t>
      </w:r>
      <w:proofErr w:type="spellEnd"/>
      <w:r w:rsidRPr="00651B96">
        <w:rPr>
          <w:rFonts w:ascii="Times" w:hAnsi="Times"/>
        </w:rPr>
        <w:t xml:space="preserve"> </w:t>
      </w:r>
      <w:proofErr w:type="spellStart"/>
      <w:r w:rsidRPr="00651B96">
        <w:rPr>
          <w:rFonts w:ascii="Times" w:hAnsi="Times"/>
        </w:rPr>
        <w:t>verdikləri</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pozuntularına</w:t>
      </w:r>
      <w:proofErr w:type="spellEnd"/>
      <w:r w:rsidRPr="00651B96">
        <w:rPr>
          <w:rFonts w:ascii="Times" w:hAnsi="Times"/>
        </w:rPr>
        <w:t xml:space="preserve"> </w:t>
      </w:r>
      <w:proofErr w:type="spellStart"/>
      <w:r w:rsidR="00031CD7" w:rsidRPr="00651B96">
        <w:rPr>
          <w:rFonts w:ascii="Times" w:hAnsi="Times"/>
        </w:rPr>
        <w:t>görə</w:t>
      </w:r>
      <w:proofErr w:type="spellEnd"/>
      <w:r w:rsidR="00031CD7" w:rsidRPr="00651B96">
        <w:rPr>
          <w:rFonts w:ascii="Times" w:hAnsi="Times"/>
        </w:rPr>
        <w:t xml:space="preserve"> </w:t>
      </w:r>
      <w:proofErr w:type="spellStart"/>
      <w:r w:rsidRPr="00651B96">
        <w:rPr>
          <w:rFonts w:ascii="Times" w:hAnsi="Times"/>
        </w:rPr>
        <w:t>cəza</w:t>
      </w:r>
      <w:proofErr w:type="spellEnd"/>
      <w:r w:rsidRPr="00651B96">
        <w:rPr>
          <w:rFonts w:ascii="Times" w:hAnsi="Times"/>
        </w:rPr>
        <w:t xml:space="preserve"> </w:t>
      </w:r>
      <w:proofErr w:type="spellStart"/>
      <w:r w:rsidRPr="00651B96">
        <w:rPr>
          <w:rFonts w:ascii="Times" w:hAnsi="Times"/>
        </w:rPr>
        <w:t>müəyyənləşdirilərkən</w:t>
      </w:r>
      <w:proofErr w:type="spellEnd"/>
      <w:r w:rsidRPr="00651B96">
        <w:rPr>
          <w:rFonts w:ascii="Times" w:hAnsi="Times"/>
        </w:rPr>
        <w:t xml:space="preserve">, </w:t>
      </w:r>
      <w:proofErr w:type="spellStart"/>
      <w:r w:rsidRPr="00651B96">
        <w:rPr>
          <w:rFonts w:ascii="Times" w:hAnsi="Times"/>
        </w:rPr>
        <w:t>proporsionallıq</w:t>
      </w:r>
      <w:proofErr w:type="spellEnd"/>
      <w:r w:rsidRPr="00651B96">
        <w:rPr>
          <w:rFonts w:ascii="Times" w:hAnsi="Times"/>
        </w:rPr>
        <w:t xml:space="preserve"> </w:t>
      </w:r>
      <w:proofErr w:type="spellStart"/>
      <w:r w:rsidRPr="00651B96">
        <w:rPr>
          <w:rFonts w:ascii="Times" w:hAnsi="Times"/>
        </w:rPr>
        <w:t>prinsipinə</w:t>
      </w:r>
      <w:proofErr w:type="spellEnd"/>
      <w:r w:rsidRPr="00651B96">
        <w:rPr>
          <w:rFonts w:ascii="Times" w:hAnsi="Times"/>
        </w:rPr>
        <w:t xml:space="preserve"> </w:t>
      </w:r>
      <w:proofErr w:type="spellStart"/>
      <w:r w:rsidRPr="00651B96">
        <w:rPr>
          <w:rFonts w:ascii="Times" w:hAnsi="Times"/>
        </w:rPr>
        <w:t>əməl</w:t>
      </w:r>
      <w:proofErr w:type="spellEnd"/>
      <w:r w:rsidRPr="00651B96">
        <w:rPr>
          <w:rFonts w:ascii="Times" w:hAnsi="Times"/>
        </w:rPr>
        <w:t xml:space="preserve"> </w:t>
      </w:r>
      <w:proofErr w:type="spellStart"/>
      <w:r w:rsidRPr="00651B96">
        <w:rPr>
          <w:rFonts w:ascii="Times" w:hAnsi="Times"/>
        </w:rPr>
        <w:t>edilməlidir</w:t>
      </w:r>
      <w:proofErr w:type="spellEnd"/>
      <w:r w:rsidRPr="00651B96">
        <w:rPr>
          <w:rFonts w:ascii="Times" w:hAnsi="Times"/>
        </w:rPr>
        <w:t>.</w:t>
      </w:r>
    </w:p>
    <w:p w:rsidR="004E544E" w:rsidRPr="00651B96" w:rsidRDefault="004E544E" w:rsidP="002703F3">
      <w:pPr>
        <w:pStyle w:val="ECHRTitle1"/>
        <w:rPr>
          <w:rFonts w:ascii="Times" w:hAnsi="Times"/>
        </w:rPr>
      </w:pPr>
      <w:r w:rsidRPr="00651B96">
        <w:rPr>
          <w:rFonts w:ascii="Times" w:hAnsi="Times"/>
        </w:rPr>
        <w:t xml:space="preserve">QANUN </w:t>
      </w:r>
    </w:p>
    <w:p w:rsidR="004E544E" w:rsidRPr="00651B96" w:rsidRDefault="00031CD7" w:rsidP="002703F3">
      <w:pPr>
        <w:pStyle w:val="ECHRHeading1"/>
        <w:rPr>
          <w:rFonts w:ascii="Times" w:hAnsi="Times"/>
        </w:rPr>
      </w:pPr>
      <w:r w:rsidRPr="00651B96">
        <w:rPr>
          <w:rFonts w:ascii="Times" w:hAnsi="Times"/>
        </w:rPr>
        <w:t xml:space="preserve">1. </w:t>
      </w:r>
      <w:r w:rsidR="004E544E" w:rsidRPr="00651B96">
        <w:rPr>
          <w:rFonts w:ascii="Times" w:hAnsi="Times"/>
        </w:rPr>
        <w:t>KONVENSİYANIN 8-Cİ MADDƏSİNİN POZULMASI İDDİASI</w:t>
      </w:r>
    </w:p>
    <w:p w:rsidR="004E544E" w:rsidRPr="00651B96" w:rsidRDefault="004E544E" w:rsidP="002703F3">
      <w:pPr>
        <w:pStyle w:val="ECHRPara"/>
        <w:rPr>
          <w:rFonts w:ascii="Times" w:hAnsi="Times"/>
        </w:rPr>
      </w:pPr>
      <w:r w:rsidRPr="00651B96">
        <w:rPr>
          <w:rFonts w:ascii="Times" w:hAnsi="Times"/>
        </w:rPr>
        <w:t xml:space="preserve">32. </w:t>
      </w:r>
      <w:proofErr w:type="spellStart"/>
      <w:r w:rsidRPr="00651B96">
        <w:rPr>
          <w:rFonts w:ascii="Times" w:hAnsi="Times"/>
        </w:rPr>
        <w:t>Konvensiyanın</w:t>
      </w:r>
      <w:proofErr w:type="spellEnd"/>
      <w:r w:rsidRPr="00651B96">
        <w:rPr>
          <w:rFonts w:ascii="Times" w:hAnsi="Times"/>
        </w:rPr>
        <w:t xml:space="preserve"> 6-cı </w:t>
      </w:r>
      <w:proofErr w:type="spellStart"/>
      <w:r w:rsidRPr="00651B96">
        <w:rPr>
          <w:rFonts w:ascii="Times" w:hAnsi="Times"/>
        </w:rPr>
        <w:t>maddəsinə</w:t>
      </w:r>
      <w:proofErr w:type="spellEnd"/>
      <w:r w:rsidRPr="00651B96">
        <w:rPr>
          <w:rFonts w:ascii="Times" w:hAnsi="Times"/>
        </w:rPr>
        <w:t xml:space="preserve"> </w:t>
      </w:r>
      <w:proofErr w:type="spellStart"/>
      <w:r w:rsidRPr="00651B96">
        <w:rPr>
          <w:rFonts w:ascii="Times" w:hAnsi="Times"/>
        </w:rPr>
        <w:t>istinad</w:t>
      </w:r>
      <w:proofErr w:type="spellEnd"/>
      <w:r w:rsidRPr="00651B96">
        <w:rPr>
          <w:rFonts w:ascii="Times" w:hAnsi="Times"/>
        </w:rPr>
        <w:t xml:space="preserve"> </w:t>
      </w:r>
      <w:proofErr w:type="spellStart"/>
      <w:r w:rsidRPr="00651B96">
        <w:rPr>
          <w:rFonts w:ascii="Times" w:hAnsi="Times"/>
        </w:rPr>
        <w:t>edən</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edilməsinin</w:t>
      </w:r>
      <w:proofErr w:type="spellEnd"/>
      <w:r w:rsidRPr="00651B96">
        <w:rPr>
          <w:rFonts w:ascii="Times" w:hAnsi="Times"/>
        </w:rPr>
        <w:t xml:space="preserve"> </w:t>
      </w:r>
      <w:proofErr w:type="spellStart"/>
      <w:r w:rsidRPr="00651B96">
        <w:rPr>
          <w:rFonts w:ascii="Times" w:hAnsi="Times"/>
        </w:rPr>
        <w:t>qanunsuz</w:t>
      </w:r>
      <w:proofErr w:type="spellEnd"/>
      <w:r w:rsidRPr="00651B96">
        <w:rPr>
          <w:rFonts w:ascii="Times" w:hAnsi="Times"/>
        </w:rPr>
        <w:t xml:space="preserve"> </w:t>
      </w:r>
      <w:proofErr w:type="spellStart"/>
      <w:r w:rsidRPr="00651B96">
        <w:rPr>
          <w:rFonts w:ascii="Times" w:hAnsi="Times"/>
        </w:rPr>
        <w:t>olduğuna</w:t>
      </w:r>
      <w:proofErr w:type="spellEnd"/>
      <w:r w:rsidRPr="00651B96">
        <w:rPr>
          <w:rFonts w:ascii="Times" w:hAnsi="Times"/>
        </w:rPr>
        <w:t xml:space="preserve">, </w:t>
      </w:r>
      <w:proofErr w:type="spellStart"/>
      <w:r w:rsidRPr="00651B96">
        <w:rPr>
          <w:rFonts w:ascii="Times" w:hAnsi="Times"/>
        </w:rPr>
        <w:t>Konvensiyada</w:t>
      </w:r>
      <w:proofErr w:type="spellEnd"/>
      <w:r w:rsidRPr="00651B96">
        <w:rPr>
          <w:rFonts w:ascii="Times" w:hAnsi="Times"/>
        </w:rPr>
        <w:t xml:space="preserve"> </w:t>
      </w:r>
      <w:proofErr w:type="spellStart"/>
      <w:r w:rsidRPr="00651B96">
        <w:rPr>
          <w:rFonts w:ascii="Times" w:hAnsi="Times"/>
        </w:rPr>
        <w:t>qorunan</w:t>
      </w:r>
      <w:proofErr w:type="spellEnd"/>
      <w:r w:rsidRPr="00651B96">
        <w:rPr>
          <w:rFonts w:ascii="Times" w:hAnsi="Times"/>
        </w:rPr>
        <w:t xml:space="preserve"> </w:t>
      </w:r>
      <w:proofErr w:type="spellStart"/>
      <w:r w:rsidRPr="00651B96">
        <w:rPr>
          <w:rFonts w:ascii="Times" w:hAnsi="Times"/>
        </w:rPr>
        <w:t>hüquqlarının</w:t>
      </w:r>
      <w:proofErr w:type="spellEnd"/>
      <w:r w:rsidRPr="00651B96">
        <w:rPr>
          <w:rFonts w:ascii="Times" w:hAnsi="Times"/>
        </w:rPr>
        <w:t xml:space="preserve"> </w:t>
      </w:r>
      <w:proofErr w:type="spellStart"/>
      <w:r w:rsidRPr="00651B96">
        <w:rPr>
          <w:rFonts w:ascii="Times" w:hAnsi="Times"/>
        </w:rPr>
        <w:t>pozulduğuna</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yerli</w:t>
      </w:r>
      <w:proofErr w:type="spellEnd"/>
      <w:r w:rsidRPr="00651B96">
        <w:rPr>
          <w:rFonts w:ascii="Times" w:hAnsi="Times"/>
        </w:rPr>
        <w:t xml:space="preserve"> </w:t>
      </w:r>
      <w:proofErr w:type="spellStart"/>
      <w:r w:rsidRPr="00651B96">
        <w:rPr>
          <w:rFonts w:ascii="Times" w:hAnsi="Times"/>
        </w:rPr>
        <w:t>araşdırmaların</w:t>
      </w:r>
      <w:proofErr w:type="spellEnd"/>
      <w:r w:rsidRPr="00651B96">
        <w:rPr>
          <w:rFonts w:ascii="Times" w:hAnsi="Times"/>
        </w:rPr>
        <w:t xml:space="preserve"> </w:t>
      </w:r>
      <w:proofErr w:type="spellStart"/>
      <w:r w:rsidRPr="00651B96">
        <w:rPr>
          <w:rFonts w:ascii="Times" w:hAnsi="Times"/>
        </w:rPr>
        <w:t>ədalətsiz</w:t>
      </w:r>
      <w:proofErr w:type="spellEnd"/>
      <w:r w:rsidRPr="00651B96">
        <w:rPr>
          <w:rFonts w:ascii="Times" w:hAnsi="Times"/>
        </w:rPr>
        <w:t xml:space="preserve"> </w:t>
      </w:r>
      <w:proofErr w:type="spellStart"/>
      <w:r w:rsidR="00391FF1">
        <w:rPr>
          <w:rFonts w:ascii="Times" w:hAnsi="Times"/>
        </w:rPr>
        <w:t>olmasından</w:t>
      </w:r>
      <w:proofErr w:type="spellEnd"/>
      <w:r w:rsidR="00391FF1">
        <w:rPr>
          <w:rFonts w:ascii="Times" w:hAnsi="Times"/>
        </w:rPr>
        <w:t xml:space="preserve"> </w:t>
      </w:r>
      <w:proofErr w:type="spellStart"/>
      <w:r w:rsidR="00391FF1">
        <w:rPr>
          <w:rFonts w:ascii="Times" w:hAnsi="Times"/>
        </w:rPr>
        <w:t>şikayət</w:t>
      </w:r>
      <w:proofErr w:type="spellEnd"/>
      <w:r w:rsidR="00391FF1">
        <w:rPr>
          <w:rFonts w:ascii="Times" w:hAnsi="Times"/>
        </w:rPr>
        <w:t xml:space="preserve"> </w:t>
      </w:r>
      <w:proofErr w:type="spellStart"/>
      <w:r w:rsidR="00391FF1">
        <w:rPr>
          <w:rFonts w:ascii="Times" w:hAnsi="Times"/>
        </w:rPr>
        <w:t>verib</w:t>
      </w:r>
      <w:proofErr w:type="spellEnd"/>
      <w:r w:rsidR="00391FF1">
        <w:rPr>
          <w:rFonts w:ascii="Times" w:hAnsi="Times"/>
        </w:rPr>
        <w:t xml:space="preserve">. </w:t>
      </w:r>
      <w:r w:rsidRPr="00651B96">
        <w:rPr>
          <w:rFonts w:ascii="Times" w:hAnsi="Times"/>
        </w:rPr>
        <w:t xml:space="preserve"> </w:t>
      </w:r>
    </w:p>
    <w:p w:rsidR="004E544E" w:rsidRPr="00651B96" w:rsidRDefault="004E544E" w:rsidP="002703F3">
      <w:pPr>
        <w:pStyle w:val="ECHRPara"/>
        <w:rPr>
          <w:rFonts w:ascii="Times" w:hAnsi="Times"/>
        </w:rPr>
      </w:pPr>
      <w:r w:rsidRPr="00651B96">
        <w:rPr>
          <w:rFonts w:ascii="Times" w:hAnsi="Times"/>
        </w:rPr>
        <w:t xml:space="preserve">33.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işin</w:t>
      </w:r>
      <w:proofErr w:type="spellEnd"/>
      <w:r w:rsidRPr="00651B96">
        <w:rPr>
          <w:rFonts w:ascii="Times" w:hAnsi="Times"/>
        </w:rPr>
        <w:t xml:space="preserve"> </w:t>
      </w:r>
      <w:proofErr w:type="spellStart"/>
      <w:r w:rsidRPr="00651B96">
        <w:rPr>
          <w:rFonts w:ascii="Times" w:hAnsi="Times"/>
        </w:rPr>
        <w:t>faktlarına</w:t>
      </w:r>
      <w:proofErr w:type="spellEnd"/>
      <w:r w:rsidRPr="00651B96">
        <w:rPr>
          <w:rFonts w:ascii="Times" w:hAnsi="Times"/>
        </w:rPr>
        <w:t xml:space="preserve"> </w:t>
      </w:r>
      <w:proofErr w:type="spellStart"/>
      <w:r w:rsidRPr="00651B96">
        <w:rPr>
          <w:rFonts w:ascii="Times" w:hAnsi="Times"/>
        </w:rPr>
        <w:t>hüquqi</w:t>
      </w:r>
      <w:proofErr w:type="spellEnd"/>
      <w:r w:rsidRPr="00651B96">
        <w:rPr>
          <w:rFonts w:ascii="Times" w:hAnsi="Times"/>
        </w:rPr>
        <w:t xml:space="preserve"> </w:t>
      </w:r>
      <w:proofErr w:type="spellStart"/>
      <w:r w:rsidRPr="00651B96">
        <w:rPr>
          <w:rFonts w:ascii="Times" w:hAnsi="Times"/>
        </w:rPr>
        <w:t>cəhətdən</w:t>
      </w:r>
      <w:proofErr w:type="spellEnd"/>
      <w:r w:rsidRPr="00651B96">
        <w:rPr>
          <w:rFonts w:ascii="Times" w:hAnsi="Times"/>
        </w:rPr>
        <w:t xml:space="preserve"> </w:t>
      </w:r>
      <w:proofErr w:type="spellStart"/>
      <w:r w:rsidRPr="00651B96">
        <w:rPr>
          <w:rFonts w:ascii="Times" w:hAnsi="Times"/>
        </w:rPr>
        <w:t>verilə</w:t>
      </w:r>
      <w:proofErr w:type="spellEnd"/>
      <w:r w:rsidRPr="00651B96">
        <w:rPr>
          <w:rFonts w:ascii="Times" w:hAnsi="Times"/>
        </w:rPr>
        <w:t xml:space="preserve"> </w:t>
      </w:r>
      <w:proofErr w:type="spellStart"/>
      <w:r w:rsidRPr="00651B96">
        <w:rPr>
          <w:rFonts w:ascii="Times" w:hAnsi="Times"/>
        </w:rPr>
        <w:t>biləcək</w:t>
      </w:r>
      <w:proofErr w:type="spellEnd"/>
      <w:r w:rsidRPr="00651B96">
        <w:rPr>
          <w:rFonts w:ascii="Times" w:hAnsi="Times"/>
        </w:rPr>
        <w:t xml:space="preserve"> </w:t>
      </w:r>
      <w:proofErr w:type="spellStart"/>
      <w:r w:rsidR="00391FF1">
        <w:rPr>
          <w:rFonts w:ascii="Times" w:hAnsi="Times"/>
        </w:rPr>
        <w:t>qiymətləndirməyə</w:t>
      </w:r>
      <w:proofErr w:type="spellEnd"/>
      <w:r w:rsidRPr="00651B96">
        <w:rPr>
          <w:rFonts w:ascii="Times" w:hAnsi="Times"/>
        </w:rPr>
        <w:t xml:space="preserve"> </w:t>
      </w:r>
      <w:proofErr w:type="spellStart"/>
      <w:r w:rsidRPr="00651B96">
        <w:rPr>
          <w:rFonts w:ascii="Times" w:hAnsi="Times"/>
        </w:rPr>
        <w:t>yaxşı</w:t>
      </w:r>
      <w:proofErr w:type="spellEnd"/>
      <w:r w:rsidRPr="00651B96">
        <w:rPr>
          <w:rFonts w:ascii="Times" w:hAnsi="Times"/>
        </w:rPr>
        <w:t xml:space="preserve"> </w:t>
      </w:r>
      <w:proofErr w:type="spellStart"/>
      <w:r w:rsidRPr="00651B96">
        <w:rPr>
          <w:rFonts w:ascii="Times" w:hAnsi="Times"/>
        </w:rPr>
        <w:t>bələd</w:t>
      </w:r>
      <w:proofErr w:type="spellEnd"/>
      <w:r w:rsidRPr="00651B96">
        <w:rPr>
          <w:rFonts w:ascii="Times" w:hAnsi="Times"/>
        </w:rPr>
        <w:t xml:space="preserve"> </w:t>
      </w:r>
      <w:proofErr w:type="spellStart"/>
      <w:r w:rsidRPr="00651B96">
        <w:rPr>
          <w:rFonts w:ascii="Times" w:hAnsi="Times"/>
        </w:rPr>
        <w:t>olduğundan</w:t>
      </w:r>
      <w:proofErr w:type="spellEnd"/>
      <w:r w:rsidRPr="00651B96">
        <w:rPr>
          <w:rFonts w:ascii="Times" w:hAnsi="Times"/>
        </w:rPr>
        <w:t xml:space="preserve">, </w:t>
      </w:r>
      <w:proofErr w:type="spellStart"/>
      <w:r w:rsidRPr="00651B96">
        <w:rPr>
          <w:rFonts w:ascii="Times" w:hAnsi="Times"/>
        </w:rPr>
        <w:t>özünü</w:t>
      </w:r>
      <w:proofErr w:type="spellEnd"/>
      <w:r w:rsidRPr="00651B96">
        <w:rPr>
          <w:rFonts w:ascii="Times" w:hAnsi="Times"/>
        </w:rPr>
        <w:t xml:space="preserve"> </w:t>
      </w:r>
      <w:proofErr w:type="spellStart"/>
      <w:r w:rsidRPr="00651B96">
        <w:rPr>
          <w:rFonts w:ascii="Times" w:hAnsi="Times"/>
        </w:rPr>
        <w:t>tərəflərin</w:t>
      </w:r>
      <w:proofErr w:type="spellEnd"/>
      <w:r w:rsidRPr="00651B96">
        <w:rPr>
          <w:rFonts w:ascii="Times" w:hAnsi="Times"/>
        </w:rPr>
        <w:t xml:space="preserve"> </w:t>
      </w:r>
      <w:proofErr w:type="spellStart"/>
      <w:r w:rsidRPr="00651B96">
        <w:rPr>
          <w:rFonts w:ascii="Times" w:hAnsi="Times"/>
        </w:rPr>
        <w:t>verdiyi</w:t>
      </w:r>
      <w:proofErr w:type="spellEnd"/>
      <w:r w:rsidR="00391FF1">
        <w:rPr>
          <w:rFonts w:ascii="Times" w:hAnsi="Times"/>
        </w:rPr>
        <w:t xml:space="preserve"> </w:t>
      </w:r>
      <w:proofErr w:type="spellStart"/>
      <w:r w:rsidR="00391FF1">
        <w:rPr>
          <w:rFonts w:ascii="Times" w:hAnsi="Times"/>
        </w:rPr>
        <w:t>qiymətləndirmədən</w:t>
      </w:r>
      <w:proofErr w:type="spellEnd"/>
      <w:r w:rsidRPr="00651B96">
        <w:rPr>
          <w:rFonts w:ascii="Times" w:hAnsi="Times"/>
        </w:rPr>
        <w:t xml:space="preserve"> </w:t>
      </w:r>
      <w:proofErr w:type="spellStart"/>
      <w:r w:rsidRPr="00651B96">
        <w:rPr>
          <w:rFonts w:ascii="Times" w:hAnsi="Times"/>
        </w:rPr>
        <w:t>asılı</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düşünmür</w:t>
      </w:r>
      <w:proofErr w:type="spellEnd"/>
      <w:r w:rsidRPr="00651B96">
        <w:rPr>
          <w:rFonts w:ascii="Times" w:hAnsi="Times"/>
        </w:rPr>
        <w:t>. (</w:t>
      </w:r>
      <w:proofErr w:type="spellStart"/>
      <w:r w:rsidRPr="00651B96">
        <w:rPr>
          <w:rFonts w:ascii="Times" w:hAnsi="Times"/>
        </w:rPr>
        <w:t>bax</w:t>
      </w:r>
      <w:proofErr w:type="spellEnd"/>
      <w:r w:rsidRPr="00651B96">
        <w:rPr>
          <w:rFonts w:ascii="Times" w:hAnsi="Times"/>
        </w:rPr>
        <w:t xml:space="preserve">, </w:t>
      </w:r>
      <w:r w:rsidRPr="00651B96">
        <w:rPr>
          <w:rFonts w:ascii="Times" w:hAnsi="Times"/>
          <w:i/>
          <w:iCs/>
        </w:rPr>
        <w:t xml:space="preserve">Aksu </w:t>
      </w:r>
      <w:proofErr w:type="spellStart"/>
      <w:r w:rsidRPr="00651B96">
        <w:rPr>
          <w:rFonts w:ascii="Times" w:hAnsi="Times"/>
          <w:i/>
          <w:iCs/>
        </w:rPr>
        <w:t>Türkiyəyə</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[GC], № 4149 </w:t>
      </w:r>
      <w:proofErr w:type="spellStart"/>
      <w:r w:rsidRPr="00651B96">
        <w:rPr>
          <w:rFonts w:ascii="Times" w:hAnsi="Times"/>
        </w:rPr>
        <w:t>və</w:t>
      </w:r>
      <w:proofErr w:type="spellEnd"/>
      <w:r w:rsidRPr="00651B96">
        <w:rPr>
          <w:rFonts w:ascii="Times" w:hAnsi="Times"/>
        </w:rPr>
        <w:t xml:space="preserve"> 41029/04, &amp; 43, AİHQ 2012). </w:t>
      </w:r>
      <w:proofErr w:type="spellStart"/>
      <w:r w:rsidRPr="00651B96">
        <w:rPr>
          <w:rFonts w:ascii="Times" w:hAnsi="Times"/>
        </w:rPr>
        <w:t>Şikayət</w:t>
      </w:r>
      <w:proofErr w:type="spellEnd"/>
      <w:r w:rsidRPr="00651B96">
        <w:rPr>
          <w:rFonts w:ascii="Times" w:hAnsi="Times"/>
        </w:rPr>
        <w:t xml:space="preserve"> </w:t>
      </w:r>
      <w:proofErr w:type="spellStart"/>
      <w:r w:rsidRPr="00651B96">
        <w:rPr>
          <w:rFonts w:ascii="Times" w:hAnsi="Times"/>
        </w:rPr>
        <w:t>əsaslandığı</w:t>
      </w:r>
      <w:proofErr w:type="spellEnd"/>
      <w:r w:rsidRPr="00651B96">
        <w:rPr>
          <w:rFonts w:ascii="Times" w:hAnsi="Times"/>
        </w:rPr>
        <w:t xml:space="preserve"> </w:t>
      </w:r>
      <w:proofErr w:type="spellStart"/>
      <w:r w:rsidRPr="00651B96">
        <w:rPr>
          <w:rFonts w:ascii="Times" w:hAnsi="Times"/>
        </w:rPr>
        <w:t>faktlarla</w:t>
      </w:r>
      <w:proofErr w:type="spellEnd"/>
      <w:r w:rsidRPr="00651B96">
        <w:rPr>
          <w:rFonts w:ascii="Times" w:hAnsi="Times"/>
        </w:rPr>
        <w:t xml:space="preserve"> </w:t>
      </w:r>
      <w:proofErr w:type="spellStart"/>
      <w:r w:rsidR="00391FF1">
        <w:rPr>
          <w:rFonts w:ascii="Times" w:hAnsi="Times"/>
        </w:rPr>
        <w:t>qiymətləndirilir</w:t>
      </w:r>
      <w:proofErr w:type="spellEnd"/>
      <w:r w:rsidRPr="00651B96">
        <w:rPr>
          <w:rFonts w:ascii="Times" w:hAnsi="Times"/>
        </w:rPr>
        <w:t xml:space="preserve">, </w:t>
      </w:r>
      <w:proofErr w:type="spellStart"/>
      <w:r w:rsidRPr="00651B96">
        <w:rPr>
          <w:rFonts w:ascii="Times" w:hAnsi="Times"/>
        </w:rPr>
        <w:t>təkcə</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əsaslarla</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etibar</w:t>
      </w:r>
      <w:proofErr w:type="spellEnd"/>
      <w:r w:rsidRPr="00651B96">
        <w:rPr>
          <w:rFonts w:ascii="Times" w:hAnsi="Times"/>
        </w:rPr>
        <w:t xml:space="preserve"> </w:t>
      </w:r>
      <w:proofErr w:type="spellStart"/>
      <w:r w:rsidRPr="00651B96">
        <w:rPr>
          <w:rFonts w:ascii="Times" w:hAnsi="Times"/>
        </w:rPr>
        <w:t>olunan</w:t>
      </w:r>
      <w:proofErr w:type="spellEnd"/>
      <w:r w:rsidRPr="00651B96">
        <w:rPr>
          <w:rFonts w:ascii="Times" w:hAnsi="Times"/>
        </w:rPr>
        <w:t xml:space="preserve"> </w:t>
      </w:r>
      <w:proofErr w:type="spellStart"/>
      <w:r w:rsidRPr="00651B96">
        <w:rPr>
          <w:rFonts w:ascii="Times" w:hAnsi="Times"/>
        </w:rPr>
        <w:t>arqumentlərlə</w:t>
      </w:r>
      <w:proofErr w:type="spellEnd"/>
      <w:r w:rsidRPr="00651B96">
        <w:rPr>
          <w:rFonts w:ascii="Times" w:hAnsi="Times"/>
        </w:rPr>
        <w:t xml:space="preserve"> </w:t>
      </w:r>
      <w:proofErr w:type="spellStart"/>
      <w:r w:rsidRPr="00651B96">
        <w:rPr>
          <w:rFonts w:ascii="Times" w:hAnsi="Times"/>
        </w:rPr>
        <w:t>deyil</w:t>
      </w:r>
      <w:proofErr w:type="spellEnd"/>
      <w:r w:rsidRPr="00651B96">
        <w:rPr>
          <w:rFonts w:ascii="Times" w:hAnsi="Times"/>
        </w:rPr>
        <w:t>.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i/>
          <w:iCs/>
        </w:rPr>
        <w:t>Radomilja</w:t>
      </w:r>
      <w:proofErr w:type="spellEnd"/>
      <w:r w:rsidRPr="00651B96">
        <w:rPr>
          <w:rFonts w:ascii="Times" w:hAnsi="Times"/>
          <w:i/>
          <w:iCs/>
        </w:rPr>
        <w:t xml:space="preserve"> </w:t>
      </w:r>
      <w:proofErr w:type="spellStart"/>
      <w:r w:rsidRPr="00651B96">
        <w:rPr>
          <w:rFonts w:ascii="Times" w:hAnsi="Times"/>
          <w:i/>
          <w:iCs/>
        </w:rPr>
        <w:t>və</w:t>
      </w:r>
      <w:proofErr w:type="spellEnd"/>
      <w:r w:rsidRPr="00651B96">
        <w:rPr>
          <w:rFonts w:ascii="Times" w:hAnsi="Times"/>
          <w:i/>
          <w:iCs/>
        </w:rPr>
        <w:t xml:space="preserve"> </w:t>
      </w:r>
      <w:proofErr w:type="spellStart"/>
      <w:r w:rsidRPr="00651B96">
        <w:rPr>
          <w:rFonts w:ascii="Times" w:hAnsi="Times"/>
          <w:i/>
          <w:iCs/>
        </w:rPr>
        <w:t>Digərləri</w:t>
      </w:r>
      <w:proofErr w:type="spellEnd"/>
      <w:r w:rsidRPr="00651B96">
        <w:rPr>
          <w:rFonts w:ascii="Times" w:hAnsi="Times"/>
          <w:i/>
          <w:iCs/>
        </w:rPr>
        <w:t xml:space="preserve"> </w:t>
      </w:r>
      <w:proofErr w:type="spellStart"/>
      <w:r w:rsidRPr="00651B96">
        <w:rPr>
          <w:rFonts w:ascii="Times" w:hAnsi="Times"/>
          <w:i/>
          <w:iCs/>
        </w:rPr>
        <w:t>Xorvatiyaya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[GC], № 37685/10 </w:t>
      </w:r>
      <w:proofErr w:type="spellStart"/>
      <w:r w:rsidRPr="00651B96">
        <w:rPr>
          <w:rFonts w:ascii="Times" w:hAnsi="Times"/>
        </w:rPr>
        <w:t>və</w:t>
      </w:r>
      <w:proofErr w:type="spellEnd"/>
      <w:r w:rsidRPr="00651B96">
        <w:rPr>
          <w:rFonts w:ascii="Times" w:hAnsi="Times"/>
        </w:rPr>
        <w:t xml:space="preserve"> 22768/12, &amp;&amp; 123-26, 20 mart 2018,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i/>
          <w:iCs/>
        </w:rPr>
        <w:t>Molla</w:t>
      </w:r>
      <w:proofErr w:type="spellEnd"/>
      <w:r w:rsidR="00E0016C">
        <w:rPr>
          <w:rFonts w:ascii="Times" w:hAnsi="Times"/>
          <w:i/>
          <w:iCs/>
        </w:rPr>
        <w:t xml:space="preserve"> </w:t>
      </w:r>
      <w:proofErr w:type="spellStart"/>
      <w:r w:rsidRPr="00651B96">
        <w:rPr>
          <w:rFonts w:ascii="Times" w:hAnsi="Times"/>
          <w:i/>
          <w:iCs/>
        </w:rPr>
        <w:t>Sali</w:t>
      </w:r>
      <w:proofErr w:type="spellEnd"/>
      <w:r w:rsidRPr="00651B96">
        <w:rPr>
          <w:rFonts w:ascii="Times" w:hAnsi="Times"/>
          <w:i/>
          <w:iCs/>
        </w:rPr>
        <w:t xml:space="preserve"> </w:t>
      </w:r>
      <w:proofErr w:type="spellStart"/>
      <w:r w:rsidRPr="00651B96">
        <w:rPr>
          <w:rFonts w:ascii="Times" w:hAnsi="Times"/>
          <w:i/>
          <w:iCs/>
        </w:rPr>
        <w:t>Yunanıstana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[GC], № 20452/14, &amp; 85, 19 </w:t>
      </w:r>
      <w:proofErr w:type="spellStart"/>
      <w:r w:rsidRPr="00651B96">
        <w:rPr>
          <w:rFonts w:ascii="Times" w:hAnsi="Times"/>
        </w:rPr>
        <w:t>dekabr</w:t>
      </w:r>
      <w:proofErr w:type="spellEnd"/>
      <w:r w:rsidRPr="00651B96">
        <w:rPr>
          <w:rFonts w:ascii="Times" w:hAnsi="Times"/>
        </w:rPr>
        <w:t xml:space="preserve"> 2018). Buna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işdə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şikayətinin</w:t>
      </w:r>
      <w:proofErr w:type="spellEnd"/>
      <w:r w:rsidRPr="00651B96">
        <w:rPr>
          <w:rFonts w:ascii="Times" w:hAnsi="Times"/>
        </w:rPr>
        <w:t xml:space="preserve"> 8-ci </w:t>
      </w:r>
      <w:proofErr w:type="spellStart"/>
      <w:r w:rsidRPr="00651B96">
        <w:rPr>
          <w:rFonts w:ascii="Times" w:hAnsi="Times"/>
        </w:rPr>
        <w:t>Maddəyə</w:t>
      </w:r>
      <w:proofErr w:type="spellEnd"/>
      <w:r w:rsidRPr="00651B96">
        <w:rPr>
          <w:rFonts w:ascii="Times" w:hAnsi="Times"/>
        </w:rPr>
        <w:t xml:space="preserve"> </w:t>
      </w:r>
      <w:proofErr w:type="spellStart"/>
      <w:r w:rsidRPr="00651B96">
        <w:rPr>
          <w:rFonts w:ascii="Times" w:hAnsi="Times"/>
        </w:rPr>
        <w:t>əsaslanaraq</w:t>
      </w:r>
      <w:proofErr w:type="spellEnd"/>
      <w:r w:rsidRPr="00651B96">
        <w:rPr>
          <w:rFonts w:ascii="Times" w:hAnsi="Times"/>
        </w:rPr>
        <w:t xml:space="preserve"> </w:t>
      </w:r>
      <w:proofErr w:type="spellStart"/>
      <w:r w:rsidRPr="00651B96">
        <w:rPr>
          <w:rFonts w:ascii="Times" w:hAnsi="Times"/>
        </w:rPr>
        <w:t>araşdırılmalı</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düşünür</w:t>
      </w:r>
      <w:proofErr w:type="spellEnd"/>
      <w:r w:rsidRPr="00651B96">
        <w:rPr>
          <w:rFonts w:ascii="Times" w:hAnsi="Times"/>
        </w:rPr>
        <w:t xml:space="preserve">, </w:t>
      </w:r>
      <w:proofErr w:type="spellStart"/>
      <w:r w:rsidRPr="00651B96">
        <w:rPr>
          <w:rFonts w:ascii="Times" w:hAnsi="Times"/>
        </w:rPr>
        <w:t>maddə</w:t>
      </w:r>
      <w:proofErr w:type="spellEnd"/>
      <w:r w:rsidRPr="00651B96">
        <w:rPr>
          <w:rFonts w:ascii="Times" w:hAnsi="Times"/>
        </w:rPr>
        <w:t xml:space="preserve"> </w:t>
      </w:r>
      <w:proofErr w:type="spellStart"/>
      <w:r w:rsidRPr="00651B96">
        <w:rPr>
          <w:rFonts w:ascii="Times" w:hAnsi="Times"/>
        </w:rPr>
        <w:t>belədir</w:t>
      </w:r>
      <w:proofErr w:type="spellEnd"/>
      <w:r w:rsidRPr="00651B96">
        <w:rPr>
          <w:rFonts w:ascii="Times" w:hAnsi="Times"/>
        </w:rPr>
        <w:t xml:space="preserve">: </w:t>
      </w:r>
    </w:p>
    <w:p w:rsidR="004E544E" w:rsidRPr="00651B96" w:rsidRDefault="004E544E" w:rsidP="004E544E">
      <w:pPr>
        <w:rPr>
          <w:rFonts w:ascii="Times" w:eastAsiaTheme="majorEastAsia" w:hAnsi="Times" w:cstheme="majorBidi"/>
          <w:bCs/>
          <w:szCs w:val="28"/>
          <w:lang w:val="az-Latn-AZ"/>
        </w:rPr>
      </w:pPr>
    </w:p>
    <w:p w:rsidR="004E544E" w:rsidRPr="00651B96" w:rsidRDefault="004E544E" w:rsidP="002703F3">
      <w:pPr>
        <w:ind w:left="540"/>
        <w:rPr>
          <w:rFonts w:ascii="Times" w:hAnsi="Times"/>
          <w:sz w:val="20"/>
        </w:rPr>
      </w:pPr>
      <w:r w:rsidRPr="00651B96">
        <w:rPr>
          <w:rFonts w:ascii="Times" w:hAnsi="Times"/>
          <w:sz w:val="20"/>
        </w:rPr>
        <w:t xml:space="preserve">1. </w:t>
      </w:r>
      <w:proofErr w:type="spellStart"/>
      <w:r w:rsidRPr="00651B96">
        <w:rPr>
          <w:rFonts w:ascii="Times" w:hAnsi="Times"/>
          <w:sz w:val="20"/>
        </w:rPr>
        <w:t>Hər</w:t>
      </w:r>
      <w:proofErr w:type="spellEnd"/>
      <w:r w:rsidRPr="00651B96">
        <w:rPr>
          <w:rFonts w:ascii="Times" w:hAnsi="Times"/>
          <w:sz w:val="20"/>
        </w:rPr>
        <w:t xml:space="preserve"> </w:t>
      </w:r>
      <w:proofErr w:type="spellStart"/>
      <w:r w:rsidRPr="00651B96">
        <w:rPr>
          <w:rFonts w:ascii="Times" w:hAnsi="Times"/>
          <w:sz w:val="20"/>
        </w:rPr>
        <w:t>kəs</w:t>
      </w:r>
      <w:proofErr w:type="spellEnd"/>
      <w:r w:rsidRPr="00651B96">
        <w:rPr>
          <w:rFonts w:ascii="Times" w:hAnsi="Times"/>
          <w:sz w:val="20"/>
        </w:rPr>
        <w:t xml:space="preserve"> </w:t>
      </w:r>
      <w:proofErr w:type="spellStart"/>
      <w:r w:rsidRPr="00651B96">
        <w:rPr>
          <w:rFonts w:ascii="Times" w:hAnsi="Times"/>
          <w:sz w:val="20"/>
        </w:rPr>
        <w:t>öz</w:t>
      </w:r>
      <w:proofErr w:type="spellEnd"/>
      <w:r w:rsidRPr="00651B96">
        <w:rPr>
          <w:rFonts w:ascii="Times" w:hAnsi="Times"/>
          <w:sz w:val="20"/>
        </w:rPr>
        <w:t xml:space="preserve"> </w:t>
      </w:r>
      <w:proofErr w:type="spellStart"/>
      <w:r w:rsidRPr="00651B96">
        <w:rPr>
          <w:rFonts w:ascii="Times" w:hAnsi="Times"/>
          <w:sz w:val="20"/>
        </w:rPr>
        <w:t>şəxsi</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ailə</w:t>
      </w:r>
      <w:proofErr w:type="spellEnd"/>
      <w:r w:rsidRPr="00651B96">
        <w:rPr>
          <w:rFonts w:ascii="Times" w:hAnsi="Times"/>
          <w:sz w:val="20"/>
        </w:rPr>
        <w:t xml:space="preserve"> </w:t>
      </w:r>
      <w:proofErr w:type="spellStart"/>
      <w:r w:rsidRPr="00651B96">
        <w:rPr>
          <w:rFonts w:ascii="Times" w:hAnsi="Times"/>
          <w:sz w:val="20"/>
        </w:rPr>
        <w:t>həyatına</w:t>
      </w:r>
      <w:proofErr w:type="spellEnd"/>
      <w:r w:rsidRPr="00651B96">
        <w:rPr>
          <w:rFonts w:ascii="Times" w:hAnsi="Times"/>
          <w:sz w:val="20"/>
        </w:rPr>
        <w:t xml:space="preserve">, </w:t>
      </w:r>
      <w:proofErr w:type="spellStart"/>
      <w:r w:rsidRPr="00651B96">
        <w:rPr>
          <w:rFonts w:ascii="Times" w:hAnsi="Times"/>
          <w:sz w:val="20"/>
        </w:rPr>
        <w:t>evinə</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yazışma</w:t>
      </w:r>
      <w:proofErr w:type="spellEnd"/>
      <w:r w:rsidRPr="00651B96">
        <w:rPr>
          <w:rFonts w:ascii="Times" w:hAnsi="Times"/>
          <w:sz w:val="20"/>
        </w:rPr>
        <w:t xml:space="preserve"> </w:t>
      </w:r>
      <w:proofErr w:type="spellStart"/>
      <w:r w:rsidRPr="00651B96">
        <w:rPr>
          <w:rFonts w:ascii="Times" w:hAnsi="Times"/>
          <w:sz w:val="20"/>
        </w:rPr>
        <w:t>sirrinə</w:t>
      </w:r>
      <w:proofErr w:type="spellEnd"/>
      <w:r w:rsidRPr="00651B96">
        <w:rPr>
          <w:rFonts w:ascii="Times" w:hAnsi="Times"/>
          <w:sz w:val="20"/>
        </w:rPr>
        <w:t xml:space="preserve"> </w:t>
      </w:r>
      <w:proofErr w:type="spellStart"/>
      <w:r w:rsidRPr="00651B96">
        <w:rPr>
          <w:rFonts w:ascii="Times" w:hAnsi="Times"/>
          <w:sz w:val="20"/>
        </w:rPr>
        <w:t>hörmət</w:t>
      </w:r>
      <w:proofErr w:type="spellEnd"/>
      <w:r w:rsidRPr="00651B96">
        <w:rPr>
          <w:rFonts w:ascii="Times" w:hAnsi="Times"/>
          <w:sz w:val="20"/>
        </w:rPr>
        <w:t xml:space="preserve"> </w:t>
      </w:r>
      <w:proofErr w:type="spellStart"/>
      <w:r w:rsidRPr="00651B96">
        <w:rPr>
          <w:rFonts w:ascii="Times" w:hAnsi="Times"/>
          <w:sz w:val="20"/>
        </w:rPr>
        <w:t>hüququna</w:t>
      </w:r>
      <w:proofErr w:type="spellEnd"/>
      <w:r w:rsidRPr="00651B96">
        <w:rPr>
          <w:rFonts w:ascii="Times" w:hAnsi="Times"/>
          <w:sz w:val="20"/>
        </w:rPr>
        <w:t xml:space="preserve"> </w:t>
      </w:r>
      <w:proofErr w:type="spellStart"/>
      <w:r w:rsidRPr="00651B96">
        <w:rPr>
          <w:rFonts w:ascii="Times" w:hAnsi="Times"/>
          <w:sz w:val="20"/>
        </w:rPr>
        <w:t>malikdir</w:t>
      </w:r>
      <w:proofErr w:type="spellEnd"/>
      <w:r w:rsidRPr="00651B96">
        <w:rPr>
          <w:rFonts w:ascii="Times" w:hAnsi="Times"/>
          <w:sz w:val="20"/>
        </w:rPr>
        <w:t>.</w:t>
      </w:r>
    </w:p>
    <w:p w:rsidR="004E544E" w:rsidRPr="00651B96" w:rsidRDefault="004E544E" w:rsidP="002703F3">
      <w:pPr>
        <w:ind w:left="540"/>
        <w:rPr>
          <w:rFonts w:ascii="Times" w:hAnsi="Times"/>
          <w:sz w:val="20"/>
        </w:rPr>
      </w:pPr>
    </w:p>
    <w:p w:rsidR="004E544E" w:rsidRPr="00651B96" w:rsidRDefault="004E544E" w:rsidP="002703F3">
      <w:pPr>
        <w:ind w:left="540"/>
        <w:rPr>
          <w:rFonts w:ascii="Times" w:hAnsi="Times"/>
          <w:sz w:val="20"/>
          <w:highlight w:val="yellow"/>
          <w:lang w:val="az-Latn-AZ"/>
        </w:rPr>
      </w:pPr>
      <w:r w:rsidRPr="00651B96">
        <w:rPr>
          <w:rFonts w:ascii="Times" w:hAnsi="Times"/>
          <w:sz w:val="20"/>
        </w:rPr>
        <w:t xml:space="preserve">2. Milli </w:t>
      </w:r>
      <w:proofErr w:type="spellStart"/>
      <w:r w:rsidRPr="00651B96">
        <w:rPr>
          <w:rFonts w:ascii="Times" w:hAnsi="Times"/>
          <w:sz w:val="20"/>
        </w:rPr>
        <w:t>təhlükəsizlik</w:t>
      </w:r>
      <w:proofErr w:type="spellEnd"/>
      <w:r w:rsidRPr="00651B96">
        <w:rPr>
          <w:rFonts w:ascii="Times" w:hAnsi="Times"/>
          <w:sz w:val="20"/>
        </w:rPr>
        <w:t xml:space="preserve">, </w:t>
      </w:r>
      <w:proofErr w:type="spellStart"/>
      <w:r w:rsidRPr="00651B96">
        <w:rPr>
          <w:rFonts w:ascii="Times" w:hAnsi="Times"/>
          <w:sz w:val="20"/>
        </w:rPr>
        <w:t>ictimai</w:t>
      </w:r>
      <w:proofErr w:type="spellEnd"/>
      <w:r w:rsidRPr="00651B96">
        <w:rPr>
          <w:rFonts w:ascii="Times" w:hAnsi="Times"/>
          <w:sz w:val="20"/>
        </w:rPr>
        <w:t xml:space="preserve"> </w:t>
      </w:r>
      <w:proofErr w:type="spellStart"/>
      <w:r w:rsidRPr="00651B96">
        <w:rPr>
          <w:rFonts w:ascii="Times" w:hAnsi="Times"/>
          <w:sz w:val="20"/>
        </w:rPr>
        <w:t>asayiş</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ölkənin</w:t>
      </w:r>
      <w:proofErr w:type="spellEnd"/>
      <w:r w:rsidRPr="00651B96">
        <w:rPr>
          <w:rFonts w:ascii="Times" w:hAnsi="Times"/>
          <w:sz w:val="20"/>
        </w:rPr>
        <w:t xml:space="preserve"> </w:t>
      </w:r>
      <w:proofErr w:type="spellStart"/>
      <w:r w:rsidRPr="00651B96">
        <w:rPr>
          <w:rFonts w:ascii="Times" w:hAnsi="Times"/>
          <w:sz w:val="20"/>
        </w:rPr>
        <w:t>iqtisadi</w:t>
      </w:r>
      <w:proofErr w:type="spellEnd"/>
      <w:r w:rsidRPr="00651B96">
        <w:rPr>
          <w:rFonts w:ascii="Times" w:hAnsi="Times"/>
          <w:sz w:val="20"/>
        </w:rPr>
        <w:t xml:space="preserve"> </w:t>
      </w:r>
      <w:proofErr w:type="spellStart"/>
      <w:r w:rsidRPr="00651B96">
        <w:rPr>
          <w:rFonts w:ascii="Times" w:hAnsi="Times"/>
          <w:sz w:val="20"/>
        </w:rPr>
        <w:t>rifah</w:t>
      </w:r>
      <w:proofErr w:type="spellEnd"/>
      <w:r w:rsidRPr="00651B96">
        <w:rPr>
          <w:rFonts w:ascii="Times" w:hAnsi="Times"/>
          <w:sz w:val="20"/>
        </w:rPr>
        <w:t xml:space="preserve"> </w:t>
      </w:r>
      <w:proofErr w:type="spellStart"/>
      <w:r w:rsidRPr="00651B96">
        <w:rPr>
          <w:rFonts w:ascii="Times" w:hAnsi="Times"/>
          <w:sz w:val="20"/>
        </w:rPr>
        <w:t>maraqları</w:t>
      </w:r>
      <w:proofErr w:type="spellEnd"/>
      <w:r w:rsidRPr="00651B96">
        <w:rPr>
          <w:rFonts w:ascii="Times" w:hAnsi="Times"/>
          <w:sz w:val="20"/>
        </w:rPr>
        <w:t xml:space="preserve"> </w:t>
      </w:r>
      <w:proofErr w:type="spellStart"/>
      <w:r w:rsidRPr="00651B96">
        <w:rPr>
          <w:rFonts w:ascii="Times" w:hAnsi="Times"/>
          <w:sz w:val="20"/>
        </w:rPr>
        <w:t>naminə</w:t>
      </w:r>
      <w:proofErr w:type="spellEnd"/>
      <w:r w:rsidRPr="00651B96">
        <w:rPr>
          <w:rFonts w:ascii="Times" w:hAnsi="Times"/>
          <w:sz w:val="20"/>
        </w:rPr>
        <w:t xml:space="preserve">, </w:t>
      </w:r>
      <w:proofErr w:type="spellStart"/>
      <w:r w:rsidRPr="00651B96">
        <w:rPr>
          <w:rFonts w:ascii="Times" w:hAnsi="Times"/>
          <w:sz w:val="20"/>
        </w:rPr>
        <w:t>iğtişaş</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ya</w:t>
      </w:r>
      <w:proofErr w:type="spellEnd"/>
      <w:r w:rsidRPr="00651B96">
        <w:rPr>
          <w:rFonts w:ascii="Times" w:hAnsi="Times"/>
          <w:sz w:val="20"/>
        </w:rPr>
        <w:t xml:space="preserve"> </w:t>
      </w:r>
      <w:proofErr w:type="spellStart"/>
      <w:r w:rsidRPr="00651B96">
        <w:rPr>
          <w:rFonts w:ascii="Times" w:hAnsi="Times"/>
          <w:sz w:val="20"/>
        </w:rPr>
        <w:t>cinayətin</w:t>
      </w:r>
      <w:proofErr w:type="spellEnd"/>
      <w:r w:rsidRPr="00651B96">
        <w:rPr>
          <w:rFonts w:ascii="Times" w:hAnsi="Times"/>
          <w:sz w:val="20"/>
        </w:rPr>
        <w:t xml:space="preserve"> </w:t>
      </w:r>
      <w:proofErr w:type="spellStart"/>
      <w:r w:rsidRPr="00651B96">
        <w:rPr>
          <w:rFonts w:ascii="Times" w:hAnsi="Times"/>
          <w:sz w:val="20"/>
        </w:rPr>
        <w:t>qarşısını</w:t>
      </w:r>
      <w:proofErr w:type="spellEnd"/>
      <w:r w:rsidRPr="00651B96">
        <w:rPr>
          <w:rFonts w:ascii="Times" w:hAnsi="Times"/>
          <w:sz w:val="20"/>
        </w:rPr>
        <w:t xml:space="preserve"> </w:t>
      </w:r>
      <w:proofErr w:type="spellStart"/>
      <w:r w:rsidRPr="00651B96">
        <w:rPr>
          <w:rFonts w:ascii="Times" w:hAnsi="Times"/>
          <w:sz w:val="20"/>
        </w:rPr>
        <w:t>almaq</w:t>
      </w:r>
      <w:proofErr w:type="spellEnd"/>
      <w:r w:rsidRPr="00651B96">
        <w:rPr>
          <w:rFonts w:ascii="Times" w:hAnsi="Times"/>
          <w:sz w:val="20"/>
        </w:rPr>
        <w:t xml:space="preserve"> </w:t>
      </w:r>
      <w:proofErr w:type="spellStart"/>
      <w:r w:rsidRPr="00651B96">
        <w:rPr>
          <w:rFonts w:ascii="Times" w:hAnsi="Times"/>
          <w:sz w:val="20"/>
        </w:rPr>
        <w:t>üçün</w:t>
      </w:r>
      <w:proofErr w:type="spellEnd"/>
      <w:r w:rsidRPr="00651B96">
        <w:rPr>
          <w:rFonts w:ascii="Times" w:hAnsi="Times"/>
          <w:sz w:val="20"/>
        </w:rPr>
        <w:t xml:space="preserve">, </w:t>
      </w:r>
      <w:proofErr w:type="spellStart"/>
      <w:r w:rsidRPr="00651B96">
        <w:rPr>
          <w:rFonts w:ascii="Times" w:hAnsi="Times"/>
          <w:sz w:val="20"/>
        </w:rPr>
        <w:t>sağlamlığı</w:t>
      </w:r>
      <w:proofErr w:type="spellEnd"/>
      <w:r w:rsidRPr="00651B96">
        <w:rPr>
          <w:rFonts w:ascii="Times" w:hAnsi="Times"/>
          <w:sz w:val="20"/>
        </w:rPr>
        <w:t xml:space="preserve">, </w:t>
      </w:r>
      <w:proofErr w:type="spellStart"/>
      <w:r w:rsidRPr="00651B96">
        <w:rPr>
          <w:rFonts w:ascii="Times" w:hAnsi="Times"/>
          <w:sz w:val="20"/>
        </w:rPr>
        <w:t>yaxud</w:t>
      </w:r>
      <w:proofErr w:type="spellEnd"/>
      <w:r w:rsidRPr="00651B96">
        <w:rPr>
          <w:rFonts w:ascii="Times" w:hAnsi="Times"/>
          <w:sz w:val="20"/>
        </w:rPr>
        <w:t xml:space="preserve"> </w:t>
      </w:r>
      <w:proofErr w:type="spellStart"/>
      <w:r w:rsidRPr="00651B96">
        <w:rPr>
          <w:rFonts w:ascii="Times" w:hAnsi="Times"/>
          <w:sz w:val="20"/>
        </w:rPr>
        <w:t>mənəviyyatı</w:t>
      </w:r>
      <w:proofErr w:type="spellEnd"/>
      <w:r w:rsidRPr="00651B96">
        <w:rPr>
          <w:rFonts w:ascii="Times" w:hAnsi="Times"/>
          <w:sz w:val="20"/>
        </w:rPr>
        <w:t xml:space="preserve"> </w:t>
      </w:r>
      <w:proofErr w:type="spellStart"/>
      <w:r w:rsidRPr="00651B96">
        <w:rPr>
          <w:rFonts w:ascii="Times" w:hAnsi="Times"/>
          <w:sz w:val="20"/>
        </w:rPr>
        <w:t>qorumaq</w:t>
      </w:r>
      <w:proofErr w:type="spellEnd"/>
      <w:r w:rsidRPr="00651B96">
        <w:rPr>
          <w:rFonts w:ascii="Times" w:hAnsi="Times"/>
          <w:sz w:val="20"/>
        </w:rPr>
        <w:t xml:space="preserve"> </w:t>
      </w:r>
      <w:proofErr w:type="spellStart"/>
      <w:r w:rsidRPr="00651B96">
        <w:rPr>
          <w:rFonts w:ascii="Times" w:hAnsi="Times"/>
          <w:sz w:val="20"/>
        </w:rPr>
        <w:t>üçün</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ya</w:t>
      </w:r>
      <w:proofErr w:type="spellEnd"/>
      <w:r w:rsidRPr="00651B96">
        <w:rPr>
          <w:rFonts w:ascii="Times" w:hAnsi="Times"/>
          <w:sz w:val="20"/>
        </w:rPr>
        <w:t xml:space="preserve"> </w:t>
      </w:r>
      <w:proofErr w:type="spellStart"/>
      <w:r w:rsidRPr="00651B96">
        <w:rPr>
          <w:rFonts w:ascii="Times" w:hAnsi="Times"/>
          <w:sz w:val="20"/>
        </w:rPr>
        <w:t>digər</w:t>
      </w:r>
      <w:proofErr w:type="spellEnd"/>
      <w:r w:rsidRPr="00651B96">
        <w:rPr>
          <w:rFonts w:ascii="Times" w:hAnsi="Times"/>
          <w:sz w:val="20"/>
        </w:rPr>
        <w:t xml:space="preserve"> </w:t>
      </w:r>
      <w:proofErr w:type="spellStart"/>
      <w:r w:rsidRPr="00651B96">
        <w:rPr>
          <w:rFonts w:ascii="Times" w:hAnsi="Times"/>
          <w:sz w:val="20"/>
        </w:rPr>
        <w:t>şəxslərin</w:t>
      </w:r>
      <w:proofErr w:type="spellEnd"/>
      <w:r w:rsidRPr="00651B96">
        <w:rPr>
          <w:rFonts w:ascii="Times" w:hAnsi="Times"/>
          <w:sz w:val="20"/>
        </w:rPr>
        <w:t xml:space="preserve"> </w:t>
      </w:r>
      <w:proofErr w:type="spellStart"/>
      <w:r w:rsidRPr="00651B96">
        <w:rPr>
          <w:rFonts w:ascii="Times" w:hAnsi="Times"/>
          <w:sz w:val="20"/>
        </w:rPr>
        <w:t>hüquq</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azadlıqlarını</w:t>
      </w:r>
      <w:proofErr w:type="spellEnd"/>
      <w:r w:rsidRPr="00651B96">
        <w:rPr>
          <w:rFonts w:ascii="Times" w:hAnsi="Times"/>
          <w:sz w:val="20"/>
        </w:rPr>
        <w:t xml:space="preserve"> </w:t>
      </w:r>
      <w:proofErr w:type="spellStart"/>
      <w:r w:rsidRPr="00651B96">
        <w:rPr>
          <w:rFonts w:ascii="Times" w:hAnsi="Times"/>
          <w:sz w:val="20"/>
        </w:rPr>
        <w:t>müdafiə</w:t>
      </w:r>
      <w:proofErr w:type="spellEnd"/>
      <w:r w:rsidRPr="00651B96">
        <w:rPr>
          <w:rFonts w:ascii="Times" w:hAnsi="Times"/>
          <w:sz w:val="20"/>
        </w:rPr>
        <w:t xml:space="preserve"> </w:t>
      </w:r>
      <w:proofErr w:type="spellStart"/>
      <w:r w:rsidRPr="00651B96">
        <w:rPr>
          <w:rFonts w:ascii="Times" w:hAnsi="Times"/>
          <w:sz w:val="20"/>
        </w:rPr>
        <w:t>etmək</w:t>
      </w:r>
      <w:proofErr w:type="spellEnd"/>
      <w:r w:rsidRPr="00651B96">
        <w:rPr>
          <w:rFonts w:ascii="Times" w:hAnsi="Times"/>
          <w:sz w:val="20"/>
        </w:rPr>
        <w:t xml:space="preserve"> </w:t>
      </w:r>
      <w:proofErr w:type="spellStart"/>
      <w:r w:rsidRPr="00651B96">
        <w:rPr>
          <w:rFonts w:ascii="Times" w:hAnsi="Times"/>
          <w:sz w:val="20"/>
        </w:rPr>
        <w:t>üçün</w:t>
      </w:r>
      <w:proofErr w:type="spellEnd"/>
      <w:r w:rsidRPr="00651B96">
        <w:rPr>
          <w:rFonts w:ascii="Times" w:hAnsi="Times"/>
          <w:sz w:val="20"/>
        </w:rPr>
        <w:t xml:space="preserve"> </w:t>
      </w:r>
      <w:proofErr w:type="spellStart"/>
      <w:r w:rsidRPr="00651B96">
        <w:rPr>
          <w:rFonts w:ascii="Times" w:hAnsi="Times"/>
          <w:sz w:val="20"/>
        </w:rPr>
        <w:t>qanunla</w:t>
      </w:r>
      <w:proofErr w:type="spellEnd"/>
      <w:r w:rsidRPr="00651B96">
        <w:rPr>
          <w:rFonts w:ascii="Times" w:hAnsi="Times"/>
          <w:sz w:val="20"/>
        </w:rPr>
        <w:t xml:space="preserve"> </w:t>
      </w:r>
      <w:proofErr w:type="spellStart"/>
      <w:r w:rsidRPr="00651B96">
        <w:rPr>
          <w:rFonts w:ascii="Times" w:hAnsi="Times"/>
          <w:sz w:val="20"/>
        </w:rPr>
        <w:t>nəzərdə</w:t>
      </w:r>
      <w:proofErr w:type="spellEnd"/>
      <w:r w:rsidRPr="00651B96">
        <w:rPr>
          <w:rFonts w:ascii="Times" w:hAnsi="Times"/>
          <w:sz w:val="20"/>
        </w:rPr>
        <w:t xml:space="preserve"> </w:t>
      </w:r>
      <w:proofErr w:type="spellStart"/>
      <w:r w:rsidRPr="00651B96">
        <w:rPr>
          <w:rFonts w:ascii="Times" w:hAnsi="Times"/>
          <w:sz w:val="20"/>
        </w:rPr>
        <w:t>tutulmuş</w:t>
      </w:r>
      <w:proofErr w:type="spellEnd"/>
      <w:r w:rsidRPr="00651B96">
        <w:rPr>
          <w:rFonts w:ascii="Times" w:hAnsi="Times"/>
          <w:sz w:val="20"/>
        </w:rPr>
        <w:t xml:space="preserve"> </w:t>
      </w:r>
      <w:proofErr w:type="spellStart"/>
      <w:r w:rsidRPr="00651B96">
        <w:rPr>
          <w:rFonts w:ascii="Times" w:hAnsi="Times"/>
          <w:sz w:val="20"/>
        </w:rPr>
        <w:t>və</w:t>
      </w:r>
      <w:proofErr w:type="spellEnd"/>
      <w:r w:rsidRPr="00651B96">
        <w:rPr>
          <w:rFonts w:ascii="Times" w:hAnsi="Times"/>
          <w:sz w:val="20"/>
        </w:rPr>
        <w:t xml:space="preserve"> </w:t>
      </w:r>
      <w:proofErr w:type="spellStart"/>
      <w:r w:rsidRPr="00651B96">
        <w:rPr>
          <w:rFonts w:ascii="Times" w:hAnsi="Times"/>
          <w:sz w:val="20"/>
        </w:rPr>
        <w:t>demokratik</w:t>
      </w:r>
      <w:proofErr w:type="spellEnd"/>
      <w:r w:rsidRPr="00651B96">
        <w:rPr>
          <w:rFonts w:ascii="Times" w:hAnsi="Times"/>
          <w:sz w:val="20"/>
        </w:rPr>
        <w:t xml:space="preserve"> </w:t>
      </w:r>
      <w:proofErr w:type="spellStart"/>
      <w:r w:rsidRPr="00651B96">
        <w:rPr>
          <w:rFonts w:ascii="Times" w:hAnsi="Times"/>
          <w:sz w:val="20"/>
        </w:rPr>
        <w:t>cəmiyyətdə</w:t>
      </w:r>
      <w:proofErr w:type="spellEnd"/>
      <w:r w:rsidRPr="00651B96">
        <w:rPr>
          <w:rFonts w:ascii="Times" w:hAnsi="Times"/>
          <w:sz w:val="20"/>
        </w:rPr>
        <w:t xml:space="preserve"> </w:t>
      </w:r>
      <w:proofErr w:type="spellStart"/>
      <w:r w:rsidRPr="00651B96">
        <w:rPr>
          <w:rFonts w:ascii="Times" w:hAnsi="Times"/>
          <w:sz w:val="20"/>
        </w:rPr>
        <w:t>zəruri</w:t>
      </w:r>
      <w:proofErr w:type="spellEnd"/>
      <w:r w:rsidRPr="00651B96">
        <w:rPr>
          <w:rFonts w:ascii="Times" w:hAnsi="Times"/>
          <w:sz w:val="20"/>
        </w:rPr>
        <w:t xml:space="preserve"> </w:t>
      </w:r>
      <w:proofErr w:type="spellStart"/>
      <w:r w:rsidRPr="00651B96">
        <w:rPr>
          <w:rFonts w:ascii="Times" w:hAnsi="Times"/>
          <w:sz w:val="20"/>
        </w:rPr>
        <w:t>olan</w:t>
      </w:r>
      <w:proofErr w:type="spellEnd"/>
      <w:r w:rsidRPr="00651B96">
        <w:rPr>
          <w:rFonts w:ascii="Times" w:hAnsi="Times"/>
          <w:sz w:val="20"/>
        </w:rPr>
        <w:t xml:space="preserve"> </w:t>
      </w:r>
      <w:proofErr w:type="spellStart"/>
      <w:r w:rsidRPr="00651B96">
        <w:rPr>
          <w:rFonts w:ascii="Times" w:hAnsi="Times"/>
          <w:sz w:val="20"/>
        </w:rPr>
        <w:t>hallar</w:t>
      </w:r>
      <w:proofErr w:type="spellEnd"/>
      <w:r w:rsidRPr="00651B96">
        <w:rPr>
          <w:rFonts w:ascii="Times" w:hAnsi="Times"/>
          <w:sz w:val="20"/>
        </w:rPr>
        <w:t xml:space="preserve"> </w:t>
      </w:r>
      <w:proofErr w:type="spellStart"/>
      <w:r w:rsidRPr="00651B96">
        <w:rPr>
          <w:rFonts w:ascii="Times" w:hAnsi="Times"/>
          <w:sz w:val="20"/>
        </w:rPr>
        <w:t>istisna</w:t>
      </w:r>
      <w:proofErr w:type="spellEnd"/>
      <w:r w:rsidRPr="00651B96">
        <w:rPr>
          <w:rFonts w:ascii="Times" w:hAnsi="Times"/>
          <w:sz w:val="20"/>
        </w:rPr>
        <w:t xml:space="preserve"> </w:t>
      </w:r>
      <w:proofErr w:type="spellStart"/>
      <w:r w:rsidRPr="00651B96">
        <w:rPr>
          <w:rFonts w:ascii="Times" w:hAnsi="Times"/>
          <w:sz w:val="20"/>
        </w:rPr>
        <w:t>olmaqla</w:t>
      </w:r>
      <w:proofErr w:type="spellEnd"/>
      <w:r w:rsidRPr="00651B96">
        <w:rPr>
          <w:rFonts w:ascii="Times" w:hAnsi="Times"/>
          <w:sz w:val="20"/>
        </w:rPr>
        <w:t xml:space="preserve">, </w:t>
      </w:r>
      <w:proofErr w:type="spellStart"/>
      <w:r w:rsidRPr="00651B96">
        <w:rPr>
          <w:rFonts w:ascii="Times" w:hAnsi="Times"/>
          <w:sz w:val="20"/>
        </w:rPr>
        <w:t>bu</w:t>
      </w:r>
      <w:proofErr w:type="spellEnd"/>
      <w:r w:rsidRPr="00651B96">
        <w:rPr>
          <w:rFonts w:ascii="Times" w:hAnsi="Times"/>
          <w:sz w:val="20"/>
        </w:rPr>
        <w:t xml:space="preserve"> </w:t>
      </w:r>
      <w:proofErr w:type="spellStart"/>
      <w:r w:rsidRPr="00651B96">
        <w:rPr>
          <w:rFonts w:ascii="Times" w:hAnsi="Times"/>
          <w:sz w:val="20"/>
        </w:rPr>
        <w:t>hüququn</w:t>
      </w:r>
      <w:proofErr w:type="spellEnd"/>
      <w:r w:rsidRPr="00651B96">
        <w:rPr>
          <w:rFonts w:ascii="Times" w:hAnsi="Times"/>
          <w:sz w:val="20"/>
        </w:rPr>
        <w:t xml:space="preserve"> </w:t>
      </w:r>
      <w:proofErr w:type="spellStart"/>
      <w:r w:rsidRPr="00651B96">
        <w:rPr>
          <w:rFonts w:ascii="Times" w:hAnsi="Times"/>
          <w:sz w:val="20"/>
        </w:rPr>
        <w:t>həyata</w:t>
      </w:r>
      <w:proofErr w:type="spellEnd"/>
      <w:r w:rsidRPr="00651B96">
        <w:rPr>
          <w:rFonts w:ascii="Times" w:hAnsi="Times"/>
          <w:sz w:val="20"/>
        </w:rPr>
        <w:t xml:space="preserve"> </w:t>
      </w:r>
      <w:proofErr w:type="spellStart"/>
      <w:r w:rsidRPr="00651B96">
        <w:rPr>
          <w:rFonts w:ascii="Times" w:hAnsi="Times"/>
          <w:sz w:val="20"/>
        </w:rPr>
        <w:t>keçirilməsinə</w:t>
      </w:r>
      <w:proofErr w:type="spellEnd"/>
      <w:r w:rsidRPr="00651B96">
        <w:rPr>
          <w:rFonts w:ascii="Times" w:hAnsi="Times"/>
          <w:sz w:val="20"/>
        </w:rPr>
        <w:t xml:space="preserve"> </w:t>
      </w:r>
      <w:proofErr w:type="spellStart"/>
      <w:r w:rsidRPr="00651B96">
        <w:rPr>
          <w:rFonts w:ascii="Times" w:hAnsi="Times"/>
          <w:sz w:val="20"/>
        </w:rPr>
        <w:t>dövlət</w:t>
      </w:r>
      <w:proofErr w:type="spellEnd"/>
      <w:r w:rsidRPr="00651B96">
        <w:rPr>
          <w:rFonts w:ascii="Times" w:hAnsi="Times"/>
          <w:sz w:val="20"/>
        </w:rPr>
        <w:t xml:space="preserve"> </w:t>
      </w:r>
      <w:proofErr w:type="spellStart"/>
      <w:r w:rsidRPr="00651B96">
        <w:rPr>
          <w:rFonts w:ascii="Times" w:hAnsi="Times"/>
          <w:sz w:val="20"/>
        </w:rPr>
        <w:t>hakimiyyəti</w:t>
      </w:r>
      <w:proofErr w:type="spellEnd"/>
      <w:r w:rsidRPr="00651B96">
        <w:rPr>
          <w:rFonts w:ascii="Times" w:hAnsi="Times"/>
          <w:sz w:val="20"/>
        </w:rPr>
        <w:t xml:space="preserve"> </w:t>
      </w:r>
      <w:proofErr w:type="spellStart"/>
      <w:r w:rsidRPr="00651B96">
        <w:rPr>
          <w:rFonts w:ascii="Times" w:hAnsi="Times"/>
          <w:sz w:val="20"/>
        </w:rPr>
        <w:t>orqanları</w:t>
      </w:r>
      <w:proofErr w:type="spellEnd"/>
      <w:r w:rsidRPr="00651B96">
        <w:rPr>
          <w:rFonts w:ascii="Times" w:hAnsi="Times"/>
          <w:sz w:val="20"/>
        </w:rPr>
        <w:t xml:space="preserve"> </w:t>
      </w:r>
      <w:proofErr w:type="spellStart"/>
      <w:r w:rsidRPr="00651B96">
        <w:rPr>
          <w:rFonts w:ascii="Times" w:hAnsi="Times"/>
          <w:sz w:val="20"/>
        </w:rPr>
        <w:t>tərəfindən</w:t>
      </w:r>
      <w:proofErr w:type="spellEnd"/>
      <w:r w:rsidRPr="00651B96">
        <w:rPr>
          <w:rFonts w:ascii="Times" w:hAnsi="Times"/>
          <w:sz w:val="20"/>
        </w:rPr>
        <w:t xml:space="preserve"> </w:t>
      </w:r>
      <w:proofErr w:type="spellStart"/>
      <w:r w:rsidRPr="00651B96">
        <w:rPr>
          <w:rFonts w:ascii="Times" w:hAnsi="Times"/>
          <w:sz w:val="20"/>
        </w:rPr>
        <w:t>müdaxiləyə</w:t>
      </w:r>
      <w:proofErr w:type="spellEnd"/>
      <w:r w:rsidRPr="00651B96">
        <w:rPr>
          <w:rFonts w:ascii="Times" w:hAnsi="Times"/>
          <w:sz w:val="20"/>
        </w:rPr>
        <w:t xml:space="preserve"> </w:t>
      </w:r>
      <w:proofErr w:type="spellStart"/>
      <w:r w:rsidRPr="00651B96">
        <w:rPr>
          <w:rFonts w:ascii="Times" w:hAnsi="Times"/>
          <w:sz w:val="20"/>
        </w:rPr>
        <w:t>yol</w:t>
      </w:r>
      <w:proofErr w:type="spellEnd"/>
      <w:r w:rsidRPr="00651B96">
        <w:rPr>
          <w:rFonts w:ascii="Times" w:hAnsi="Times"/>
          <w:sz w:val="20"/>
        </w:rPr>
        <w:t xml:space="preserve"> </w:t>
      </w:r>
      <w:proofErr w:type="spellStart"/>
      <w:r w:rsidRPr="00651B96">
        <w:rPr>
          <w:rFonts w:ascii="Times" w:hAnsi="Times"/>
          <w:sz w:val="20"/>
        </w:rPr>
        <w:t>verilmir</w:t>
      </w:r>
      <w:proofErr w:type="spellEnd"/>
      <w:r w:rsidRPr="00651B96">
        <w:rPr>
          <w:rFonts w:ascii="Times" w:hAnsi="Times"/>
          <w:sz w:val="20"/>
        </w:rPr>
        <w:t>.</w:t>
      </w:r>
    </w:p>
    <w:p w:rsidR="004E544E" w:rsidRPr="00651B96" w:rsidRDefault="002703F3" w:rsidP="002703F3">
      <w:pPr>
        <w:pStyle w:val="ECHRHeading2"/>
        <w:ind w:left="0" w:firstLine="0"/>
        <w:rPr>
          <w:rFonts w:ascii="Times" w:hAnsi="Times"/>
          <w:lang w:val="az-Latn-AZ"/>
        </w:rPr>
      </w:pPr>
      <w:r w:rsidRPr="00651B96">
        <w:rPr>
          <w:rFonts w:ascii="Times" w:hAnsi="Times"/>
          <w:lang w:val="az-Latn-AZ"/>
        </w:rPr>
        <w:t xml:space="preserve">A. </w:t>
      </w:r>
      <w:r w:rsidR="00E0016C">
        <w:rPr>
          <w:rFonts w:ascii="Times" w:hAnsi="Times"/>
          <w:lang w:val="az-Latn-AZ"/>
        </w:rPr>
        <w:t>Qəbuledilənlik</w:t>
      </w:r>
      <w:r w:rsidR="004E544E" w:rsidRPr="00651B96">
        <w:rPr>
          <w:rFonts w:ascii="Times" w:hAnsi="Times"/>
          <w:lang w:val="az-Latn-AZ"/>
        </w:rPr>
        <w:t xml:space="preserve"> </w:t>
      </w:r>
    </w:p>
    <w:p w:rsidR="004E544E" w:rsidRPr="00651B96" w:rsidRDefault="004E544E" w:rsidP="00031CD7">
      <w:pPr>
        <w:pStyle w:val="ECHRPara"/>
        <w:rPr>
          <w:rFonts w:ascii="Times" w:hAnsi="Times"/>
        </w:rPr>
      </w:pPr>
      <w:r w:rsidRPr="00651B96">
        <w:rPr>
          <w:rFonts w:ascii="Times" w:hAnsi="Times"/>
        </w:rPr>
        <w:t xml:space="preserve">34.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məsələnin</w:t>
      </w:r>
      <w:proofErr w:type="spellEnd"/>
      <w:r w:rsidRPr="00651B96">
        <w:rPr>
          <w:rFonts w:ascii="Times" w:hAnsi="Times"/>
        </w:rPr>
        <w:t xml:space="preserve"> </w:t>
      </w:r>
      <w:proofErr w:type="spellStart"/>
      <w:r w:rsidRPr="00651B96">
        <w:rPr>
          <w:rFonts w:ascii="Times" w:hAnsi="Times"/>
        </w:rPr>
        <w:t>əvvəlindəcə</w:t>
      </w:r>
      <w:proofErr w:type="spell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işə</w:t>
      </w:r>
      <w:proofErr w:type="spellEnd"/>
      <w:r w:rsidRPr="00651B96">
        <w:rPr>
          <w:rFonts w:ascii="Times" w:hAnsi="Times"/>
        </w:rPr>
        <w:t xml:space="preserve"> 8-ci </w:t>
      </w:r>
      <w:proofErr w:type="spellStart"/>
      <w:r w:rsidRPr="00651B96">
        <w:rPr>
          <w:rFonts w:ascii="Times" w:hAnsi="Times"/>
        </w:rPr>
        <w:t>Maddənin</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edilməsiylə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hansısa</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etiraz</w:t>
      </w:r>
      <w:proofErr w:type="spellEnd"/>
      <w:r w:rsidRPr="00651B96">
        <w:rPr>
          <w:rFonts w:ascii="Times" w:hAnsi="Times"/>
        </w:rPr>
        <w:t xml:space="preserve"> </w:t>
      </w:r>
      <w:proofErr w:type="spellStart"/>
      <w:r w:rsidRPr="00651B96">
        <w:rPr>
          <w:rFonts w:ascii="Times" w:hAnsi="Times"/>
        </w:rPr>
        <w:t>etmə</w:t>
      </w:r>
      <w:r w:rsidR="00031CD7" w:rsidRPr="00651B96">
        <w:rPr>
          <w:rFonts w:ascii="Times" w:hAnsi="Times"/>
        </w:rPr>
        <w:t>yib</w:t>
      </w:r>
      <w:proofErr w:type="spellEnd"/>
      <w:r w:rsidR="00031CD7" w:rsidRPr="00651B96">
        <w:rPr>
          <w:rFonts w:ascii="Times" w:hAnsi="Times"/>
        </w:rPr>
        <w:t xml:space="preserve">. </w:t>
      </w:r>
      <w:proofErr w:type="spellStart"/>
      <w:r w:rsidR="00031CD7" w:rsidRPr="00651B96">
        <w:rPr>
          <w:rFonts w:ascii="Times" w:hAnsi="Times"/>
        </w:rPr>
        <w:t>Bununla</w:t>
      </w:r>
      <w:proofErr w:type="spellEnd"/>
      <w:r w:rsidR="00031CD7" w:rsidRPr="00651B96">
        <w:rPr>
          <w:rFonts w:ascii="Times" w:hAnsi="Times"/>
        </w:rPr>
        <w:t xml:space="preserve"> </w:t>
      </w:r>
      <w:proofErr w:type="spellStart"/>
      <w:r w:rsidR="00031CD7" w:rsidRPr="00651B96">
        <w:rPr>
          <w:rFonts w:ascii="Times" w:hAnsi="Times"/>
        </w:rPr>
        <w:t>əlaqədar</w:t>
      </w:r>
      <w:proofErr w:type="spellEnd"/>
      <w:r w:rsidR="00031CD7" w:rsidRPr="00651B96">
        <w:rPr>
          <w:rFonts w:ascii="Times" w:hAnsi="Times"/>
        </w:rPr>
        <w:t xml:space="preserve"> </w:t>
      </w:r>
      <w:proofErr w:type="spellStart"/>
      <w:r w:rsidR="00031CD7" w:rsidRPr="00651B96">
        <w:rPr>
          <w:rFonts w:ascii="Times" w:hAnsi="Times"/>
        </w:rPr>
        <w:t>olaraq</w:t>
      </w:r>
      <w:proofErr w:type="spellEnd"/>
      <w:r w:rsidR="00031CD7"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təkrar</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Konvensiyanın</w:t>
      </w:r>
      <w:proofErr w:type="spellEnd"/>
      <w:r w:rsidRPr="00651B96">
        <w:rPr>
          <w:rFonts w:ascii="Times" w:hAnsi="Times"/>
        </w:rPr>
        <w:t xml:space="preserve"> 8-ci </w:t>
      </w:r>
      <w:proofErr w:type="spellStart"/>
      <w:r w:rsidRPr="00651B96">
        <w:rPr>
          <w:rFonts w:ascii="Times" w:hAnsi="Times"/>
        </w:rPr>
        <w:t>Maddəsindəki</w:t>
      </w:r>
      <w:proofErr w:type="spellEnd"/>
      <w:r w:rsidRPr="00651B96">
        <w:rPr>
          <w:rFonts w:ascii="Times" w:hAnsi="Times"/>
        </w:rPr>
        <w:t xml:space="preserve"> “</w:t>
      </w:r>
      <w:proofErr w:type="spellStart"/>
      <w:r w:rsidRPr="00651B96">
        <w:rPr>
          <w:rFonts w:ascii="Times" w:hAnsi="Times"/>
        </w:rPr>
        <w:t>şəxsi</w:t>
      </w:r>
      <w:proofErr w:type="spellEnd"/>
      <w:r w:rsidRPr="00651B96">
        <w:rPr>
          <w:rFonts w:ascii="Times" w:hAnsi="Times"/>
        </w:rPr>
        <w:t xml:space="preserve"> </w:t>
      </w:r>
      <w:proofErr w:type="spellStart"/>
      <w:r w:rsidRPr="00651B96">
        <w:rPr>
          <w:rFonts w:ascii="Times" w:hAnsi="Times"/>
        </w:rPr>
        <w:t>həyat</w:t>
      </w:r>
      <w:proofErr w:type="spellEnd"/>
      <w:r w:rsidRPr="00651B96">
        <w:rPr>
          <w:rFonts w:ascii="Times" w:hAnsi="Times"/>
        </w:rPr>
        <w:t xml:space="preserve">” </w:t>
      </w:r>
      <w:proofErr w:type="spellStart"/>
      <w:r w:rsidRPr="00651B96">
        <w:rPr>
          <w:rFonts w:ascii="Times" w:hAnsi="Times"/>
        </w:rPr>
        <w:t>anlayışı</w:t>
      </w:r>
      <w:proofErr w:type="spellEnd"/>
      <w:r w:rsidRPr="00651B96">
        <w:rPr>
          <w:rFonts w:ascii="Times" w:hAnsi="Times"/>
        </w:rPr>
        <w:t xml:space="preserve"> </w:t>
      </w:r>
      <w:proofErr w:type="spellStart"/>
      <w:r w:rsidRPr="00651B96">
        <w:rPr>
          <w:rFonts w:ascii="Times" w:hAnsi="Times"/>
        </w:rPr>
        <w:t>qəti</w:t>
      </w:r>
      <w:proofErr w:type="spellEnd"/>
      <w:r w:rsidRPr="00651B96">
        <w:rPr>
          <w:rFonts w:ascii="Times" w:hAnsi="Times"/>
        </w:rPr>
        <w:t xml:space="preserve"> </w:t>
      </w:r>
      <w:proofErr w:type="spellStart"/>
      <w:r w:rsidRPr="00651B96">
        <w:rPr>
          <w:rFonts w:ascii="Times" w:hAnsi="Times"/>
        </w:rPr>
        <w:t>tərifə</w:t>
      </w:r>
      <w:proofErr w:type="spellEnd"/>
      <w:r w:rsidRPr="00651B96">
        <w:rPr>
          <w:rFonts w:ascii="Times" w:hAnsi="Times"/>
        </w:rPr>
        <w:t xml:space="preserve"> </w:t>
      </w:r>
      <w:proofErr w:type="spellStart"/>
      <w:r w:rsidRPr="00651B96">
        <w:rPr>
          <w:rFonts w:ascii="Times" w:hAnsi="Times"/>
        </w:rPr>
        <w:t>uyğun</w:t>
      </w:r>
      <w:proofErr w:type="spellEnd"/>
      <w:r w:rsidRPr="00651B96">
        <w:rPr>
          <w:rFonts w:ascii="Times" w:hAnsi="Times"/>
        </w:rPr>
        <w:t xml:space="preserve"> </w:t>
      </w:r>
      <w:proofErr w:type="spellStart"/>
      <w:r w:rsidRPr="00651B96">
        <w:rPr>
          <w:rFonts w:ascii="Times" w:hAnsi="Times"/>
        </w:rPr>
        <w:t>gəlməyən</w:t>
      </w:r>
      <w:proofErr w:type="spellEnd"/>
      <w:r w:rsidRPr="00651B96">
        <w:rPr>
          <w:rFonts w:ascii="Times" w:hAnsi="Times"/>
        </w:rPr>
        <w:t xml:space="preserve"> </w:t>
      </w:r>
      <w:proofErr w:type="spellStart"/>
      <w:r w:rsidRPr="00651B96">
        <w:rPr>
          <w:rFonts w:ascii="Times" w:hAnsi="Times"/>
        </w:rPr>
        <w:t>geniş</w:t>
      </w:r>
      <w:proofErr w:type="spellEnd"/>
      <w:r w:rsidRPr="00651B96">
        <w:rPr>
          <w:rFonts w:ascii="Times" w:hAnsi="Times"/>
        </w:rPr>
        <w:t xml:space="preserve"> </w:t>
      </w:r>
      <w:proofErr w:type="spellStart"/>
      <w:r w:rsidRPr="00651B96">
        <w:rPr>
          <w:rFonts w:ascii="Times" w:hAnsi="Times"/>
        </w:rPr>
        <w:t>termindir</w:t>
      </w:r>
      <w:proofErr w:type="spellEnd"/>
      <w:r w:rsidRPr="00651B96">
        <w:rPr>
          <w:rFonts w:ascii="Times" w:hAnsi="Times"/>
        </w:rPr>
        <w:t xml:space="preserve">. O, </w:t>
      </w:r>
      <w:proofErr w:type="spellStart"/>
      <w:r w:rsidRPr="00651B96">
        <w:rPr>
          <w:rFonts w:ascii="Times" w:hAnsi="Times"/>
        </w:rPr>
        <w:t>şəxsin</w:t>
      </w:r>
      <w:proofErr w:type="spellEnd"/>
      <w:r w:rsidRPr="00651B96">
        <w:rPr>
          <w:rFonts w:ascii="Times" w:hAnsi="Times"/>
        </w:rPr>
        <w:t xml:space="preserve"> </w:t>
      </w:r>
      <w:proofErr w:type="spellStart"/>
      <w:r w:rsidRPr="00651B96">
        <w:rPr>
          <w:rFonts w:ascii="Times" w:hAnsi="Times"/>
        </w:rPr>
        <w:t>fiziki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00031CD7" w:rsidRPr="00651B96">
        <w:rPr>
          <w:rFonts w:ascii="Times" w:hAnsi="Times"/>
        </w:rPr>
        <w:t>ictimai</w:t>
      </w:r>
      <w:proofErr w:type="spellEnd"/>
      <w:r w:rsidRPr="00651B96">
        <w:rPr>
          <w:rFonts w:ascii="Times" w:hAnsi="Times"/>
        </w:rPr>
        <w:t xml:space="preserve"> </w:t>
      </w:r>
      <w:proofErr w:type="spellStart"/>
      <w:r w:rsidRPr="00651B96">
        <w:rPr>
          <w:rFonts w:ascii="Times" w:hAnsi="Times"/>
        </w:rPr>
        <w:t>kimliyinin</w:t>
      </w:r>
      <w:proofErr w:type="spellEnd"/>
      <w:r w:rsidRPr="00651B96">
        <w:rPr>
          <w:rFonts w:ascii="Times" w:hAnsi="Times"/>
        </w:rPr>
        <w:t xml:space="preserve"> </w:t>
      </w:r>
      <w:proofErr w:type="spellStart"/>
      <w:r w:rsidRPr="00651B96">
        <w:rPr>
          <w:rFonts w:ascii="Times" w:hAnsi="Times"/>
        </w:rPr>
        <w:t>çoxsaylı</w:t>
      </w:r>
      <w:proofErr w:type="spellEnd"/>
      <w:r w:rsidRPr="00651B96">
        <w:rPr>
          <w:rFonts w:ascii="Times" w:hAnsi="Times"/>
        </w:rPr>
        <w:t xml:space="preserve"> </w:t>
      </w:r>
      <w:proofErr w:type="spellStart"/>
      <w:r w:rsidRPr="00651B96">
        <w:rPr>
          <w:rFonts w:ascii="Times" w:hAnsi="Times"/>
        </w:rPr>
        <w:t>aspektlərini</w:t>
      </w:r>
      <w:proofErr w:type="spellEnd"/>
      <w:r w:rsidRPr="00651B96">
        <w:rPr>
          <w:rFonts w:ascii="Times" w:hAnsi="Times"/>
        </w:rPr>
        <w:t xml:space="preserve"> </w:t>
      </w:r>
      <w:proofErr w:type="spellStart"/>
      <w:r w:rsidRPr="00651B96">
        <w:rPr>
          <w:rFonts w:ascii="Times" w:hAnsi="Times"/>
        </w:rPr>
        <w:t>ehtiva</w:t>
      </w:r>
      <w:proofErr w:type="spellEnd"/>
      <w:r w:rsidRPr="00651B96">
        <w:rPr>
          <w:rFonts w:ascii="Times" w:hAnsi="Times"/>
        </w:rPr>
        <w:t xml:space="preserve"> </w:t>
      </w:r>
      <w:proofErr w:type="spellStart"/>
      <w:r w:rsidRPr="00651B96">
        <w:rPr>
          <w:rFonts w:ascii="Times" w:hAnsi="Times"/>
        </w:rPr>
        <w:t>edə</w:t>
      </w:r>
      <w:proofErr w:type="spellEnd"/>
      <w:r w:rsidRPr="00651B96">
        <w:rPr>
          <w:rFonts w:ascii="Times" w:hAnsi="Times"/>
        </w:rPr>
        <w:t xml:space="preserve"> </w:t>
      </w:r>
      <w:proofErr w:type="spellStart"/>
      <w:r w:rsidRPr="00651B96">
        <w:rPr>
          <w:rFonts w:ascii="Times" w:hAnsi="Times"/>
        </w:rPr>
        <w:t>bilər</w:t>
      </w:r>
      <w:proofErr w:type="spellEnd"/>
      <w:r w:rsidRPr="00651B96">
        <w:rPr>
          <w:rFonts w:ascii="Times" w:hAnsi="Times"/>
        </w:rPr>
        <w:t xml:space="preserve">. </w:t>
      </w:r>
      <w:proofErr w:type="spellStart"/>
      <w:r w:rsidRPr="00651B96">
        <w:rPr>
          <w:rFonts w:ascii="Times" w:hAnsi="Times"/>
        </w:rPr>
        <w:t>Öz</w:t>
      </w:r>
      <w:proofErr w:type="spellEnd"/>
      <w:r w:rsidRPr="00651B96">
        <w:rPr>
          <w:rFonts w:ascii="Times" w:hAnsi="Times"/>
        </w:rPr>
        <w:t xml:space="preserve"> </w:t>
      </w:r>
      <w:proofErr w:type="spellStart"/>
      <w:r w:rsidRPr="00651B96">
        <w:rPr>
          <w:rFonts w:ascii="Times" w:hAnsi="Times"/>
        </w:rPr>
        <w:t>növbəsində</w:t>
      </w:r>
      <w:proofErr w:type="spellEnd"/>
      <w:r w:rsidRPr="00651B96">
        <w:rPr>
          <w:rFonts w:ascii="Times" w:hAnsi="Times"/>
        </w:rPr>
        <w:t xml:space="preserve"> 8-ci </w:t>
      </w:r>
      <w:proofErr w:type="spellStart"/>
      <w:r w:rsidRPr="00651B96">
        <w:rPr>
          <w:rFonts w:ascii="Times" w:hAnsi="Times"/>
        </w:rPr>
        <w:t>Maddə</w:t>
      </w:r>
      <w:proofErr w:type="spellEnd"/>
      <w:r w:rsidRPr="00651B96">
        <w:rPr>
          <w:rFonts w:ascii="Times" w:hAnsi="Times"/>
        </w:rPr>
        <w:t xml:space="preserve"> </w:t>
      </w:r>
      <w:proofErr w:type="spellStart"/>
      <w:r w:rsidRPr="00651B96">
        <w:rPr>
          <w:rFonts w:ascii="Times" w:hAnsi="Times"/>
        </w:rPr>
        <w:t>peşəkar</w:t>
      </w:r>
      <w:proofErr w:type="spellEnd"/>
      <w:r w:rsidRPr="00651B96">
        <w:rPr>
          <w:rFonts w:ascii="Times" w:hAnsi="Times"/>
        </w:rPr>
        <w:t xml:space="preserve"> </w:t>
      </w:r>
      <w:proofErr w:type="spellStart"/>
      <w:r w:rsidRPr="00651B96">
        <w:rPr>
          <w:rFonts w:ascii="Times" w:hAnsi="Times"/>
        </w:rPr>
        <w:t>inkişaf</w:t>
      </w:r>
      <w:proofErr w:type="spellEnd"/>
      <w:r w:rsidRPr="00651B96">
        <w:rPr>
          <w:rFonts w:ascii="Times" w:hAnsi="Times"/>
        </w:rPr>
        <w:t xml:space="preserve"> </w:t>
      </w:r>
      <w:proofErr w:type="spellStart"/>
      <w:r w:rsidRPr="00651B96">
        <w:rPr>
          <w:rFonts w:ascii="Times" w:hAnsi="Times"/>
        </w:rPr>
        <w:t>hüququnu</w:t>
      </w:r>
      <w:proofErr w:type="spellEnd"/>
      <w:r w:rsidRPr="00651B96">
        <w:rPr>
          <w:rFonts w:ascii="Times" w:hAnsi="Times"/>
        </w:rPr>
        <w:t xml:space="preserve">, </w:t>
      </w:r>
      <w:proofErr w:type="spellStart"/>
      <w:r w:rsidRPr="00651B96">
        <w:rPr>
          <w:rFonts w:ascii="Times" w:hAnsi="Times"/>
        </w:rPr>
        <w:t>həmçinin</w:t>
      </w:r>
      <w:proofErr w:type="spellEnd"/>
      <w:r w:rsidRPr="00651B96">
        <w:rPr>
          <w:rFonts w:ascii="Times" w:hAnsi="Times"/>
        </w:rPr>
        <w:t xml:space="preserve"> </w:t>
      </w:r>
      <w:proofErr w:type="spellStart"/>
      <w:r w:rsidRPr="00651B96">
        <w:rPr>
          <w:rFonts w:ascii="Times" w:hAnsi="Times"/>
        </w:rPr>
        <w:t>peşəkar</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biznes</w:t>
      </w:r>
      <w:proofErr w:type="spellEnd"/>
      <w:r w:rsidRPr="00651B96">
        <w:rPr>
          <w:rFonts w:ascii="Times" w:hAnsi="Times"/>
        </w:rPr>
        <w:t xml:space="preserve"> </w:t>
      </w:r>
      <w:proofErr w:type="spellStart"/>
      <w:r w:rsidRPr="00651B96">
        <w:rPr>
          <w:rFonts w:ascii="Times" w:hAnsi="Times"/>
        </w:rPr>
        <w:t>xarakterli</w:t>
      </w:r>
      <w:proofErr w:type="spellEnd"/>
      <w:r w:rsidRPr="00651B96">
        <w:rPr>
          <w:rFonts w:ascii="Times" w:hAnsi="Times"/>
        </w:rPr>
        <w:t xml:space="preserve"> </w:t>
      </w:r>
      <w:proofErr w:type="spellStart"/>
      <w:r w:rsidRPr="00651B96">
        <w:rPr>
          <w:rFonts w:ascii="Times" w:hAnsi="Times"/>
        </w:rPr>
        <w:t>münasibətlər</w:t>
      </w:r>
      <w:proofErr w:type="spellEnd"/>
      <w:r w:rsidRPr="00651B96">
        <w:rPr>
          <w:rFonts w:ascii="Times" w:hAnsi="Times"/>
        </w:rPr>
        <w:t xml:space="preserve"> </w:t>
      </w:r>
      <w:proofErr w:type="spellStart"/>
      <w:r w:rsidRPr="00651B96">
        <w:rPr>
          <w:rFonts w:ascii="Times" w:hAnsi="Times"/>
        </w:rPr>
        <w:t>daxil</w:t>
      </w:r>
      <w:proofErr w:type="spellEnd"/>
      <w:r w:rsidRPr="00651B96">
        <w:rPr>
          <w:rFonts w:ascii="Times" w:hAnsi="Times"/>
        </w:rPr>
        <w:t xml:space="preserve"> </w:t>
      </w:r>
      <w:proofErr w:type="spellStart"/>
      <w:r w:rsidRPr="00651B96">
        <w:rPr>
          <w:rFonts w:ascii="Times" w:hAnsi="Times"/>
        </w:rPr>
        <w:t>olmaqla</w:t>
      </w:r>
      <w:proofErr w:type="spellEnd"/>
      <w:r w:rsidRPr="00651B96">
        <w:rPr>
          <w:rFonts w:ascii="Times" w:hAnsi="Times"/>
        </w:rPr>
        <w:t xml:space="preserve">,  </w:t>
      </w:r>
      <w:proofErr w:type="spellStart"/>
      <w:r w:rsidRPr="00651B96">
        <w:rPr>
          <w:rFonts w:ascii="Times" w:hAnsi="Times"/>
        </w:rPr>
        <w:t>digər</w:t>
      </w:r>
      <w:proofErr w:type="spellEnd"/>
      <w:r w:rsidRPr="00651B96">
        <w:rPr>
          <w:rFonts w:ascii="Times" w:hAnsi="Times"/>
        </w:rPr>
        <w:t xml:space="preserve"> </w:t>
      </w:r>
      <w:proofErr w:type="spellStart"/>
      <w:r w:rsidRPr="00651B96">
        <w:rPr>
          <w:rFonts w:ascii="Times" w:hAnsi="Times"/>
        </w:rPr>
        <w:t>insanlarla</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kənar</w:t>
      </w:r>
      <w:proofErr w:type="spellEnd"/>
      <w:r w:rsidRPr="00651B96">
        <w:rPr>
          <w:rFonts w:ascii="Times" w:hAnsi="Times"/>
        </w:rPr>
        <w:t xml:space="preserve"> </w:t>
      </w:r>
      <w:proofErr w:type="spellStart"/>
      <w:r w:rsidRPr="00651B96">
        <w:rPr>
          <w:rFonts w:ascii="Times" w:hAnsi="Times"/>
        </w:rPr>
        <w:t>sahələrlə</w:t>
      </w:r>
      <w:proofErr w:type="spellEnd"/>
      <w:r w:rsidRPr="00651B96">
        <w:rPr>
          <w:rFonts w:ascii="Times" w:hAnsi="Times"/>
        </w:rPr>
        <w:t xml:space="preserve"> </w:t>
      </w:r>
      <w:proofErr w:type="spellStart"/>
      <w:r w:rsidRPr="00651B96">
        <w:rPr>
          <w:rFonts w:ascii="Times" w:hAnsi="Times"/>
        </w:rPr>
        <w:lastRenderedPageBreak/>
        <w:t>əlaqələr</w:t>
      </w:r>
      <w:proofErr w:type="spellEnd"/>
      <w:r w:rsidRPr="00651B96">
        <w:rPr>
          <w:rFonts w:ascii="Times" w:hAnsi="Times"/>
        </w:rPr>
        <w:t xml:space="preserve"> </w:t>
      </w:r>
      <w:proofErr w:type="spellStart"/>
      <w:r w:rsidRPr="00651B96">
        <w:rPr>
          <w:rFonts w:ascii="Times" w:hAnsi="Times"/>
        </w:rPr>
        <w:t>yaratmaq</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inkişaf</w:t>
      </w:r>
      <w:proofErr w:type="spellEnd"/>
      <w:r w:rsidRPr="00651B96">
        <w:rPr>
          <w:rFonts w:ascii="Times" w:hAnsi="Times"/>
        </w:rPr>
        <w:t xml:space="preserve"> </w:t>
      </w:r>
      <w:proofErr w:type="spellStart"/>
      <w:r w:rsidRPr="00651B96">
        <w:rPr>
          <w:rFonts w:ascii="Times" w:hAnsi="Times"/>
        </w:rPr>
        <w:t>etditmək</w:t>
      </w:r>
      <w:proofErr w:type="spellEnd"/>
      <w:r w:rsidRPr="00651B96">
        <w:rPr>
          <w:rFonts w:ascii="Times" w:hAnsi="Times"/>
        </w:rPr>
        <w:t xml:space="preserve"> </w:t>
      </w:r>
      <w:proofErr w:type="spellStart"/>
      <w:r w:rsidRPr="00651B96">
        <w:rPr>
          <w:rFonts w:ascii="Times" w:hAnsi="Times"/>
        </w:rPr>
        <w:t>hüququnu</w:t>
      </w:r>
      <w:proofErr w:type="spellEnd"/>
      <w:r w:rsidRPr="00651B96">
        <w:rPr>
          <w:rFonts w:ascii="Times" w:hAnsi="Times"/>
        </w:rPr>
        <w:t xml:space="preserve"> </w:t>
      </w:r>
      <w:proofErr w:type="spellStart"/>
      <w:r w:rsidRPr="00651B96">
        <w:rPr>
          <w:rFonts w:ascii="Times" w:hAnsi="Times"/>
        </w:rPr>
        <w:t>dəstəkləyir</w:t>
      </w:r>
      <w:proofErr w:type="spellEnd"/>
      <w:r w:rsidRPr="00651B96">
        <w:rPr>
          <w:rFonts w:ascii="Times" w:hAnsi="Times"/>
        </w:rPr>
        <w:t xml:space="preserve">. </w:t>
      </w:r>
      <w:proofErr w:type="spellStart"/>
      <w:r w:rsidRPr="00651B96">
        <w:rPr>
          <w:rFonts w:ascii="Times" w:hAnsi="Times"/>
        </w:rPr>
        <w:t>Hər</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halda</w:t>
      </w:r>
      <w:proofErr w:type="spellEnd"/>
      <w:r w:rsidRPr="00651B96">
        <w:rPr>
          <w:rFonts w:ascii="Times" w:hAnsi="Times"/>
        </w:rPr>
        <w:t xml:space="preserve">, </w:t>
      </w:r>
      <w:proofErr w:type="spellStart"/>
      <w:r w:rsidRPr="00651B96">
        <w:rPr>
          <w:rFonts w:ascii="Times" w:hAnsi="Times"/>
        </w:rPr>
        <w:t>nə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olsa</w:t>
      </w:r>
      <w:proofErr w:type="spellEnd"/>
      <w:r w:rsidRPr="00651B96">
        <w:rPr>
          <w:rFonts w:ascii="Times" w:hAnsi="Times"/>
        </w:rPr>
        <w:t xml:space="preserve">, </w:t>
      </w:r>
      <w:proofErr w:type="spellStart"/>
      <w:r w:rsidRPr="00651B96">
        <w:rPr>
          <w:rFonts w:ascii="Times" w:hAnsi="Times"/>
        </w:rPr>
        <w:t>əksər</w:t>
      </w:r>
      <w:proofErr w:type="spellEnd"/>
      <w:r w:rsidRPr="00651B96">
        <w:rPr>
          <w:rFonts w:ascii="Times" w:hAnsi="Times"/>
        </w:rPr>
        <w:t xml:space="preserve"> </w:t>
      </w:r>
      <w:proofErr w:type="spellStart"/>
      <w:r w:rsidRPr="00651B96">
        <w:rPr>
          <w:rFonts w:ascii="Times" w:hAnsi="Times"/>
        </w:rPr>
        <w:t>insanlar</w:t>
      </w:r>
      <w:proofErr w:type="spellEnd"/>
      <w:r w:rsidRPr="00651B96">
        <w:rPr>
          <w:rFonts w:ascii="Times" w:hAnsi="Times"/>
        </w:rPr>
        <w:t xml:space="preserve"> </w:t>
      </w:r>
      <w:proofErr w:type="spellStart"/>
      <w:r w:rsidRPr="00651B96">
        <w:rPr>
          <w:rFonts w:ascii="Times" w:hAnsi="Times"/>
        </w:rPr>
        <w:t>özlərinin</w:t>
      </w:r>
      <w:proofErr w:type="spellEnd"/>
      <w:r w:rsidRPr="00651B96">
        <w:rPr>
          <w:rFonts w:ascii="Times" w:hAnsi="Times"/>
        </w:rPr>
        <w:t xml:space="preserve"> </w:t>
      </w:r>
      <w:proofErr w:type="spellStart"/>
      <w:r w:rsidRPr="00651B96">
        <w:rPr>
          <w:rFonts w:ascii="Times" w:hAnsi="Times"/>
        </w:rPr>
        <w:t>iş</w:t>
      </w:r>
      <w:proofErr w:type="spellEnd"/>
      <w:r w:rsidRPr="00651B96">
        <w:rPr>
          <w:rFonts w:ascii="Times" w:hAnsi="Times"/>
        </w:rPr>
        <w:t xml:space="preserve"> </w:t>
      </w:r>
      <w:proofErr w:type="spellStart"/>
      <w:r w:rsidRPr="00651B96">
        <w:rPr>
          <w:rFonts w:ascii="Times" w:hAnsi="Times"/>
        </w:rPr>
        <w:t>həyatında</w:t>
      </w:r>
      <w:proofErr w:type="spellEnd"/>
      <w:r w:rsidRPr="00651B96">
        <w:rPr>
          <w:rFonts w:ascii="Times" w:hAnsi="Times"/>
        </w:rPr>
        <w:t xml:space="preserve"> </w:t>
      </w:r>
      <w:proofErr w:type="spellStart"/>
      <w:r w:rsidRPr="00651B96">
        <w:rPr>
          <w:rFonts w:ascii="Times" w:hAnsi="Times"/>
        </w:rPr>
        <w:t>kənar</w:t>
      </w:r>
      <w:proofErr w:type="spellEnd"/>
      <w:r w:rsidRPr="00651B96">
        <w:rPr>
          <w:rFonts w:ascii="Times" w:hAnsi="Times"/>
        </w:rPr>
        <w:t xml:space="preserve"> </w:t>
      </w:r>
      <w:proofErr w:type="spellStart"/>
      <w:r w:rsidRPr="00651B96">
        <w:rPr>
          <w:rFonts w:ascii="Times" w:hAnsi="Times"/>
        </w:rPr>
        <w:t>dünya</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münasibətlər</w:t>
      </w:r>
      <w:proofErr w:type="spellEnd"/>
      <w:r w:rsidRPr="00651B96">
        <w:rPr>
          <w:rFonts w:ascii="Times" w:hAnsi="Times"/>
        </w:rPr>
        <w:t xml:space="preserve"> </w:t>
      </w:r>
      <w:proofErr w:type="spellStart"/>
      <w:r w:rsidRPr="00651B96">
        <w:rPr>
          <w:rFonts w:ascii="Times" w:hAnsi="Times"/>
        </w:rPr>
        <w:t>yaratmaq</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müstəsna</w:t>
      </w:r>
      <w:proofErr w:type="spellEnd"/>
      <w:r w:rsidRPr="00651B96">
        <w:rPr>
          <w:rFonts w:ascii="Times" w:hAnsi="Times"/>
        </w:rPr>
        <w:t xml:space="preserve"> </w:t>
      </w:r>
      <w:proofErr w:type="spellStart"/>
      <w:r w:rsidRPr="00651B96">
        <w:rPr>
          <w:rFonts w:ascii="Times" w:hAnsi="Times"/>
        </w:rPr>
        <w:t>imkana</w:t>
      </w:r>
      <w:proofErr w:type="spellEnd"/>
      <w:r w:rsidRPr="00651B96">
        <w:rPr>
          <w:rFonts w:ascii="Times" w:hAnsi="Times"/>
        </w:rPr>
        <w:t xml:space="preserve"> sahib </w:t>
      </w:r>
      <w:proofErr w:type="spellStart"/>
      <w:r w:rsidRPr="00651B96">
        <w:rPr>
          <w:rFonts w:ascii="Times" w:hAnsi="Times"/>
        </w:rPr>
        <w:t>olurlar</w:t>
      </w:r>
      <w:proofErr w:type="spellEnd"/>
      <w:r w:rsidRPr="00651B96">
        <w:rPr>
          <w:rFonts w:ascii="Times" w:hAnsi="Times"/>
        </w:rPr>
        <w:t xml:space="preserve"> (</w:t>
      </w:r>
      <w:proofErr w:type="spellStart"/>
      <w:r w:rsidRPr="00651B96">
        <w:rPr>
          <w:rFonts w:ascii="Times" w:hAnsi="Times"/>
        </w:rPr>
        <w:t>bax</w:t>
      </w:r>
      <w:proofErr w:type="spellEnd"/>
      <w:r w:rsidRPr="00651B96">
        <w:rPr>
          <w:rFonts w:ascii="Times" w:hAnsi="Times"/>
        </w:rPr>
        <w:t xml:space="preserve">, </w:t>
      </w:r>
      <w:r w:rsidRPr="00651B96">
        <w:rPr>
          <w:rFonts w:ascii="Times" w:hAnsi="Times"/>
          <w:i/>
          <w:iCs/>
        </w:rPr>
        <w:t xml:space="preserve">Denisov </w:t>
      </w:r>
      <w:proofErr w:type="spellStart"/>
      <w:r w:rsidRPr="00651B96">
        <w:rPr>
          <w:rFonts w:ascii="Times" w:hAnsi="Times"/>
          <w:i/>
          <w:iCs/>
        </w:rPr>
        <w:t>Ukraynaya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[GC], № 76639/11, §§ 95-96, §§ 100-09, §§ 115-17, 25 </w:t>
      </w:r>
      <w:proofErr w:type="spellStart"/>
      <w:r w:rsidRPr="00651B96">
        <w:rPr>
          <w:rFonts w:ascii="Times" w:hAnsi="Times"/>
        </w:rPr>
        <w:t>sentyabr</w:t>
      </w:r>
      <w:proofErr w:type="spellEnd"/>
      <w:r w:rsidRPr="00651B96">
        <w:rPr>
          <w:rFonts w:ascii="Times" w:hAnsi="Times"/>
        </w:rPr>
        <w:t xml:space="preserve"> </w:t>
      </w:r>
      <w:proofErr w:type="gramStart"/>
      <w:r w:rsidRPr="00651B96">
        <w:rPr>
          <w:rFonts w:ascii="Times" w:hAnsi="Times"/>
        </w:rPr>
        <w:t>2018 )</w:t>
      </w:r>
      <w:proofErr w:type="gram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işdə</w:t>
      </w:r>
      <w:proofErr w:type="spellEnd"/>
      <w:r w:rsidRPr="00651B96">
        <w:rPr>
          <w:rFonts w:ascii="Times" w:hAnsi="Times"/>
        </w:rPr>
        <w:t xml:space="preserve"> </w:t>
      </w:r>
      <w:proofErr w:type="spellStart"/>
      <w:r w:rsidRPr="00651B96">
        <w:rPr>
          <w:rFonts w:ascii="Times" w:hAnsi="Times"/>
        </w:rPr>
        <w:t>isə</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şübhəsizdir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peşəkar</w:t>
      </w:r>
      <w:proofErr w:type="spellEnd"/>
      <w:r w:rsidRPr="00651B96">
        <w:rPr>
          <w:rFonts w:ascii="Times" w:hAnsi="Times"/>
        </w:rPr>
        <w:t xml:space="preserve"> </w:t>
      </w:r>
      <w:proofErr w:type="spellStart"/>
      <w:r w:rsidRPr="00651B96">
        <w:rPr>
          <w:rFonts w:ascii="Times" w:hAnsi="Times"/>
        </w:rPr>
        <w:t>davranış</w:t>
      </w:r>
      <w:proofErr w:type="spellEnd"/>
      <w:r w:rsidRPr="00651B96">
        <w:rPr>
          <w:rFonts w:ascii="Times" w:hAnsi="Times"/>
        </w:rPr>
        <w:t xml:space="preserve"> </w:t>
      </w:r>
      <w:proofErr w:type="spellStart"/>
      <w:r w:rsidRPr="00651B96">
        <w:rPr>
          <w:rFonts w:ascii="Times" w:hAnsi="Times"/>
        </w:rPr>
        <w:t>pozuntusuna</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edilməsi</w:t>
      </w:r>
      <w:proofErr w:type="spellEnd"/>
      <w:r w:rsidRPr="00651B96">
        <w:rPr>
          <w:rFonts w:ascii="Times" w:hAnsi="Times"/>
        </w:rPr>
        <w:t xml:space="preserve"> </w:t>
      </w:r>
      <w:proofErr w:type="spellStart"/>
      <w:r w:rsidRPr="00651B96">
        <w:rPr>
          <w:rFonts w:ascii="Times" w:hAnsi="Times"/>
        </w:rPr>
        <w:t>onu</w:t>
      </w:r>
      <w:proofErr w:type="spellEnd"/>
      <w:r w:rsidRPr="00651B96">
        <w:rPr>
          <w:rFonts w:ascii="Times" w:hAnsi="Times"/>
        </w:rPr>
        <w:t xml:space="preserve"> </w:t>
      </w:r>
      <w:proofErr w:type="spellStart"/>
      <w:r w:rsidRPr="00651B96">
        <w:rPr>
          <w:rFonts w:ascii="Times" w:hAnsi="Times"/>
        </w:rPr>
        <w:t>peşəsini</w:t>
      </w:r>
      <w:proofErr w:type="spellEnd"/>
      <w:r w:rsidRPr="00651B96">
        <w:rPr>
          <w:rFonts w:ascii="Times" w:hAnsi="Times"/>
        </w:rPr>
        <w:t xml:space="preserve"> </w:t>
      </w:r>
      <w:proofErr w:type="spellStart"/>
      <w:r w:rsidRPr="00651B96">
        <w:rPr>
          <w:rFonts w:ascii="Times" w:hAnsi="Times"/>
        </w:rPr>
        <w:t>icra</w:t>
      </w:r>
      <w:proofErr w:type="spellEnd"/>
      <w:r w:rsidRPr="00651B96">
        <w:rPr>
          <w:rFonts w:ascii="Times" w:hAnsi="Times"/>
        </w:rPr>
        <w:t xml:space="preserve"> </w:t>
      </w:r>
      <w:proofErr w:type="spellStart"/>
      <w:r w:rsidRPr="00651B96">
        <w:rPr>
          <w:rFonts w:ascii="Times" w:hAnsi="Times"/>
        </w:rPr>
        <w:t>etməkdən</w:t>
      </w:r>
      <w:proofErr w:type="spellEnd"/>
      <w:r w:rsidRPr="00651B96">
        <w:rPr>
          <w:rFonts w:ascii="Times" w:hAnsi="Times"/>
        </w:rPr>
        <w:t xml:space="preserve"> </w:t>
      </w:r>
      <w:proofErr w:type="spellStart"/>
      <w:r w:rsidRPr="00651B96">
        <w:rPr>
          <w:rFonts w:ascii="Times" w:hAnsi="Times"/>
        </w:rPr>
        <w:t>məhrum</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buna</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çox</w:t>
      </w:r>
      <w:proofErr w:type="spellEnd"/>
      <w:r w:rsidRPr="00651B96">
        <w:rPr>
          <w:rFonts w:ascii="Times" w:hAnsi="Times"/>
        </w:rPr>
        <w:t xml:space="preserve"> </w:t>
      </w:r>
      <w:proofErr w:type="spellStart"/>
      <w:r w:rsidRPr="00651B96">
        <w:rPr>
          <w:rFonts w:ascii="Times" w:hAnsi="Times"/>
        </w:rPr>
        <w:t>peşəkar</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digər</w:t>
      </w:r>
      <w:proofErr w:type="spellEnd"/>
      <w:r w:rsidRPr="00651B96">
        <w:rPr>
          <w:rFonts w:ascii="Times" w:hAnsi="Times"/>
        </w:rPr>
        <w:t xml:space="preserve"> </w:t>
      </w:r>
      <w:proofErr w:type="spellStart"/>
      <w:r w:rsidRPr="00651B96">
        <w:rPr>
          <w:rFonts w:ascii="Times" w:hAnsi="Times"/>
        </w:rPr>
        <w:t>münasibətlərinə</w:t>
      </w:r>
      <w:proofErr w:type="spellEnd"/>
      <w:r w:rsidRPr="00651B96">
        <w:rPr>
          <w:rFonts w:ascii="Times" w:hAnsi="Times"/>
        </w:rPr>
        <w:t xml:space="preserve"> </w:t>
      </w:r>
      <w:proofErr w:type="spellStart"/>
      <w:r w:rsidRPr="00651B96">
        <w:rPr>
          <w:rFonts w:ascii="Times" w:hAnsi="Times"/>
        </w:rPr>
        <w:t>təsir</w:t>
      </w:r>
      <w:proofErr w:type="spellEnd"/>
      <w:r w:rsidRPr="00651B96">
        <w:rPr>
          <w:rFonts w:ascii="Times" w:hAnsi="Times"/>
        </w:rPr>
        <w:t xml:space="preserve"> </w:t>
      </w:r>
      <w:proofErr w:type="spellStart"/>
      <w:r w:rsidRPr="00651B96">
        <w:rPr>
          <w:rFonts w:ascii="Times" w:hAnsi="Times"/>
        </w:rPr>
        <w:t>göstərib</w:t>
      </w:r>
      <w:proofErr w:type="spellEnd"/>
      <w:r w:rsidRPr="00651B96">
        <w:rPr>
          <w:rFonts w:ascii="Times" w:hAnsi="Times"/>
        </w:rPr>
        <w:t xml:space="preserve">, </w:t>
      </w:r>
      <w:proofErr w:type="spellStart"/>
      <w:r w:rsidRPr="00651B96">
        <w:rPr>
          <w:rFonts w:ascii="Times" w:hAnsi="Times"/>
        </w:rPr>
        <w:t>həmçinin</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peşəkar</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00031CD7" w:rsidRPr="00651B96">
        <w:rPr>
          <w:rFonts w:ascii="Times" w:hAnsi="Times"/>
        </w:rPr>
        <w:t>ictimai</w:t>
      </w:r>
      <w:proofErr w:type="spellEnd"/>
      <w:r w:rsidRPr="00651B96">
        <w:rPr>
          <w:rFonts w:ascii="Times" w:hAnsi="Times"/>
        </w:rPr>
        <w:t xml:space="preserve"> </w:t>
      </w:r>
      <w:proofErr w:type="spellStart"/>
      <w:r w:rsidRPr="00651B96">
        <w:rPr>
          <w:rFonts w:ascii="Times" w:hAnsi="Times"/>
        </w:rPr>
        <w:t>reputasiyasına</w:t>
      </w:r>
      <w:proofErr w:type="spellEnd"/>
      <w:r w:rsidRPr="00651B96">
        <w:rPr>
          <w:rFonts w:ascii="Times" w:hAnsi="Times"/>
        </w:rPr>
        <w:t xml:space="preserve"> </w:t>
      </w:r>
      <w:proofErr w:type="spellStart"/>
      <w:r w:rsidRPr="00651B96">
        <w:rPr>
          <w:rFonts w:ascii="Times" w:hAnsi="Times"/>
        </w:rPr>
        <w:t>ziyan</w:t>
      </w:r>
      <w:proofErr w:type="spellEnd"/>
      <w:r w:rsidRPr="00651B96">
        <w:rPr>
          <w:rFonts w:ascii="Times" w:hAnsi="Times"/>
        </w:rPr>
        <w:t xml:space="preserve"> </w:t>
      </w:r>
      <w:proofErr w:type="spellStart"/>
      <w:r w:rsidRPr="00651B96">
        <w:rPr>
          <w:rFonts w:ascii="Times" w:hAnsi="Times"/>
        </w:rPr>
        <w:t>törədib</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buna</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mübahisə</w:t>
      </w:r>
      <w:r w:rsidR="00E0016C">
        <w:rPr>
          <w:rFonts w:ascii="Times" w:hAnsi="Times"/>
        </w:rPr>
        <w:t>ləndirilən</w:t>
      </w:r>
      <w:proofErr w:type="spellEnd"/>
      <w:r w:rsidR="00E0016C">
        <w:rPr>
          <w:rFonts w:ascii="Times" w:hAnsi="Times"/>
        </w:rPr>
        <w:t xml:space="preserve"> </w:t>
      </w:r>
      <w:proofErr w:type="spellStart"/>
      <w:r w:rsidR="00E0016C">
        <w:rPr>
          <w:rFonts w:ascii="Times" w:hAnsi="Times"/>
        </w:rPr>
        <w:t>bu</w:t>
      </w:r>
      <w:proofErr w:type="spellEnd"/>
      <w:r w:rsidRPr="00651B96">
        <w:rPr>
          <w:rFonts w:ascii="Times" w:hAnsi="Times"/>
        </w:rPr>
        <w:t xml:space="preserve"> </w:t>
      </w:r>
      <w:proofErr w:type="spellStart"/>
      <w:r w:rsidR="00E0016C">
        <w:rPr>
          <w:rFonts w:ascii="Times" w:hAnsi="Times"/>
        </w:rPr>
        <w:t>tədbir</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çox</w:t>
      </w:r>
      <w:proofErr w:type="spellEnd"/>
      <w:r w:rsidRPr="00651B96">
        <w:rPr>
          <w:rFonts w:ascii="Times" w:hAnsi="Times"/>
        </w:rPr>
        <w:t xml:space="preserve"> </w:t>
      </w:r>
      <w:proofErr w:type="spellStart"/>
      <w:r w:rsidRPr="00651B96">
        <w:rPr>
          <w:rFonts w:ascii="Times" w:hAnsi="Times"/>
        </w:rPr>
        <w:t>ciddi</w:t>
      </w:r>
      <w:proofErr w:type="spellEnd"/>
      <w:r w:rsidRPr="00651B96">
        <w:rPr>
          <w:rFonts w:ascii="Times" w:hAnsi="Times"/>
        </w:rPr>
        <w:t xml:space="preserve"> </w:t>
      </w:r>
      <w:proofErr w:type="spellStart"/>
      <w:r w:rsidRPr="00651B96">
        <w:rPr>
          <w:rFonts w:ascii="Times" w:hAnsi="Times"/>
        </w:rPr>
        <w:t>aqibət</w:t>
      </w:r>
      <w:proofErr w:type="spellEnd"/>
      <w:r w:rsidRPr="00651B96">
        <w:rPr>
          <w:rFonts w:ascii="Times" w:hAnsi="Times"/>
        </w:rPr>
        <w:t xml:space="preserve"> </w:t>
      </w:r>
      <w:proofErr w:type="spellStart"/>
      <w:r w:rsidRPr="00651B96">
        <w:rPr>
          <w:rFonts w:ascii="Times" w:hAnsi="Times"/>
        </w:rPr>
        <w:t>yaradıb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şəxsi</w:t>
      </w:r>
      <w:proofErr w:type="spellEnd"/>
      <w:r w:rsidRPr="00651B96">
        <w:rPr>
          <w:rFonts w:ascii="Times" w:hAnsi="Times"/>
        </w:rPr>
        <w:t xml:space="preserve"> </w:t>
      </w:r>
      <w:proofErr w:type="spellStart"/>
      <w:r w:rsidRPr="00651B96">
        <w:rPr>
          <w:rFonts w:ascii="Times" w:hAnsi="Times"/>
        </w:rPr>
        <w:t>həyatına</w:t>
      </w:r>
      <w:proofErr w:type="spellEnd"/>
      <w:r w:rsidRPr="00651B96">
        <w:rPr>
          <w:rFonts w:ascii="Times" w:hAnsi="Times"/>
        </w:rPr>
        <w:t xml:space="preserve"> </w:t>
      </w:r>
      <w:proofErr w:type="spellStart"/>
      <w:r w:rsidRPr="00651B96">
        <w:rPr>
          <w:rFonts w:ascii="Times" w:hAnsi="Times"/>
        </w:rPr>
        <w:t>əhəmiyyətli</w:t>
      </w:r>
      <w:proofErr w:type="spellEnd"/>
      <w:r w:rsidRPr="00651B96">
        <w:rPr>
          <w:rFonts w:ascii="Times" w:hAnsi="Times"/>
        </w:rPr>
        <w:t xml:space="preserve"> </w:t>
      </w:r>
      <w:proofErr w:type="spellStart"/>
      <w:r w:rsidRPr="00651B96">
        <w:rPr>
          <w:rFonts w:ascii="Times" w:hAnsi="Times"/>
        </w:rPr>
        <w:t>dərəcədə</w:t>
      </w:r>
      <w:proofErr w:type="spellEnd"/>
      <w:r w:rsidRPr="00651B96">
        <w:rPr>
          <w:rFonts w:ascii="Times" w:hAnsi="Times"/>
        </w:rPr>
        <w:t xml:space="preserve"> </w:t>
      </w:r>
      <w:proofErr w:type="spellStart"/>
      <w:r w:rsidRPr="00651B96">
        <w:rPr>
          <w:rFonts w:ascii="Times" w:hAnsi="Times"/>
        </w:rPr>
        <w:t>təsir</w:t>
      </w:r>
      <w:proofErr w:type="spellEnd"/>
      <w:r w:rsidRPr="00651B96">
        <w:rPr>
          <w:rFonts w:ascii="Times" w:hAnsi="Times"/>
        </w:rPr>
        <w:t xml:space="preserve"> </w:t>
      </w:r>
      <w:proofErr w:type="spellStart"/>
      <w:r w:rsidRPr="00651B96">
        <w:rPr>
          <w:rFonts w:ascii="Times" w:hAnsi="Times"/>
        </w:rPr>
        <w:t>göstərib</w:t>
      </w:r>
      <w:proofErr w:type="spellEnd"/>
      <w:r w:rsidRPr="00651B96">
        <w:rPr>
          <w:rFonts w:ascii="Times" w:hAnsi="Times"/>
        </w:rPr>
        <w:t xml:space="preserve"> (</w:t>
      </w:r>
      <w:proofErr w:type="spellStart"/>
      <w:r w:rsidRPr="00E0016C">
        <w:rPr>
          <w:rFonts w:ascii="Times" w:hAnsi="Times"/>
          <w:i/>
          <w:iCs/>
        </w:rPr>
        <w:t>Denisovu</w:t>
      </w:r>
      <w:proofErr w:type="spellEnd"/>
      <w:r w:rsidRPr="00E0016C">
        <w:rPr>
          <w:rFonts w:ascii="Times" w:hAnsi="Times"/>
          <w:i/>
          <w:iCs/>
        </w:rPr>
        <w:t xml:space="preserve"> </w:t>
      </w:r>
      <w:proofErr w:type="spellStart"/>
      <w:r w:rsidRPr="00651B96">
        <w:rPr>
          <w:rFonts w:ascii="Times" w:hAnsi="Times"/>
        </w:rPr>
        <w:t>müqayisə</w:t>
      </w:r>
      <w:proofErr w:type="spellEnd"/>
      <w:r w:rsidRPr="00651B96">
        <w:rPr>
          <w:rFonts w:ascii="Times" w:hAnsi="Times"/>
        </w:rPr>
        <w:t xml:space="preserve"> et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tutuşdur</w:t>
      </w:r>
      <w:proofErr w:type="spellEnd"/>
      <w:r w:rsidRPr="00651B96">
        <w:rPr>
          <w:rFonts w:ascii="Times" w:hAnsi="Times"/>
        </w:rPr>
        <w:t xml:space="preserve">, </w:t>
      </w:r>
      <w:proofErr w:type="spellStart"/>
      <w:r w:rsidRPr="00651B96">
        <w:rPr>
          <w:rFonts w:ascii="Times" w:hAnsi="Times"/>
        </w:rPr>
        <w:t>yuxarı</w:t>
      </w:r>
      <w:proofErr w:type="spellEnd"/>
      <w:r w:rsidRPr="00651B96">
        <w:rPr>
          <w:rFonts w:ascii="Times" w:hAnsi="Times"/>
        </w:rPr>
        <w:t xml:space="preserve"> </w:t>
      </w:r>
      <w:proofErr w:type="spellStart"/>
      <w:r w:rsidRPr="00651B96">
        <w:rPr>
          <w:rFonts w:ascii="Times" w:hAnsi="Times"/>
        </w:rPr>
        <w:t>istinad</w:t>
      </w:r>
      <w:proofErr w:type="spellEnd"/>
      <w:r w:rsidRPr="00651B96">
        <w:rPr>
          <w:rFonts w:ascii="Times" w:hAnsi="Times"/>
        </w:rPr>
        <w:t xml:space="preserve"> </w:t>
      </w:r>
      <w:proofErr w:type="spellStart"/>
      <w:r w:rsidRPr="00651B96">
        <w:rPr>
          <w:rFonts w:ascii="Times" w:hAnsi="Times"/>
        </w:rPr>
        <w:t>göstərilib</w:t>
      </w:r>
      <w:proofErr w:type="spellEnd"/>
      <w:r w:rsidRPr="00651B96">
        <w:rPr>
          <w:rFonts w:ascii="Times" w:hAnsi="Times"/>
        </w:rPr>
        <w:t xml:space="preserve">, §§ 123 </w:t>
      </w:r>
      <w:proofErr w:type="spellStart"/>
      <w:r w:rsidRPr="00651B96">
        <w:rPr>
          <w:rFonts w:ascii="Times" w:hAnsi="Times"/>
        </w:rPr>
        <w:t>və</w:t>
      </w:r>
      <w:proofErr w:type="spellEnd"/>
      <w:r w:rsidRPr="00651B96">
        <w:rPr>
          <w:rFonts w:ascii="Times" w:hAnsi="Times"/>
        </w:rPr>
        <w:t xml:space="preserve"> 125) Buna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8-ci </w:t>
      </w:r>
      <w:proofErr w:type="spellStart"/>
      <w:r w:rsidRPr="00651B96">
        <w:rPr>
          <w:rFonts w:ascii="Times" w:hAnsi="Times"/>
        </w:rPr>
        <w:t>Maddə</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edilir</w:t>
      </w:r>
      <w:proofErr w:type="spellEnd"/>
      <w:r w:rsidRPr="00651B96">
        <w:rPr>
          <w:rFonts w:ascii="Times" w:hAnsi="Times"/>
        </w:rPr>
        <w:t xml:space="preserve">. </w:t>
      </w:r>
    </w:p>
    <w:p w:rsidR="004E544E" w:rsidRPr="00651B96" w:rsidRDefault="004E544E" w:rsidP="002703F3">
      <w:pPr>
        <w:pStyle w:val="ECHRPara"/>
        <w:rPr>
          <w:rFonts w:ascii="Times" w:hAnsi="Times"/>
          <w:lang w:val="az-Latn-AZ"/>
        </w:rPr>
      </w:pPr>
      <w:r w:rsidRPr="00651B96">
        <w:rPr>
          <w:rFonts w:ascii="Times" w:hAnsi="Times"/>
        </w:rPr>
        <w:t xml:space="preserve">35.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şikayət</w:t>
      </w:r>
      <w:proofErr w:type="spellEnd"/>
      <w:r w:rsidRPr="00651B96">
        <w:rPr>
          <w:rFonts w:ascii="Times" w:hAnsi="Times"/>
        </w:rPr>
        <w:t xml:space="preserve"> </w:t>
      </w:r>
      <w:proofErr w:type="spellStart"/>
      <w:r w:rsidRPr="00651B96">
        <w:rPr>
          <w:rFonts w:ascii="Times" w:hAnsi="Times"/>
        </w:rPr>
        <w:t>mahiyyət</w:t>
      </w:r>
      <w:proofErr w:type="spellEnd"/>
      <w:r w:rsidRPr="00651B96">
        <w:rPr>
          <w:rFonts w:ascii="Times" w:hAnsi="Times"/>
        </w:rPr>
        <w:t xml:space="preserve"> </w:t>
      </w:r>
      <w:proofErr w:type="spellStart"/>
      <w:r w:rsidRPr="00651B96">
        <w:rPr>
          <w:rFonts w:ascii="Times" w:hAnsi="Times"/>
        </w:rPr>
        <w:t>etibarilə</w:t>
      </w:r>
      <w:proofErr w:type="spellEnd"/>
      <w:r w:rsidRPr="00651B96">
        <w:rPr>
          <w:rFonts w:ascii="Times" w:hAnsi="Times"/>
        </w:rPr>
        <w:t xml:space="preserve"> </w:t>
      </w:r>
      <w:proofErr w:type="spellStart"/>
      <w:r w:rsidRPr="00651B96">
        <w:rPr>
          <w:rFonts w:ascii="Times" w:hAnsi="Times"/>
        </w:rPr>
        <w:t>Konensiyanın</w:t>
      </w:r>
      <w:proofErr w:type="spellEnd"/>
      <w:r w:rsidRPr="00651B96">
        <w:rPr>
          <w:rFonts w:ascii="Times" w:hAnsi="Times"/>
        </w:rPr>
        <w:t xml:space="preserve"> 35-ci </w:t>
      </w:r>
      <w:proofErr w:type="spellStart"/>
      <w:r w:rsidRPr="00651B96">
        <w:rPr>
          <w:rFonts w:ascii="Times" w:hAnsi="Times"/>
        </w:rPr>
        <w:t>Müddəasının</w:t>
      </w:r>
      <w:proofErr w:type="spellEnd"/>
      <w:r w:rsidRPr="00651B96">
        <w:rPr>
          <w:rFonts w:ascii="Times" w:hAnsi="Times"/>
        </w:rPr>
        <w:t xml:space="preserve"> 3-cü (A) </w:t>
      </w:r>
      <w:proofErr w:type="spellStart"/>
      <w:r w:rsidRPr="00651B96">
        <w:rPr>
          <w:rFonts w:ascii="Times" w:hAnsi="Times"/>
        </w:rPr>
        <w:t>bəndinə</w:t>
      </w:r>
      <w:proofErr w:type="spellEnd"/>
      <w:r w:rsidRPr="00651B96">
        <w:rPr>
          <w:rFonts w:ascii="Times" w:hAnsi="Times"/>
        </w:rPr>
        <w:t xml:space="preserve"> </w:t>
      </w:r>
      <w:proofErr w:type="spellStart"/>
      <w:r w:rsidRPr="00651B96">
        <w:rPr>
          <w:rFonts w:ascii="Times" w:hAnsi="Times"/>
        </w:rPr>
        <w:t>zidd</w:t>
      </w:r>
      <w:proofErr w:type="spellEnd"/>
      <w:r w:rsidRPr="00651B96">
        <w:rPr>
          <w:rFonts w:ascii="Times" w:hAnsi="Times"/>
        </w:rPr>
        <w:t xml:space="preserve"> </w:t>
      </w:r>
      <w:proofErr w:type="spellStart"/>
      <w:r w:rsidRPr="00651B96">
        <w:rPr>
          <w:rFonts w:ascii="Times" w:hAnsi="Times"/>
        </w:rPr>
        <w:t>deyil</w:t>
      </w:r>
      <w:proofErr w:type="spellEnd"/>
      <w:r w:rsidRPr="00651B96">
        <w:rPr>
          <w:rFonts w:ascii="Times" w:hAnsi="Times"/>
        </w:rPr>
        <w:t xml:space="preserve">. O, </w:t>
      </w:r>
      <w:proofErr w:type="spellStart"/>
      <w:r w:rsidRPr="00651B96">
        <w:rPr>
          <w:rFonts w:ascii="Times" w:hAnsi="Times"/>
        </w:rPr>
        <w:t>həmçinin</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digər</w:t>
      </w:r>
      <w:proofErr w:type="spellEnd"/>
      <w:r w:rsidRPr="00651B96">
        <w:rPr>
          <w:rFonts w:ascii="Times" w:hAnsi="Times"/>
        </w:rPr>
        <w:t xml:space="preserve"> </w:t>
      </w:r>
      <w:proofErr w:type="spellStart"/>
      <w:r w:rsidRPr="00651B96">
        <w:rPr>
          <w:rFonts w:ascii="Times" w:hAnsi="Times"/>
        </w:rPr>
        <w:t>nöqteyi-nəzərlərdən</w:t>
      </w:r>
      <w:proofErr w:type="spellEnd"/>
      <w:r w:rsidR="00031CD7"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keçərsiz</w:t>
      </w:r>
      <w:proofErr w:type="spellEnd"/>
      <w:r w:rsidRPr="00651B96">
        <w:rPr>
          <w:rFonts w:ascii="Times" w:hAnsi="Times"/>
        </w:rPr>
        <w:t xml:space="preserve"> </w:t>
      </w:r>
      <w:proofErr w:type="spellStart"/>
      <w:r w:rsidRPr="00651B96">
        <w:rPr>
          <w:rFonts w:ascii="Times" w:hAnsi="Times"/>
        </w:rPr>
        <w:t>deyil</w:t>
      </w:r>
      <w:proofErr w:type="spellEnd"/>
      <w:r w:rsidRPr="00651B96">
        <w:rPr>
          <w:rFonts w:ascii="Times" w:hAnsi="Times"/>
        </w:rPr>
        <w:t xml:space="preserve">. Buna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o, </w:t>
      </w:r>
      <w:proofErr w:type="spellStart"/>
      <w:r w:rsidR="00E0016C">
        <w:rPr>
          <w:rFonts w:ascii="Times" w:hAnsi="Times"/>
        </w:rPr>
        <w:t>qəbuledilən</w:t>
      </w:r>
      <w:proofErr w:type="spellEnd"/>
      <w:r w:rsidR="00E0016C">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edilməlidir</w:t>
      </w:r>
      <w:proofErr w:type="spellEnd"/>
      <w:r w:rsidRPr="00651B96">
        <w:rPr>
          <w:rFonts w:ascii="Times" w:hAnsi="Times"/>
        </w:rPr>
        <w:t xml:space="preserve">.  </w:t>
      </w:r>
    </w:p>
    <w:p w:rsidR="004E544E" w:rsidRPr="00651B96" w:rsidRDefault="004E544E" w:rsidP="002703F3">
      <w:pPr>
        <w:pStyle w:val="ECHRHeading2"/>
        <w:numPr>
          <w:ilvl w:val="0"/>
          <w:numId w:val="14"/>
        </w:numPr>
        <w:rPr>
          <w:rFonts w:ascii="Times" w:hAnsi="Times"/>
        </w:rPr>
      </w:pPr>
      <w:proofErr w:type="spellStart"/>
      <w:r w:rsidRPr="00651B96">
        <w:rPr>
          <w:rFonts w:ascii="Times" w:hAnsi="Times"/>
        </w:rPr>
        <w:t>Dəyərlər</w:t>
      </w:r>
      <w:proofErr w:type="spellEnd"/>
    </w:p>
    <w:p w:rsidR="004E544E" w:rsidRPr="00651B96" w:rsidRDefault="004E544E" w:rsidP="002703F3">
      <w:pPr>
        <w:pStyle w:val="ECHRHeading3"/>
        <w:numPr>
          <w:ilvl w:val="0"/>
          <w:numId w:val="15"/>
        </w:numPr>
        <w:rPr>
          <w:rFonts w:ascii="Times" w:hAnsi="Times"/>
        </w:rPr>
      </w:pPr>
      <w:proofErr w:type="spellStart"/>
      <w:r w:rsidRPr="00651B96">
        <w:rPr>
          <w:rFonts w:ascii="Times" w:hAnsi="Times"/>
        </w:rPr>
        <w:t>Tərəflərin</w:t>
      </w:r>
      <w:proofErr w:type="spellEnd"/>
      <w:r w:rsidRPr="00651B96">
        <w:rPr>
          <w:rFonts w:ascii="Times" w:hAnsi="Times"/>
        </w:rPr>
        <w:t xml:space="preserve"> </w:t>
      </w:r>
      <w:proofErr w:type="spellStart"/>
      <w:r w:rsidRPr="00651B96">
        <w:rPr>
          <w:rFonts w:ascii="Times" w:hAnsi="Times"/>
        </w:rPr>
        <w:t>təqdimatları</w:t>
      </w:r>
      <w:proofErr w:type="spellEnd"/>
    </w:p>
    <w:p w:rsidR="004E544E" w:rsidRPr="00651B96" w:rsidRDefault="004E544E" w:rsidP="000C48CE">
      <w:pPr>
        <w:pStyle w:val="ECHRHeading4"/>
        <w:numPr>
          <w:ilvl w:val="0"/>
          <w:numId w:val="17"/>
        </w:numPr>
        <w:rPr>
          <w:rFonts w:ascii="Times" w:hAnsi="Times"/>
        </w:rPr>
      </w:pPr>
      <w:proofErr w:type="spellStart"/>
      <w:r w:rsidRPr="00651B96">
        <w:rPr>
          <w:rFonts w:ascii="Times" w:hAnsi="Times"/>
        </w:rPr>
        <w:t>Ərizəçi</w:t>
      </w:r>
      <w:proofErr w:type="spellEnd"/>
    </w:p>
    <w:p w:rsidR="004E544E" w:rsidRPr="00651B96" w:rsidRDefault="004E544E" w:rsidP="004E544E">
      <w:pPr>
        <w:pStyle w:val="ECHRPara"/>
        <w:ind w:firstLine="0"/>
        <w:rPr>
          <w:rFonts w:ascii="Times" w:hAnsi="Times"/>
          <w:b/>
          <w:bCs/>
          <w:lang w:val="az-Latn-AZ"/>
        </w:rPr>
      </w:pPr>
    </w:p>
    <w:p w:rsidR="004E544E" w:rsidRPr="00651B96" w:rsidRDefault="000C48CE" w:rsidP="00031CD7">
      <w:pPr>
        <w:pStyle w:val="ECHRPara"/>
        <w:ind w:firstLine="360"/>
        <w:rPr>
          <w:rFonts w:ascii="Times" w:hAnsi="Times"/>
          <w:lang w:val="az-Latn-AZ"/>
        </w:rPr>
      </w:pPr>
      <w:r w:rsidRPr="00651B96">
        <w:rPr>
          <w:rFonts w:ascii="Times" w:hAnsi="Times"/>
          <w:lang w:val="az-Latn-AZ"/>
        </w:rPr>
        <w:t xml:space="preserve">36. </w:t>
      </w:r>
      <w:r w:rsidR="004E544E" w:rsidRPr="00651B96">
        <w:rPr>
          <w:rFonts w:ascii="Times" w:hAnsi="Times"/>
          <w:lang w:val="az-Latn-AZ"/>
        </w:rPr>
        <w:t>Ərizəçi qeyd e</w:t>
      </w:r>
      <w:r w:rsidR="00031CD7" w:rsidRPr="00651B96">
        <w:rPr>
          <w:rFonts w:ascii="Times" w:hAnsi="Times"/>
          <w:lang w:val="az-Latn-AZ"/>
        </w:rPr>
        <w:t>dib</w:t>
      </w:r>
      <w:r w:rsidR="004E544E" w:rsidRPr="00651B96">
        <w:rPr>
          <w:rFonts w:ascii="Times" w:hAnsi="Times"/>
          <w:lang w:val="az-Latn-AZ"/>
        </w:rPr>
        <w:t xml:space="preserve"> ki, onun kollegiyadan xaric edilməsi qanunsuz olub, çünki Qanunun 22-ci (VIII) maddəsi qanunun keyfiyyət tələbinə uyğun olmayıb. Xüsusilə Qanunun 22-ci (VIII) maddəsi vəkilin xaric edilməsi üçün “əsaslı motivlər” anlayışına dair hansısa açıqlama vermir və bu anlayış yetərincə aydınlıqdan və dəqiqlikdən məhrum olmaqla, geniş bir formulanı özündə əks etdirir. O, həmçinin qeyd e</w:t>
      </w:r>
      <w:r w:rsidR="00031CD7" w:rsidRPr="00651B96">
        <w:rPr>
          <w:rFonts w:ascii="Times" w:hAnsi="Times"/>
          <w:lang w:val="az-Latn-AZ"/>
        </w:rPr>
        <w:t>dib</w:t>
      </w:r>
      <w:r w:rsidR="004E544E" w:rsidRPr="00651B96">
        <w:rPr>
          <w:rFonts w:ascii="Times" w:hAnsi="Times"/>
          <w:lang w:val="az-Latn-AZ"/>
        </w:rPr>
        <w:t xml:space="preserve"> ki, o, vəkil etikasını pozduğuna görə, xaric edilsə də, həmin dövrdə bu barədə əsasnamə hələ qəbul edilməmişdi. Ərizəçi ardınca bildir</w:t>
      </w:r>
      <w:r w:rsidR="00031CD7" w:rsidRPr="00651B96">
        <w:rPr>
          <w:rFonts w:ascii="Times" w:hAnsi="Times"/>
          <w:lang w:val="az-Latn-AZ"/>
        </w:rPr>
        <w:t>ib</w:t>
      </w:r>
      <w:r w:rsidR="004E544E" w:rsidRPr="00651B96">
        <w:rPr>
          <w:rFonts w:ascii="Times" w:hAnsi="Times"/>
          <w:lang w:val="az-Latn-AZ"/>
        </w:rPr>
        <w:t xml:space="preserve"> ki, bu müdaxilə hansısa qanuni məqsəd daşımamışdır. </w:t>
      </w:r>
    </w:p>
    <w:p w:rsidR="004E544E" w:rsidRPr="00651B96" w:rsidRDefault="004E544E" w:rsidP="00031CD7">
      <w:pPr>
        <w:pStyle w:val="ECHRPara"/>
        <w:ind w:firstLine="360"/>
        <w:rPr>
          <w:rFonts w:ascii="Times" w:hAnsi="Times"/>
          <w:lang w:val="az-Latn-AZ"/>
        </w:rPr>
      </w:pPr>
      <w:r w:rsidRPr="00651B96">
        <w:rPr>
          <w:rFonts w:ascii="Times" w:hAnsi="Times"/>
          <w:lang w:val="az-Latn-AZ"/>
        </w:rPr>
        <w:t xml:space="preserve">37. Müdaxiləyə bəraət qazandırılmasına gəldikdə isə, ərizəçi 27 avqust 2011-ci il tarixində şahidə </w:t>
      </w:r>
      <w:r w:rsidRPr="00651B96">
        <w:rPr>
          <w:rFonts w:ascii="Times" w:hAnsi="Times"/>
          <w:i/>
          <w:iCs/>
          <w:lang w:val="az-Latn-AZ"/>
        </w:rPr>
        <w:t>“Siz namuslu adamsınız?”</w:t>
      </w:r>
      <w:r w:rsidRPr="00651B96">
        <w:rPr>
          <w:rFonts w:ascii="Times" w:hAnsi="Times"/>
          <w:lang w:val="az-Latn-AZ"/>
        </w:rPr>
        <w:t xml:space="preserve"> və </w:t>
      </w:r>
      <w:r w:rsidRPr="00651B96">
        <w:rPr>
          <w:rFonts w:ascii="Times" w:hAnsi="Times"/>
          <w:i/>
          <w:iCs/>
          <w:lang w:val="az-Latn-AZ"/>
        </w:rPr>
        <w:t>“Sizcə, özbaşınalıq edən hakim vicdanlı hakim hesab edilə bilərmi?”</w:t>
      </w:r>
      <w:r w:rsidRPr="00651B96">
        <w:rPr>
          <w:rFonts w:ascii="Times" w:hAnsi="Times"/>
          <w:lang w:val="az-Latn-AZ"/>
        </w:rPr>
        <w:t xml:space="preserve"> suallarını verdiyini etiraf etsə də, bildir</w:t>
      </w:r>
      <w:r w:rsidR="00031CD7" w:rsidRPr="00651B96">
        <w:rPr>
          <w:rFonts w:ascii="Times" w:hAnsi="Times"/>
          <w:lang w:val="az-Latn-AZ"/>
        </w:rPr>
        <w:t xml:space="preserve">ib </w:t>
      </w:r>
      <w:r w:rsidRPr="00651B96">
        <w:rPr>
          <w:rFonts w:ascii="Times" w:hAnsi="Times"/>
          <w:lang w:val="az-Latn-AZ"/>
        </w:rPr>
        <w:t xml:space="preserve">ki, o, Nəsimi Rayon Məhkəməsi hakiminin 27 avqust 2011-ci il tarixli qərarında göstərilən digər ifadələri işlətməmişdir. Bununla əlaqədar olaraq, o, bəyanatlarının səhv yazıldığını və müvafiq məhkəmə dinləmələrindəki sənədlərin hakim tərəfindən saxtalaşdırıldığını iddia </w:t>
      </w:r>
      <w:r w:rsidR="00031CD7" w:rsidRPr="00651B96">
        <w:rPr>
          <w:rFonts w:ascii="Times" w:hAnsi="Times"/>
          <w:lang w:val="az-Latn-AZ"/>
        </w:rPr>
        <w:t>edib</w:t>
      </w:r>
      <w:r w:rsidRPr="00651B96">
        <w:rPr>
          <w:rFonts w:ascii="Times" w:hAnsi="Times"/>
          <w:lang w:val="az-Latn-AZ"/>
        </w:rPr>
        <w:t>. Ərizəçi həmçinin qeyd e</w:t>
      </w:r>
      <w:r w:rsidR="00031CD7" w:rsidRPr="00651B96">
        <w:rPr>
          <w:rFonts w:ascii="Times" w:hAnsi="Times"/>
          <w:lang w:val="az-Latn-AZ"/>
        </w:rPr>
        <w:t xml:space="preserve">dib </w:t>
      </w:r>
      <w:r w:rsidRPr="00651B96">
        <w:rPr>
          <w:rFonts w:ascii="Times" w:hAnsi="Times"/>
          <w:lang w:val="az-Latn-AZ"/>
        </w:rPr>
        <w:t xml:space="preserve">ki, onun kollegiyadan xaric edilməsi çox sərt və qeyri-proporsional </w:t>
      </w:r>
      <w:r w:rsidR="00E0016C">
        <w:rPr>
          <w:rFonts w:ascii="Times" w:hAnsi="Times"/>
          <w:lang w:val="az-Latn-AZ"/>
        </w:rPr>
        <w:t xml:space="preserve">tədbir </w:t>
      </w:r>
      <w:r w:rsidRPr="00651B96">
        <w:rPr>
          <w:rFonts w:ascii="Times" w:hAnsi="Times"/>
          <w:lang w:val="az-Latn-AZ"/>
        </w:rPr>
        <w:t>olmuşdur ki, bu da  demokratik bir cəmiyyə</w:t>
      </w:r>
      <w:r w:rsidR="00031CD7" w:rsidRPr="00651B96">
        <w:rPr>
          <w:rFonts w:ascii="Times" w:hAnsi="Times"/>
          <w:lang w:val="az-Latn-AZ"/>
        </w:rPr>
        <w:t xml:space="preserve">tdə </w:t>
      </w:r>
      <w:r w:rsidRPr="00651B96">
        <w:rPr>
          <w:rFonts w:ascii="Times" w:hAnsi="Times"/>
          <w:lang w:val="az-Latn-AZ"/>
        </w:rPr>
        <w:t xml:space="preserve">zəruri olmayacaq bir haldır. </w:t>
      </w:r>
    </w:p>
    <w:p w:rsidR="004E544E" w:rsidRPr="00651B96" w:rsidRDefault="004E544E" w:rsidP="004E544E">
      <w:pPr>
        <w:pStyle w:val="ECHRPara"/>
        <w:ind w:firstLine="0"/>
        <w:rPr>
          <w:rFonts w:ascii="Times" w:hAnsi="Times"/>
          <w:lang w:val="az-Latn-AZ"/>
        </w:rPr>
      </w:pPr>
    </w:p>
    <w:p w:rsidR="004E544E" w:rsidRPr="00651B96" w:rsidRDefault="000C48CE" w:rsidP="000C48CE">
      <w:pPr>
        <w:pStyle w:val="ECHRPara"/>
        <w:ind w:left="644" w:firstLine="0"/>
        <w:rPr>
          <w:rFonts w:ascii="Times" w:eastAsiaTheme="majorEastAsia" w:hAnsi="Times" w:cstheme="majorBidi"/>
          <w:b/>
          <w:bCs/>
          <w:iCs/>
          <w:sz w:val="20"/>
          <w:lang w:val="az-Latn-AZ"/>
        </w:rPr>
      </w:pPr>
      <w:r w:rsidRPr="00651B96">
        <w:rPr>
          <w:rFonts w:ascii="Times" w:eastAsiaTheme="majorEastAsia" w:hAnsi="Times" w:cstheme="majorBidi"/>
          <w:b/>
          <w:bCs/>
          <w:iCs/>
          <w:sz w:val="20"/>
          <w:lang w:val="az-Latn-AZ"/>
        </w:rPr>
        <w:t xml:space="preserve">(b) </w:t>
      </w:r>
      <w:r w:rsidR="004E544E" w:rsidRPr="00651B96">
        <w:rPr>
          <w:rFonts w:ascii="Times" w:eastAsiaTheme="majorEastAsia" w:hAnsi="Times" w:cstheme="majorBidi"/>
          <w:b/>
          <w:bCs/>
          <w:iCs/>
          <w:sz w:val="20"/>
          <w:lang w:val="az-Latn-AZ"/>
        </w:rPr>
        <w:t>Hökumət</w:t>
      </w:r>
    </w:p>
    <w:p w:rsidR="004E544E" w:rsidRPr="00651B96" w:rsidRDefault="004E544E" w:rsidP="004E544E">
      <w:pPr>
        <w:rPr>
          <w:rFonts w:ascii="Times" w:hAnsi="Times"/>
          <w:sz w:val="20"/>
          <w:lang w:val="az-Latn-AZ"/>
        </w:rPr>
      </w:pPr>
    </w:p>
    <w:p w:rsidR="004E544E" w:rsidRPr="00651B96" w:rsidRDefault="004E544E" w:rsidP="00031CD7">
      <w:pPr>
        <w:ind w:firstLine="360"/>
        <w:rPr>
          <w:rFonts w:ascii="Times" w:hAnsi="Times"/>
        </w:rPr>
      </w:pPr>
      <w:r w:rsidRPr="00651B96">
        <w:rPr>
          <w:rFonts w:ascii="Times" w:hAnsi="Times"/>
          <w:lang w:val="az-Latn-AZ"/>
        </w:rPr>
        <w:t>38. Hökumət ərizəçinin kollegiyadan xaric edilməsinin onun şəxsi həyata hörmət hüququna müdaxilə ilə nəticələndiyini qəbul e</w:t>
      </w:r>
      <w:r w:rsidR="00031CD7" w:rsidRPr="00651B96">
        <w:rPr>
          <w:rFonts w:ascii="Times" w:hAnsi="Times"/>
          <w:lang w:val="az-Latn-AZ"/>
        </w:rPr>
        <w:t>dib</w:t>
      </w:r>
      <w:r w:rsidRPr="00651B96">
        <w:rPr>
          <w:rFonts w:ascii="Times" w:hAnsi="Times"/>
          <w:lang w:val="az-Latn-AZ"/>
        </w:rPr>
        <w:t xml:space="preserve">. </w:t>
      </w:r>
      <w:r w:rsidRPr="00651B96">
        <w:rPr>
          <w:rFonts w:ascii="Times" w:hAnsi="Times"/>
        </w:rPr>
        <w:t xml:space="preserve">Bu </w:t>
      </w:r>
      <w:proofErr w:type="spellStart"/>
      <w:r w:rsidRPr="00651B96">
        <w:rPr>
          <w:rFonts w:ascii="Times" w:hAnsi="Times"/>
        </w:rPr>
        <w:t>müdaxilənin</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22-ci </w:t>
      </w:r>
      <w:proofErr w:type="spellStart"/>
      <w:r w:rsidRPr="00651B96">
        <w:rPr>
          <w:rFonts w:ascii="Times" w:hAnsi="Times"/>
        </w:rPr>
        <w:t>maddəsində</w:t>
      </w:r>
      <w:proofErr w:type="spellEnd"/>
      <w:r w:rsidRPr="00651B96">
        <w:rPr>
          <w:rFonts w:ascii="Times" w:hAnsi="Times"/>
        </w:rPr>
        <w:t xml:space="preserve"> </w:t>
      </w:r>
      <w:proofErr w:type="spellStart"/>
      <w:r w:rsidRPr="00651B96">
        <w:rPr>
          <w:rFonts w:ascii="Times" w:hAnsi="Times"/>
        </w:rPr>
        <w:t>nəzərdə</w:t>
      </w:r>
      <w:proofErr w:type="spellEnd"/>
      <w:r w:rsidRPr="00651B96">
        <w:rPr>
          <w:rFonts w:ascii="Times" w:hAnsi="Times"/>
        </w:rPr>
        <w:t xml:space="preserve"> </w:t>
      </w:r>
      <w:proofErr w:type="spellStart"/>
      <w:r w:rsidRPr="00651B96">
        <w:rPr>
          <w:rFonts w:ascii="Times" w:hAnsi="Times"/>
        </w:rPr>
        <w:t>tutulmuş</w:t>
      </w:r>
      <w:proofErr w:type="spellEnd"/>
      <w:r w:rsidRPr="00651B96">
        <w:rPr>
          <w:rFonts w:ascii="Times" w:hAnsi="Times"/>
        </w:rPr>
        <w:t xml:space="preserve">, </w:t>
      </w:r>
      <w:proofErr w:type="spellStart"/>
      <w:r w:rsidRPr="00651B96">
        <w:rPr>
          <w:rFonts w:ascii="Times" w:hAnsi="Times"/>
        </w:rPr>
        <w:t>qarışıqlığın</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cinayətin</w:t>
      </w:r>
      <w:proofErr w:type="spellEnd"/>
      <w:r w:rsidRPr="00651B96">
        <w:rPr>
          <w:rFonts w:ascii="Times" w:hAnsi="Times"/>
        </w:rPr>
        <w:t xml:space="preserve"> </w:t>
      </w:r>
      <w:proofErr w:type="spellStart"/>
      <w:r w:rsidRPr="00651B96">
        <w:rPr>
          <w:rFonts w:ascii="Times" w:hAnsi="Times"/>
        </w:rPr>
        <w:t>qarşısının</w:t>
      </w:r>
      <w:proofErr w:type="spellEnd"/>
      <w:r w:rsidRPr="00651B96">
        <w:rPr>
          <w:rFonts w:ascii="Times" w:hAnsi="Times"/>
        </w:rPr>
        <w:t xml:space="preserve"> </w:t>
      </w:r>
      <w:proofErr w:type="spellStart"/>
      <w:r w:rsidRPr="00651B96">
        <w:rPr>
          <w:rFonts w:ascii="Times" w:hAnsi="Times"/>
        </w:rPr>
        <w:t>alınması</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əsas</w:t>
      </w:r>
      <w:proofErr w:type="spellEnd"/>
      <w:r w:rsidRPr="00651B96">
        <w:rPr>
          <w:rFonts w:ascii="Times" w:hAnsi="Times"/>
        </w:rPr>
        <w:t xml:space="preserve"> </w:t>
      </w:r>
      <w:proofErr w:type="spellStart"/>
      <w:r w:rsidRPr="00651B96">
        <w:rPr>
          <w:rFonts w:ascii="Times" w:hAnsi="Times"/>
        </w:rPr>
        <w:t>daşıdığını</w:t>
      </w:r>
      <w:proofErr w:type="spellEnd"/>
      <w:r w:rsidRPr="00651B96">
        <w:rPr>
          <w:rFonts w:ascii="Times" w:hAnsi="Times"/>
        </w:rPr>
        <w:t xml:space="preserve"> </w:t>
      </w:r>
      <w:proofErr w:type="spellStart"/>
      <w:r w:rsidRPr="00651B96">
        <w:rPr>
          <w:rFonts w:ascii="Times" w:hAnsi="Times"/>
        </w:rPr>
        <w:t>bildirmişdir</w:t>
      </w:r>
      <w:proofErr w:type="spellEnd"/>
      <w:r w:rsidRPr="00651B96">
        <w:rPr>
          <w:rFonts w:ascii="Times" w:hAnsi="Times"/>
        </w:rPr>
        <w:t>.</w:t>
      </w:r>
    </w:p>
    <w:p w:rsidR="004E544E" w:rsidRPr="00651B96" w:rsidRDefault="004E544E" w:rsidP="00031CD7">
      <w:pPr>
        <w:ind w:firstLine="360"/>
        <w:rPr>
          <w:rFonts w:ascii="Times" w:hAnsi="Times"/>
        </w:rPr>
      </w:pPr>
      <w:r w:rsidRPr="00651B96">
        <w:rPr>
          <w:rFonts w:ascii="Times" w:hAnsi="Times"/>
        </w:rPr>
        <w:t xml:space="preserve">39. </w:t>
      </w:r>
      <w:proofErr w:type="spellStart"/>
      <w:r w:rsidRPr="00651B96">
        <w:rPr>
          <w:rFonts w:ascii="Times" w:hAnsi="Times"/>
        </w:rPr>
        <w:t>Demokratik</w:t>
      </w:r>
      <w:proofErr w:type="spellEnd"/>
      <w:r w:rsidRPr="00651B96">
        <w:rPr>
          <w:rFonts w:ascii="Times" w:hAnsi="Times"/>
        </w:rPr>
        <w:t xml:space="preserve"> </w:t>
      </w:r>
      <w:proofErr w:type="spellStart"/>
      <w:r w:rsidRPr="00651B96">
        <w:rPr>
          <w:rFonts w:ascii="Times" w:hAnsi="Times"/>
        </w:rPr>
        <w:t>cəmiyyətdə</w:t>
      </w:r>
      <w:proofErr w:type="spellEnd"/>
      <w:r w:rsidRPr="00651B96">
        <w:rPr>
          <w:rFonts w:ascii="Times" w:hAnsi="Times"/>
        </w:rPr>
        <w:t xml:space="preserve"> </w:t>
      </w:r>
      <w:proofErr w:type="spellStart"/>
      <w:r w:rsidRPr="00651B96">
        <w:rPr>
          <w:rFonts w:ascii="Times" w:hAnsi="Times"/>
        </w:rPr>
        <w:t>zərurət</w:t>
      </w:r>
      <w:proofErr w:type="spellEnd"/>
      <w:r w:rsidRPr="00651B96">
        <w:rPr>
          <w:rFonts w:ascii="Times" w:hAnsi="Times"/>
        </w:rPr>
        <w:t xml:space="preserve"> </w:t>
      </w:r>
      <w:proofErr w:type="spellStart"/>
      <w:r w:rsidRPr="00651B96">
        <w:rPr>
          <w:rFonts w:ascii="Times" w:hAnsi="Times"/>
        </w:rPr>
        <w:t>məsələsinə</w:t>
      </w:r>
      <w:proofErr w:type="spellEnd"/>
      <w:r w:rsidRPr="00651B96">
        <w:rPr>
          <w:rFonts w:ascii="Times" w:hAnsi="Times"/>
        </w:rPr>
        <w:t xml:space="preserve"> </w:t>
      </w:r>
      <w:proofErr w:type="spellStart"/>
      <w:r w:rsidRPr="00651B96">
        <w:rPr>
          <w:rFonts w:ascii="Times" w:hAnsi="Times"/>
        </w:rPr>
        <w:t>qaldıqda</w:t>
      </w:r>
      <w:proofErr w:type="spellEnd"/>
      <w:r w:rsidRPr="00651B96">
        <w:rPr>
          <w:rFonts w:ascii="Times" w:hAnsi="Times"/>
        </w:rPr>
        <w:t xml:space="preserve">, </w:t>
      </w:r>
      <w:proofErr w:type="spellStart"/>
      <w:r w:rsidRPr="00651B96">
        <w:rPr>
          <w:rFonts w:ascii="Times" w:hAnsi="Times"/>
        </w:rPr>
        <w:t>Məhkəmənin</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presendent-hüququna</w:t>
      </w:r>
      <w:proofErr w:type="spellEnd"/>
      <w:r w:rsidRPr="00651B96">
        <w:rPr>
          <w:rFonts w:ascii="Times" w:hAnsi="Times"/>
        </w:rPr>
        <w:t xml:space="preserve"> </w:t>
      </w:r>
      <w:proofErr w:type="spellStart"/>
      <w:r w:rsidRPr="00651B96">
        <w:rPr>
          <w:rFonts w:ascii="Times" w:hAnsi="Times"/>
        </w:rPr>
        <w:t>əsaslanmaqla</w:t>
      </w:r>
      <w:proofErr w:type="spellEnd"/>
      <w:r w:rsidRPr="00651B96">
        <w:rPr>
          <w:rFonts w:ascii="Times" w:hAnsi="Times"/>
        </w:rPr>
        <w:t xml:space="preserve">, </w:t>
      </w:r>
      <w:proofErr w:type="spellStart"/>
      <w:r w:rsidRPr="00651B96">
        <w:rPr>
          <w:rFonts w:ascii="Times" w:hAnsi="Times"/>
        </w:rPr>
        <w:t>Hökumət</w:t>
      </w:r>
      <w:proofErr w:type="spellEnd"/>
      <w:r w:rsidRPr="00651B96">
        <w:rPr>
          <w:rFonts w:ascii="Times" w:hAnsi="Times"/>
        </w:rPr>
        <w:t xml:space="preserve"> </w:t>
      </w:r>
      <w:proofErr w:type="spellStart"/>
      <w:r w:rsidRPr="00651B96">
        <w:rPr>
          <w:rFonts w:ascii="Times" w:hAnsi="Times"/>
        </w:rPr>
        <w:t>ədliyə</w:t>
      </w:r>
      <w:proofErr w:type="spellEnd"/>
      <w:r w:rsidRPr="00651B96">
        <w:rPr>
          <w:rFonts w:ascii="Times" w:hAnsi="Times"/>
        </w:rPr>
        <w:t xml:space="preserve"> </w:t>
      </w:r>
      <w:proofErr w:type="spellStart"/>
      <w:r w:rsidRPr="00651B96">
        <w:rPr>
          <w:rFonts w:ascii="Times" w:hAnsi="Times"/>
        </w:rPr>
        <w:t>administrasiyasındakı</w:t>
      </w:r>
      <w:proofErr w:type="spellEnd"/>
      <w:r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oynadığı</w:t>
      </w:r>
      <w:proofErr w:type="spellEnd"/>
      <w:r w:rsidRPr="00651B96">
        <w:rPr>
          <w:rFonts w:ascii="Times" w:hAnsi="Times"/>
        </w:rPr>
        <w:t xml:space="preserve"> </w:t>
      </w:r>
      <w:proofErr w:type="spellStart"/>
      <w:r w:rsidRPr="00651B96">
        <w:rPr>
          <w:rFonts w:ascii="Times" w:hAnsi="Times"/>
        </w:rPr>
        <w:t>vacib</w:t>
      </w:r>
      <w:proofErr w:type="spellEnd"/>
      <w:r w:rsidRPr="00651B96">
        <w:rPr>
          <w:rFonts w:ascii="Times" w:hAnsi="Times"/>
        </w:rPr>
        <w:t xml:space="preserve"> </w:t>
      </w:r>
      <w:proofErr w:type="spellStart"/>
      <w:r w:rsidRPr="00651B96">
        <w:rPr>
          <w:rFonts w:ascii="Times" w:hAnsi="Times"/>
        </w:rPr>
        <w:t>rolu</w:t>
      </w:r>
      <w:proofErr w:type="spellEnd"/>
      <w:r w:rsidRPr="00651B96">
        <w:rPr>
          <w:rFonts w:ascii="Times" w:hAnsi="Times"/>
        </w:rPr>
        <w:t xml:space="preserve"> </w:t>
      </w:r>
      <w:proofErr w:type="spellStart"/>
      <w:r w:rsidRPr="00651B96">
        <w:rPr>
          <w:rFonts w:ascii="Times" w:hAnsi="Times"/>
        </w:rPr>
        <w:t>vurğula</w:t>
      </w:r>
      <w:r w:rsidR="00031CD7" w:rsidRPr="00651B96">
        <w:rPr>
          <w:rFonts w:ascii="Times" w:hAnsi="Times"/>
        </w:rPr>
        <w:t>yıb</w:t>
      </w:r>
      <w:proofErr w:type="spellEnd"/>
      <w:r w:rsidRPr="00651B96">
        <w:rPr>
          <w:rFonts w:ascii="Times" w:hAnsi="Times"/>
        </w:rPr>
        <w:t xml:space="preserve">. </w:t>
      </w:r>
      <w:proofErr w:type="spellStart"/>
      <w:r w:rsidR="00031CD7" w:rsidRPr="00651B96">
        <w:rPr>
          <w:rFonts w:ascii="Times" w:hAnsi="Times"/>
        </w:rPr>
        <w:t>Hökumət</w:t>
      </w:r>
      <w:proofErr w:type="spellEnd"/>
      <w:r w:rsidR="00031CD7"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araşdırmalarının</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etikasının</w:t>
      </w:r>
      <w:proofErr w:type="spellEnd"/>
      <w:r w:rsidRPr="00651B96">
        <w:rPr>
          <w:rFonts w:ascii="Times" w:hAnsi="Times"/>
        </w:rPr>
        <w:t xml:space="preserve"> </w:t>
      </w:r>
      <w:proofErr w:type="spellStart"/>
      <w:r w:rsidRPr="00651B96">
        <w:rPr>
          <w:rFonts w:ascii="Times" w:hAnsi="Times"/>
        </w:rPr>
        <w:t>pozulmasına</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nalayiq</w:t>
      </w:r>
      <w:proofErr w:type="spellEnd"/>
      <w:r w:rsidRPr="00651B96">
        <w:rPr>
          <w:rFonts w:ascii="Times" w:hAnsi="Times"/>
        </w:rPr>
        <w:t xml:space="preserve"> </w:t>
      </w:r>
      <w:proofErr w:type="spellStart"/>
      <w:r w:rsidRPr="00651B96">
        <w:rPr>
          <w:rFonts w:ascii="Times" w:hAnsi="Times"/>
        </w:rPr>
        <w:t>dilinə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hakimə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qəbuledilməz</w:t>
      </w:r>
      <w:proofErr w:type="spellEnd"/>
      <w:r w:rsidRPr="00651B96">
        <w:rPr>
          <w:rFonts w:ascii="Times" w:hAnsi="Times"/>
        </w:rPr>
        <w:t xml:space="preserve"> </w:t>
      </w:r>
      <w:proofErr w:type="spellStart"/>
      <w:r w:rsidRPr="00651B96">
        <w:rPr>
          <w:rFonts w:ascii="Times" w:hAnsi="Times"/>
        </w:rPr>
        <w:t>rəftarına</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tə</w:t>
      </w:r>
      <w:r w:rsidR="00031CD7" w:rsidRPr="00651B96">
        <w:rPr>
          <w:rFonts w:ascii="Times" w:hAnsi="Times"/>
        </w:rPr>
        <w:t>tbiq</w:t>
      </w:r>
      <w:proofErr w:type="spellEnd"/>
      <w:r w:rsidR="00031CD7" w:rsidRPr="00651B96">
        <w:rPr>
          <w:rFonts w:ascii="Times" w:hAnsi="Times"/>
        </w:rPr>
        <w:t xml:space="preserve"> </w:t>
      </w:r>
      <w:proofErr w:type="spellStart"/>
      <w:r w:rsidR="00031CD7" w:rsidRPr="00651B96">
        <w:rPr>
          <w:rFonts w:ascii="Times" w:hAnsi="Times"/>
        </w:rPr>
        <w:t>edildiyini</w:t>
      </w:r>
      <w:proofErr w:type="spellEnd"/>
      <w:r w:rsidR="00031CD7" w:rsidRPr="00651B96">
        <w:rPr>
          <w:rFonts w:ascii="Times" w:hAnsi="Times"/>
        </w:rPr>
        <w:t xml:space="preserve"> </w:t>
      </w:r>
      <w:proofErr w:type="spellStart"/>
      <w:r w:rsidR="00031CD7" w:rsidRPr="00651B96">
        <w:rPr>
          <w:rFonts w:ascii="Times" w:hAnsi="Times"/>
        </w:rPr>
        <w:t>qeyd</w:t>
      </w:r>
      <w:proofErr w:type="spellEnd"/>
      <w:r w:rsidR="00031CD7" w:rsidRPr="00651B96">
        <w:rPr>
          <w:rFonts w:ascii="Times" w:hAnsi="Times"/>
        </w:rPr>
        <w:t xml:space="preserve"> </w:t>
      </w:r>
      <w:proofErr w:type="spellStart"/>
      <w:r w:rsidR="00031CD7" w:rsidRPr="00651B96">
        <w:rPr>
          <w:rFonts w:ascii="Times" w:hAnsi="Times"/>
        </w:rPr>
        <w:t>edib</w:t>
      </w:r>
      <w:proofErr w:type="spellEnd"/>
      <w:r w:rsidRPr="00651B96">
        <w:rPr>
          <w:rFonts w:ascii="Times" w:hAnsi="Times"/>
        </w:rPr>
        <w:t xml:space="preserve">. </w:t>
      </w:r>
      <w:proofErr w:type="spellStart"/>
      <w:r w:rsidR="00031CD7" w:rsidRPr="00651B96">
        <w:rPr>
          <w:rFonts w:ascii="Times" w:hAnsi="Times"/>
        </w:rPr>
        <w:t>H</w:t>
      </w:r>
      <w:r w:rsidRPr="00651B96">
        <w:rPr>
          <w:rFonts w:ascii="Times" w:hAnsi="Times"/>
        </w:rPr>
        <w:t>ə</w:t>
      </w:r>
      <w:r w:rsidR="00031CD7" w:rsidRPr="00651B96">
        <w:rPr>
          <w:rFonts w:ascii="Times" w:hAnsi="Times"/>
        </w:rPr>
        <w:t>mçinin</w:t>
      </w:r>
      <w:proofErr w:type="spellEnd"/>
      <w:r w:rsidR="00031CD7" w:rsidRPr="00651B96">
        <w:rPr>
          <w:rFonts w:ascii="Times" w:hAnsi="Times"/>
        </w:rPr>
        <w:t xml:space="preserve"> </w:t>
      </w:r>
      <w:proofErr w:type="spellStart"/>
      <w:r w:rsidR="00031CD7" w:rsidRPr="00651B96">
        <w:rPr>
          <w:rFonts w:ascii="Times" w:hAnsi="Times"/>
        </w:rPr>
        <w:t>bildirib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demokratik</w:t>
      </w:r>
      <w:proofErr w:type="spellEnd"/>
      <w:r w:rsidRPr="00651B96">
        <w:rPr>
          <w:rFonts w:ascii="Times" w:hAnsi="Times"/>
        </w:rPr>
        <w:t xml:space="preserve"> </w:t>
      </w:r>
      <w:proofErr w:type="spellStart"/>
      <w:r w:rsidRPr="00651B96">
        <w:rPr>
          <w:rFonts w:ascii="Times" w:hAnsi="Times"/>
        </w:rPr>
        <w:t>qurumlar</w:t>
      </w:r>
      <w:proofErr w:type="spellEnd"/>
      <w:r w:rsidRPr="00651B96">
        <w:rPr>
          <w:rFonts w:ascii="Times" w:hAnsi="Times"/>
        </w:rPr>
        <w:t xml:space="preserve"> </w:t>
      </w:r>
      <w:proofErr w:type="spellStart"/>
      <w:r w:rsidRPr="00651B96">
        <w:rPr>
          <w:rFonts w:ascii="Times" w:hAnsi="Times"/>
        </w:rPr>
        <w:t>ərizəçini</w:t>
      </w:r>
      <w:proofErr w:type="spellEnd"/>
      <w:r w:rsidRPr="00651B96">
        <w:rPr>
          <w:rFonts w:ascii="Times" w:hAnsi="Times"/>
        </w:rPr>
        <w:t xml:space="preserve"> </w:t>
      </w:r>
      <w:proofErr w:type="spellStart"/>
      <w:r w:rsidRPr="00651B96">
        <w:rPr>
          <w:rFonts w:ascii="Times" w:hAnsi="Times"/>
        </w:rPr>
        <w:t>cəzalandırarkən</w:t>
      </w:r>
      <w:proofErr w:type="spellEnd"/>
      <w:r w:rsidRPr="00651B96">
        <w:rPr>
          <w:rFonts w:ascii="Times" w:hAnsi="Times"/>
        </w:rPr>
        <w:t xml:space="preserve"> </w:t>
      </w:r>
      <w:proofErr w:type="spellStart"/>
      <w:r w:rsidR="00E0016C">
        <w:rPr>
          <w:rFonts w:ascii="Times" w:hAnsi="Times"/>
        </w:rPr>
        <w:t>həddi</w:t>
      </w:r>
      <w:proofErr w:type="spellEnd"/>
      <w:r w:rsidRPr="00651B96">
        <w:rPr>
          <w:rFonts w:ascii="Times" w:hAnsi="Times"/>
        </w:rPr>
        <w:t xml:space="preserve"> </w:t>
      </w:r>
      <w:proofErr w:type="spellStart"/>
      <w:r w:rsidRPr="00651B96">
        <w:rPr>
          <w:rFonts w:ascii="Times" w:hAnsi="Times"/>
        </w:rPr>
        <w:t>aşmayıblar</w:t>
      </w:r>
      <w:proofErr w:type="spellEnd"/>
      <w:r w:rsidRPr="00651B96">
        <w:rPr>
          <w:rFonts w:ascii="Times" w:hAnsi="Times"/>
        </w:rPr>
        <w:t xml:space="preserve">, </w:t>
      </w:r>
      <w:proofErr w:type="spellStart"/>
      <w:r w:rsidRPr="00651B96">
        <w:rPr>
          <w:rFonts w:ascii="Times" w:hAnsi="Times"/>
        </w:rPr>
        <w:t>çünki</w:t>
      </w:r>
      <w:proofErr w:type="spellEnd"/>
      <w:r w:rsidRPr="00651B96">
        <w:rPr>
          <w:rFonts w:ascii="Times" w:hAnsi="Times"/>
        </w:rPr>
        <w:t xml:space="preserve"> o, ilk </w:t>
      </w:r>
      <w:proofErr w:type="spellStart"/>
      <w:r w:rsidRPr="00651B96">
        <w:rPr>
          <w:rFonts w:ascii="Times" w:hAnsi="Times"/>
        </w:rPr>
        <w:t>dəfə</w:t>
      </w:r>
      <w:proofErr w:type="spellEnd"/>
      <w:r w:rsidRPr="00651B96">
        <w:rPr>
          <w:rFonts w:ascii="Times" w:hAnsi="Times"/>
        </w:rPr>
        <w:t xml:space="preserve"> </w:t>
      </w:r>
      <w:proofErr w:type="spellStart"/>
      <w:r w:rsidRPr="00651B96">
        <w:rPr>
          <w:rFonts w:ascii="Times" w:hAnsi="Times"/>
        </w:rPr>
        <w:t>deyildi</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fəaliyyətində</w:t>
      </w:r>
      <w:proofErr w:type="spellEnd"/>
      <w:r w:rsidRPr="00651B96">
        <w:rPr>
          <w:rFonts w:ascii="Times" w:hAnsi="Times"/>
        </w:rPr>
        <w:t xml:space="preserve"> </w:t>
      </w:r>
      <w:proofErr w:type="spellStart"/>
      <w:r w:rsidRPr="00651B96">
        <w:rPr>
          <w:rFonts w:ascii="Times" w:hAnsi="Times"/>
        </w:rPr>
        <w:t>dövlətin</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tələblərini</w:t>
      </w:r>
      <w:proofErr w:type="spellEnd"/>
      <w:r w:rsidRPr="00651B96">
        <w:rPr>
          <w:rFonts w:ascii="Times" w:hAnsi="Times"/>
        </w:rPr>
        <w:t xml:space="preserve"> </w:t>
      </w:r>
      <w:proofErr w:type="spellStart"/>
      <w:r w:rsidRPr="00651B96">
        <w:rPr>
          <w:rFonts w:ascii="Times" w:hAnsi="Times"/>
        </w:rPr>
        <w:t>pozmuş</w:t>
      </w:r>
      <w:proofErr w:type="spellEnd"/>
      <w:r w:rsidRPr="00651B96">
        <w:rPr>
          <w:rFonts w:ascii="Times" w:hAnsi="Times"/>
        </w:rPr>
        <w:t xml:space="preserve"> </w:t>
      </w:r>
      <w:proofErr w:type="spellStart"/>
      <w:r w:rsidRPr="00651B96">
        <w:rPr>
          <w:rFonts w:ascii="Times" w:hAnsi="Times"/>
        </w:rPr>
        <w:t>olub</w:t>
      </w:r>
      <w:proofErr w:type="spellEnd"/>
      <w:r w:rsidRPr="00651B96">
        <w:rPr>
          <w:rFonts w:ascii="Times" w:hAnsi="Times"/>
        </w:rPr>
        <w:t xml:space="preserve">. </w:t>
      </w:r>
      <w:proofErr w:type="spellStart"/>
      <w:r w:rsidRPr="00651B96">
        <w:rPr>
          <w:rFonts w:ascii="Times" w:hAnsi="Times"/>
        </w:rPr>
        <w:t>Bununla</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Hökumət</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Heyətinin</w:t>
      </w:r>
      <w:proofErr w:type="spellEnd"/>
      <w:r w:rsidRPr="00651B96">
        <w:rPr>
          <w:rFonts w:ascii="Times" w:hAnsi="Times"/>
        </w:rPr>
        <w:t xml:space="preserve"> </w:t>
      </w:r>
      <w:proofErr w:type="spellStart"/>
      <w:r w:rsidRPr="00651B96">
        <w:rPr>
          <w:rFonts w:ascii="Times" w:hAnsi="Times"/>
        </w:rPr>
        <w:t>iki</w:t>
      </w:r>
      <w:proofErr w:type="spellEnd"/>
      <w:r w:rsidRPr="00651B96">
        <w:rPr>
          <w:rFonts w:ascii="Times" w:hAnsi="Times"/>
        </w:rPr>
        <w:t xml:space="preserve"> </w:t>
      </w:r>
      <w:proofErr w:type="spellStart"/>
      <w:r w:rsidRPr="00651B96">
        <w:rPr>
          <w:rFonts w:ascii="Times" w:hAnsi="Times"/>
        </w:rPr>
        <w:t>qərarına</w:t>
      </w:r>
      <w:proofErr w:type="spellEnd"/>
      <w:r w:rsidRPr="00651B96">
        <w:rPr>
          <w:rFonts w:ascii="Times" w:hAnsi="Times"/>
        </w:rPr>
        <w:t xml:space="preserve"> </w:t>
      </w:r>
      <w:proofErr w:type="spellStart"/>
      <w:r w:rsidRPr="00651B96">
        <w:rPr>
          <w:rFonts w:ascii="Times" w:hAnsi="Times"/>
        </w:rPr>
        <w:t>istinad</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bunların</w:t>
      </w:r>
      <w:proofErr w:type="spellEnd"/>
      <w:r w:rsidRPr="00651B96">
        <w:rPr>
          <w:rFonts w:ascii="Times" w:hAnsi="Times"/>
        </w:rPr>
        <w:t xml:space="preserve"> </w:t>
      </w:r>
      <w:proofErr w:type="spellStart"/>
      <w:r w:rsidRPr="00651B96">
        <w:rPr>
          <w:rFonts w:ascii="Times" w:hAnsi="Times"/>
        </w:rPr>
        <w:t>birində</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26 </w:t>
      </w:r>
      <w:proofErr w:type="spellStart"/>
      <w:r w:rsidRPr="00651B96">
        <w:rPr>
          <w:rFonts w:ascii="Times" w:hAnsi="Times"/>
        </w:rPr>
        <w:t>aprel</w:t>
      </w:r>
      <w:proofErr w:type="spellEnd"/>
      <w:r w:rsidRPr="00651B96">
        <w:rPr>
          <w:rFonts w:ascii="Times" w:hAnsi="Times"/>
        </w:rPr>
        <w:t xml:space="preserve"> 2006-cı </w:t>
      </w:r>
      <w:proofErr w:type="spellStart"/>
      <w:r w:rsidRPr="00651B96">
        <w:rPr>
          <w:rFonts w:ascii="Times" w:hAnsi="Times"/>
        </w:rPr>
        <w:t>ildə</w:t>
      </w:r>
      <w:proofErr w:type="spellEnd"/>
      <w:r w:rsidRPr="00651B96">
        <w:rPr>
          <w:rFonts w:ascii="Times" w:hAnsi="Times"/>
        </w:rPr>
        <w:t xml:space="preserve"> </w:t>
      </w:r>
      <w:proofErr w:type="spellStart"/>
      <w:r w:rsidRPr="00651B96">
        <w:rPr>
          <w:rFonts w:ascii="Times" w:hAnsi="Times"/>
        </w:rPr>
        <w:t>ciddi</w:t>
      </w:r>
      <w:proofErr w:type="spellEnd"/>
      <w:r w:rsidRPr="00651B96">
        <w:rPr>
          <w:rFonts w:ascii="Times" w:hAnsi="Times"/>
        </w:rPr>
        <w:t xml:space="preserve"> </w:t>
      </w:r>
      <w:proofErr w:type="spellStart"/>
      <w:r w:rsidRPr="00651B96">
        <w:rPr>
          <w:rFonts w:ascii="Times" w:hAnsi="Times"/>
        </w:rPr>
        <w:t>xəbərdarlıq</w:t>
      </w:r>
      <w:proofErr w:type="spellEnd"/>
      <w:r w:rsidRPr="00651B96">
        <w:rPr>
          <w:rFonts w:ascii="Times" w:hAnsi="Times"/>
        </w:rPr>
        <w:t xml:space="preserve"> </w:t>
      </w:r>
      <w:proofErr w:type="spellStart"/>
      <w:r w:rsidRPr="00651B96">
        <w:rPr>
          <w:rFonts w:ascii="Times" w:hAnsi="Times"/>
        </w:rPr>
        <w:t>almış</w:t>
      </w:r>
      <w:proofErr w:type="spellEnd"/>
      <w:r w:rsidRPr="00651B96">
        <w:rPr>
          <w:rFonts w:ascii="Times" w:hAnsi="Times"/>
        </w:rPr>
        <w:t xml:space="preserve">, </w:t>
      </w:r>
      <w:proofErr w:type="spellStart"/>
      <w:r w:rsidRPr="00651B96">
        <w:rPr>
          <w:rFonts w:ascii="Times" w:hAnsi="Times"/>
        </w:rPr>
        <w:t>digərində</w:t>
      </w:r>
      <w:proofErr w:type="spellEnd"/>
      <w:r w:rsidRPr="00651B96">
        <w:rPr>
          <w:rFonts w:ascii="Times" w:hAnsi="Times"/>
        </w:rPr>
        <w:t xml:space="preserve"> </w:t>
      </w:r>
      <w:proofErr w:type="spellStart"/>
      <w:r w:rsidRPr="00651B96">
        <w:rPr>
          <w:rFonts w:ascii="Times" w:hAnsi="Times"/>
        </w:rPr>
        <w:t>isə</w:t>
      </w:r>
      <w:proofErr w:type="spellEnd"/>
      <w:r w:rsidRPr="00651B96">
        <w:rPr>
          <w:rFonts w:ascii="Times" w:hAnsi="Times"/>
        </w:rPr>
        <w:t xml:space="preserve"> 26 </w:t>
      </w:r>
      <w:proofErr w:type="spellStart"/>
      <w:r w:rsidRPr="00651B96">
        <w:rPr>
          <w:rFonts w:ascii="Times" w:hAnsi="Times"/>
        </w:rPr>
        <w:t>avqust</w:t>
      </w:r>
      <w:proofErr w:type="spellEnd"/>
      <w:r w:rsidRPr="00651B96">
        <w:rPr>
          <w:rFonts w:ascii="Times" w:hAnsi="Times"/>
        </w:rPr>
        <w:t xml:space="preserve"> 2009-cu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töhmət</w:t>
      </w:r>
      <w:proofErr w:type="spellEnd"/>
      <w:r w:rsidRPr="00651B96">
        <w:rPr>
          <w:rFonts w:ascii="Times" w:hAnsi="Times"/>
        </w:rPr>
        <w:t xml:space="preserve"> </w:t>
      </w:r>
      <w:proofErr w:type="spellStart"/>
      <w:r w:rsidRPr="00651B96">
        <w:rPr>
          <w:rFonts w:ascii="Times" w:hAnsi="Times"/>
        </w:rPr>
        <w:t>almışdır</w:t>
      </w:r>
      <w:proofErr w:type="spellEnd"/>
      <w:r w:rsidRPr="00651B96">
        <w:rPr>
          <w:rFonts w:ascii="Times" w:hAnsi="Times"/>
        </w:rPr>
        <w:t xml:space="preserve">. </w:t>
      </w:r>
    </w:p>
    <w:p w:rsidR="004E544E" w:rsidRPr="00651B96" w:rsidRDefault="004E544E" w:rsidP="004E544E">
      <w:pPr>
        <w:rPr>
          <w:rFonts w:ascii="Times" w:hAnsi="Times"/>
          <w:lang w:val="az-Latn-AZ"/>
        </w:rPr>
      </w:pPr>
    </w:p>
    <w:p w:rsidR="004E544E" w:rsidRPr="00651B96" w:rsidRDefault="004E544E" w:rsidP="000C48CE">
      <w:pPr>
        <w:pStyle w:val="ECHRHeading3"/>
        <w:numPr>
          <w:ilvl w:val="0"/>
          <w:numId w:val="18"/>
        </w:numPr>
        <w:rPr>
          <w:rFonts w:ascii="Times" w:hAnsi="Times"/>
        </w:rPr>
      </w:pPr>
      <w:proofErr w:type="spellStart"/>
      <w:r w:rsidRPr="00651B96">
        <w:rPr>
          <w:rFonts w:ascii="Times" w:hAnsi="Times"/>
        </w:rPr>
        <w:lastRenderedPageBreak/>
        <w:t>Məhkəmənin</w:t>
      </w:r>
      <w:proofErr w:type="spellEnd"/>
      <w:r w:rsidRPr="00651B96">
        <w:rPr>
          <w:rFonts w:ascii="Times" w:hAnsi="Times"/>
        </w:rPr>
        <w:t xml:space="preserve"> </w:t>
      </w:r>
      <w:proofErr w:type="spellStart"/>
      <w:r w:rsidRPr="00651B96">
        <w:rPr>
          <w:rFonts w:ascii="Times" w:hAnsi="Times"/>
        </w:rPr>
        <w:t>qiymətləndirməsi</w:t>
      </w:r>
      <w:proofErr w:type="spellEnd"/>
      <w:r w:rsidRPr="00651B96">
        <w:rPr>
          <w:rFonts w:ascii="Times" w:hAnsi="Times"/>
        </w:rPr>
        <w:t xml:space="preserve"> </w:t>
      </w:r>
    </w:p>
    <w:p w:rsidR="004E544E" w:rsidRPr="00651B96" w:rsidRDefault="004E544E" w:rsidP="000C48CE">
      <w:pPr>
        <w:pStyle w:val="ECHRHeading4"/>
        <w:numPr>
          <w:ilvl w:val="0"/>
          <w:numId w:val="19"/>
        </w:numPr>
        <w:rPr>
          <w:rFonts w:ascii="Times" w:hAnsi="Times"/>
          <w:lang w:eastAsia="fr-FR"/>
        </w:rPr>
      </w:pPr>
      <w:proofErr w:type="spellStart"/>
      <w:r w:rsidRPr="00651B96">
        <w:rPr>
          <w:rFonts w:ascii="Times" w:hAnsi="Times"/>
          <w:lang w:eastAsia="fr-FR"/>
        </w:rPr>
        <w:t>Müdaxilənin</w:t>
      </w:r>
      <w:proofErr w:type="spellEnd"/>
      <w:r w:rsidRPr="00651B96">
        <w:rPr>
          <w:rFonts w:ascii="Times" w:hAnsi="Times"/>
          <w:lang w:eastAsia="fr-FR"/>
        </w:rPr>
        <w:t xml:space="preserve"> </w:t>
      </w:r>
      <w:proofErr w:type="spellStart"/>
      <w:r w:rsidRPr="00651B96">
        <w:rPr>
          <w:rFonts w:ascii="Times" w:hAnsi="Times"/>
          <w:lang w:eastAsia="fr-FR"/>
        </w:rPr>
        <w:t>olub-olmaması</w:t>
      </w:r>
      <w:proofErr w:type="spellEnd"/>
    </w:p>
    <w:p w:rsidR="004E544E" w:rsidRPr="00651B96" w:rsidRDefault="004E544E" w:rsidP="004E544E">
      <w:pPr>
        <w:rPr>
          <w:rFonts w:ascii="Times" w:hAnsi="Times"/>
          <w:b/>
          <w:bCs/>
          <w:sz w:val="20"/>
          <w:lang w:val="az-Latn-AZ"/>
        </w:rPr>
      </w:pPr>
    </w:p>
    <w:p w:rsidR="004E544E" w:rsidRPr="00651B96" w:rsidRDefault="004E544E" w:rsidP="000C48CE">
      <w:pPr>
        <w:ind w:firstLine="360"/>
        <w:rPr>
          <w:rFonts w:ascii="Times" w:hAnsi="Times"/>
        </w:rPr>
      </w:pPr>
      <w:r w:rsidRPr="00651B96">
        <w:rPr>
          <w:rFonts w:ascii="Times" w:hAnsi="Times"/>
        </w:rPr>
        <w:t xml:space="preserve">40.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işdə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edilməklə</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fəaliyyətinin</w:t>
      </w:r>
      <w:proofErr w:type="spellEnd"/>
      <w:r w:rsidRPr="00651B96">
        <w:rPr>
          <w:rFonts w:ascii="Times" w:hAnsi="Times"/>
        </w:rPr>
        <w:t xml:space="preserve"> </w:t>
      </w:r>
      <w:proofErr w:type="spellStart"/>
      <w:r w:rsidRPr="00651B96">
        <w:rPr>
          <w:rFonts w:ascii="Times" w:hAnsi="Times"/>
        </w:rPr>
        <w:t>əngəllənməsinin</w:t>
      </w:r>
      <w:proofErr w:type="spellEnd"/>
      <w:r w:rsidRPr="00651B96">
        <w:rPr>
          <w:rFonts w:ascii="Times" w:hAnsi="Times"/>
        </w:rPr>
        <w:t xml:space="preserve"> </w:t>
      </w:r>
      <w:proofErr w:type="spellStart"/>
      <w:r w:rsidRPr="00651B96">
        <w:rPr>
          <w:rFonts w:ascii="Times" w:hAnsi="Times"/>
        </w:rPr>
        <w:t>Konvensiyanın</w:t>
      </w:r>
      <w:proofErr w:type="spellEnd"/>
      <w:r w:rsidRPr="00651B96">
        <w:rPr>
          <w:rFonts w:ascii="Times" w:hAnsi="Times"/>
        </w:rPr>
        <w:t xml:space="preserve"> 8-ci </w:t>
      </w:r>
      <w:proofErr w:type="spellStart"/>
      <w:r w:rsidRPr="00651B96">
        <w:rPr>
          <w:rFonts w:ascii="Times" w:hAnsi="Times"/>
        </w:rPr>
        <w:t>Maddəsində</w:t>
      </w:r>
      <w:proofErr w:type="spellEnd"/>
      <w:r w:rsidRPr="00651B96">
        <w:rPr>
          <w:rFonts w:ascii="Times" w:hAnsi="Times"/>
        </w:rPr>
        <w:t xml:space="preserve"> </w:t>
      </w:r>
      <w:proofErr w:type="spellStart"/>
      <w:r w:rsidRPr="00651B96">
        <w:rPr>
          <w:rFonts w:ascii="Times" w:hAnsi="Times"/>
        </w:rPr>
        <w:t>zəmanət</w:t>
      </w:r>
      <w:proofErr w:type="spellEnd"/>
      <w:r w:rsidRPr="00651B96">
        <w:rPr>
          <w:rFonts w:ascii="Times" w:hAnsi="Times"/>
        </w:rPr>
        <w:t xml:space="preserve"> </w:t>
      </w:r>
      <w:proofErr w:type="spellStart"/>
      <w:r w:rsidRPr="00651B96">
        <w:rPr>
          <w:rFonts w:ascii="Times" w:hAnsi="Times"/>
        </w:rPr>
        <w:t>verilən</w:t>
      </w:r>
      <w:proofErr w:type="spellEnd"/>
      <w:r w:rsidRPr="00651B96">
        <w:rPr>
          <w:rFonts w:ascii="Times" w:hAnsi="Times"/>
        </w:rPr>
        <w:t xml:space="preserve"> </w:t>
      </w:r>
      <w:proofErr w:type="spellStart"/>
      <w:r w:rsidRPr="00651B96">
        <w:rPr>
          <w:rFonts w:ascii="Times" w:hAnsi="Times"/>
        </w:rPr>
        <w:t>şəxsi</w:t>
      </w:r>
      <w:proofErr w:type="spellEnd"/>
      <w:r w:rsidRPr="00651B96">
        <w:rPr>
          <w:rFonts w:ascii="Times" w:hAnsi="Times"/>
        </w:rPr>
        <w:t xml:space="preserve"> </w:t>
      </w:r>
      <w:proofErr w:type="spellStart"/>
      <w:r w:rsidRPr="00651B96">
        <w:rPr>
          <w:rFonts w:ascii="Times" w:hAnsi="Times"/>
        </w:rPr>
        <w:t>həyata</w:t>
      </w:r>
      <w:proofErr w:type="spellEnd"/>
      <w:r w:rsidRPr="00651B96">
        <w:rPr>
          <w:rFonts w:ascii="Times" w:hAnsi="Times"/>
        </w:rPr>
        <w:t xml:space="preserve"> </w:t>
      </w:r>
      <w:proofErr w:type="spellStart"/>
      <w:r w:rsidRPr="00651B96">
        <w:rPr>
          <w:rFonts w:ascii="Times" w:hAnsi="Times"/>
        </w:rPr>
        <w:t>hörmət</w:t>
      </w:r>
      <w:proofErr w:type="spellEnd"/>
      <w:r w:rsidRPr="00651B96">
        <w:rPr>
          <w:rFonts w:ascii="Times" w:hAnsi="Times"/>
        </w:rPr>
        <w:t xml:space="preserve"> </w:t>
      </w:r>
      <w:proofErr w:type="spellStart"/>
      <w:r w:rsidRPr="00651B96">
        <w:rPr>
          <w:rFonts w:ascii="Times" w:hAnsi="Times"/>
        </w:rPr>
        <w:t>hüququna</w:t>
      </w:r>
      <w:proofErr w:type="spellEnd"/>
      <w:r w:rsidRPr="00651B96">
        <w:rPr>
          <w:rFonts w:ascii="Times" w:hAnsi="Times"/>
        </w:rPr>
        <w:t xml:space="preserve"> </w:t>
      </w:r>
      <w:proofErr w:type="spellStart"/>
      <w:r w:rsidRPr="00651B96">
        <w:rPr>
          <w:rFonts w:ascii="Times" w:hAnsi="Times"/>
        </w:rPr>
        <w:t>müdaxiləylə</w:t>
      </w:r>
      <w:proofErr w:type="spellEnd"/>
      <w:r w:rsidRPr="00651B96">
        <w:rPr>
          <w:rFonts w:ascii="Times" w:hAnsi="Times"/>
        </w:rPr>
        <w:t xml:space="preserve"> </w:t>
      </w:r>
      <w:proofErr w:type="spellStart"/>
      <w:r w:rsidRPr="00651B96">
        <w:rPr>
          <w:rFonts w:ascii="Times" w:hAnsi="Times"/>
        </w:rPr>
        <w:t>nəticələndiyini</w:t>
      </w:r>
      <w:proofErr w:type="spellEnd"/>
      <w:r w:rsidRPr="00651B96">
        <w:rPr>
          <w:rFonts w:ascii="Times" w:hAnsi="Times"/>
        </w:rPr>
        <w:t xml:space="preserve"> </w:t>
      </w:r>
      <w:proofErr w:type="spellStart"/>
      <w:r w:rsidRPr="00651B96">
        <w:rPr>
          <w:rFonts w:ascii="Times" w:hAnsi="Times"/>
        </w:rPr>
        <w:t>hər</w:t>
      </w:r>
      <w:proofErr w:type="spellEnd"/>
      <w:r w:rsidRPr="00651B96">
        <w:rPr>
          <w:rFonts w:ascii="Times" w:hAnsi="Times"/>
        </w:rPr>
        <w:t xml:space="preserve"> </w:t>
      </w:r>
      <w:proofErr w:type="spellStart"/>
      <w:r w:rsidRPr="00651B96">
        <w:rPr>
          <w:rFonts w:ascii="Times" w:hAnsi="Times"/>
        </w:rPr>
        <w:t>iki</w:t>
      </w:r>
      <w:proofErr w:type="spellEnd"/>
      <w:r w:rsidRPr="00651B96">
        <w:rPr>
          <w:rFonts w:ascii="Times" w:hAnsi="Times"/>
        </w:rPr>
        <w:t xml:space="preserve"> </w:t>
      </w:r>
      <w:proofErr w:type="spellStart"/>
      <w:r w:rsidRPr="00651B96">
        <w:rPr>
          <w:rFonts w:ascii="Times" w:hAnsi="Times"/>
        </w:rPr>
        <w:t>tərəf</w:t>
      </w:r>
      <w:proofErr w:type="spellEnd"/>
      <w:r w:rsidRPr="00651B96">
        <w:rPr>
          <w:rFonts w:ascii="Times" w:hAnsi="Times"/>
        </w:rPr>
        <w:t xml:space="preserve"> </w:t>
      </w:r>
      <w:proofErr w:type="spellStart"/>
      <w:r w:rsidRPr="00651B96">
        <w:rPr>
          <w:rFonts w:ascii="Times" w:hAnsi="Times"/>
        </w:rPr>
        <w:t>qəbul</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nöqteyi-nəzəri</w:t>
      </w:r>
      <w:proofErr w:type="spellEnd"/>
      <w:r w:rsidRPr="00651B96">
        <w:rPr>
          <w:rFonts w:ascii="Times" w:hAnsi="Times"/>
        </w:rPr>
        <w:t xml:space="preserve"> </w:t>
      </w:r>
      <w:proofErr w:type="spellStart"/>
      <w:r w:rsidRPr="00651B96">
        <w:rPr>
          <w:rFonts w:ascii="Times" w:hAnsi="Times"/>
        </w:rPr>
        <w:t>bölüşür</w:t>
      </w:r>
      <w:proofErr w:type="spellEnd"/>
      <w:r w:rsidRPr="00651B96">
        <w:rPr>
          <w:rFonts w:ascii="Times" w:hAnsi="Times"/>
        </w:rPr>
        <w:t xml:space="preserve">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i/>
          <w:iCs/>
        </w:rPr>
        <w:t>Biga</w:t>
      </w:r>
      <w:r w:rsidR="00031CD7" w:rsidRPr="00651B96">
        <w:rPr>
          <w:rFonts w:ascii="Times" w:hAnsi="Times"/>
          <w:i/>
          <w:iCs/>
        </w:rPr>
        <w:t>y</w:t>
      </w:r>
      <w:r w:rsidRPr="00651B96">
        <w:rPr>
          <w:rFonts w:ascii="Times" w:hAnsi="Times"/>
          <w:i/>
          <w:iCs/>
        </w:rPr>
        <w:t>eva</w:t>
      </w:r>
      <w:proofErr w:type="spellEnd"/>
      <w:r w:rsidRPr="00651B96">
        <w:rPr>
          <w:rFonts w:ascii="Times" w:hAnsi="Times"/>
          <w:i/>
          <w:iCs/>
        </w:rPr>
        <w:t xml:space="preserve"> </w:t>
      </w:r>
      <w:proofErr w:type="spellStart"/>
      <w:r w:rsidRPr="00651B96">
        <w:rPr>
          <w:rFonts w:ascii="Times" w:hAnsi="Times"/>
          <w:i/>
          <w:iCs/>
        </w:rPr>
        <w:t>Yunanıstana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26713/05, §§ 22-25, 28 May 2009; </w:t>
      </w:r>
      <w:proofErr w:type="spellStart"/>
      <w:r w:rsidRPr="00651B96">
        <w:rPr>
          <w:rFonts w:ascii="Times" w:hAnsi="Times"/>
          <w:i/>
          <w:iCs/>
        </w:rPr>
        <w:t>Mateesku</w:t>
      </w:r>
      <w:proofErr w:type="spellEnd"/>
      <w:r w:rsidRPr="00651B96">
        <w:rPr>
          <w:rFonts w:ascii="Times" w:hAnsi="Times"/>
          <w:i/>
          <w:iCs/>
        </w:rPr>
        <w:t xml:space="preserve"> </w:t>
      </w:r>
      <w:proofErr w:type="spellStart"/>
      <w:r w:rsidRPr="00651B96">
        <w:rPr>
          <w:rFonts w:ascii="Times" w:hAnsi="Times"/>
          <w:i/>
          <w:iCs/>
        </w:rPr>
        <w:t>Rumıniyaya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1944/10, § 27, 14 </w:t>
      </w:r>
      <w:proofErr w:type="spellStart"/>
      <w:r w:rsidRPr="00651B96">
        <w:rPr>
          <w:rFonts w:ascii="Times" w:hAnsi="Times"/>
        </w:rPr>
        <w:t>Yanvar</w:t>
      </w:r>
      <w:proofErr w:type="spellEnd"/>
      <w:r w:rsidRPr="00651B96">
        <w:rPr>
          <w:rFonts w:ascii="Times" w:hAnsi="Times"/>
        </w:rPr>
        <w:t xml:space="preserve"> 2014;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i/>
          <w:iCs/>
        </w:rPr>
        <w:t>Lekaviçiene</w:t>
      </w:r>
      <w:proofErr w:type="spellEnd"/>
      <w:r w:rsidRPr="00651B96">
        <w:rPr>
          <w:rFonts w:ascii="Times" w:hAnsi="Times"/>
          <w:i/>
          <w:iCs/>
        </w:rPr>
        <w:t xml:space="preserve"> </w:t>
      </w:r>
      <w:proofErr w:type="spellStart"/>
      <w:r w:rsidRPr="00651B96">
        <w:rPr>
          <w:rFonts w:ascii="Times" w:hAnsi="Times"/>
          <w:i/>
          <w:iCs/>
        </w:rPr>
        <w:t>Litvaya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48427/09, § 38, 27 </w:t>
      </w:r>
      <w:proofErr w:type="spellStart"/>
      <w:r w:rsidRPr="00651B96">
        <w:rPr>
          <w:rFonts w:ascii="Times" w:hAnsi="Times"/>
        </w:rPr>
        <w:t>İyun</w:t>
      </w:r>
      <w:proofErr w:type="spellEnd"/>
      <w:r w:rsidRPr="00651B96">
        <w:rPr>
          <w:rFonts w:ascii="Times" w:hAnsi="Times"/>
        </w:rPr>
        <w:t xml:space="preserve"> 2017).</w:t>
      </w:r>
    </w:p>
    <w:p w:rsidR="004E544E" w:rsidRPr="00651B96" w:rsidRDefault="004E544E" w:rsidP="004E544E">
      <w:pPr>
        <w:rPr>
          <w:rFonts w:ascii="Times" w:hAnsi="Times"/>
          <w:sz w:val="20"/>
          <w:lang w:val="az-Latn-AZ"/>
        </w:rPr>
      </w:pPr>
    </w:p>
    <w:p w:rsidR="004E544E" w:rsidRPr="00651B96" w:rsidRDefault="004E544E" w:rsidP="000C48CE">
      <w:pPr>
        <w:pStyle w:val="ListParagraph"/>
        <w:numPr>
          <w:ilvl w:val="0"/>
          <w:numId w:val="19"/>
        </w:numPr>
        <w:rPr>
          <w:rFonts w:ascii="Times" w:eastAsiaTheme="majorEastAsia" w:hAnsi="Times" w:cstheme="majorBidi"/>
          <w:b/>
          <w:bCs/>
          <w:iCs/>
          <w:sz w:val="20"/>
          <w:lang w:eastAsia="fr-FR"/>
        </w:rPr>
      </w:pPr>
      <w:proofErr w:type="spellStart"/>
      <w:r w:rsidRPr="00651B96">
        <w:rPr>
          <w:rFonts w:ascii="Times" w:eastAsiaTheme="majorEastAsia" w:hAnsi="Times" w:cstheme="majorBidi"/>
          <w:b/>
          <w:bCs/>
          <w:iCs/>
          <w:sz w:val="20"/>
          <w:lang w:eastAsia="fr-FR"/>
        </w:rPr>
        <w:t>Müdaxiləyə</w:t>
      </w:r>
      <w:proofErr w:type="spellEnd"/>
      <w:r w:rsidRPr="00651B96">
        <w:rPr>
          <w:rFonts w:ascii="Times" w:eastAsiaTheme="majorEastAsia" w:hAnsi="Times" w:cstheme="majorBidi"/>
          <w:b/>
          <w:bCs/>
          <w:iCs/>
          <w:sz w:val="20"/>
          <w:lang w:eastAsia="fr-FR"/>
        </w:rPr>
        <w:t xml:space="preserve"> </w:t>
      </w:r>
      <w:proofErr w:type="spellStart"/>
      <w:r w:rsidRPr="00651B96">
        <w:rPr>
          <w:rFonts w:ascii="Times" w:eastAsiaTheme="majorEastAsia" w:hAnsi="Times" w:cstheme="majorBidi"/>
          <w:b/>
          <w:bCs/>
          <w:iCs/>
          <w:sz w:val="20"/>
          <w:lang w:eastAsia="fr-FR"/>
        </w:rPr>
        <w:t>bəraət</w:t>
      </w:r>
      <w:proofErr w:type="spellEnd"/>
      <w:r w:rsidRPr="00651B96">
        <w:rPr>
          <w:rFonts w:ascii="Times" w:eastAsiaTheme="majorEastAsia" w:hAnsi="Times" w:cstheme="majorBidi"/>
          <w:b/>
          <w:bCs/>
          <w:iCs/>
          <w:sz w:val="20"/>
          <w:lang w:eastAsia="fr-FR"/>
        </w:rPr>
        <w:t xml:space="preserve"> </w:t>
      </w:r>
      <w:proofErr w:type="spellStart"/>
      <w:r w:rsidRPr="00651B96">
        <w:rPr>
          <w:rFonts w:ascii="Times" w:eastAsiaTheme="majorEastAsia" w:hAnsi="Times" w:cstheme="majorBidi"/>
          <w:b/>
          <w:bCs/>
          <w:iCs/>
          <w:sz w:val="20"/>
          <w:lang w:eastAsia="fr-FR"/>
        </w:rPr>
        <w:t>qazandırılıb-qazandırılmaması</w:t>
      </w:r>
      <w:proofErr w:type="spellEnd"/>
    </w:p>
    <w:p w:rsidR="004E544E" w:rsidRPr="00651B96" w:rsidRDefault="004E544E" w:rsidP="004E544E">
      <w:pPr>
        <w:rPr>
          <w:rFonts w:ascii="Times" w:eastAsiaTheme="majorEastAsia" w:hAnsi="Times" w:cstheme="majorBidi"/>
          <w:b/>
          <w:bCs/>
          <w:iCs/>
          <w:sz w:val="20"/>
          <w:lang w:eastAsia="fr-FR"/>
        </w:rPr>
      </w:pPr>
    </w:p>
    <w:p w:rsidR="004E544E" w:rsidRPr="00651B96" w:rsidRDefault="004E544E" w:rsidP="000C48CE">
      <w:pPr>
        <w:ind w:firstLine="360"/>
        <w:rPr>
          <w:rFonts w:ascii="Times" w:hAnsi="Times"/>
        </w:rPr>
      </w:pPr>
      <w:r w:rsidRPr="00651B96">
        <w:rPr>
          <w:rFonts w:ascii="Times" w:hAnsi="Times"/>
        </w:rPr>
        <w:t xml:space="preserve">41. Bu </w:t>
      </w:r>
      <w:proofErr w:type="spellStart"/>
      <w:r w:rsidRPr="00651B96">
        <w:rPr>
          <w:rFonts w:ascii="Times" w:hAnsi="Times"/>
        </w:rPr>
        <w:t>cür</w:t>
      </w:r>
      <w:proofErr w:type="spellEnd"/>
      <w:r w:rsidRPr="00651B96">
        <w:rPr>
          <w:rFonts w:ascii="Times" w:hAnsi="Times"/>
        </w:rPr>
        <w:t xml:space="preserve"> </w:t>
      </w:r>
      <w:proofErr w:type="spellStart"/>
      <w:r w:rsidRPr="00651B96">
        <w:rPr>
          <w:rFonts w:ascii="Times" w:hAnsi="Times"/>
        </w:rPr>
        <w:t>müdaxilə</w:t>
      </w:r>
      <w:proofErr w:type="spellEnd"/>
      <w:r w:rsidRPr="00651B96">
        <w:rPr>
          <w:rFonts w:ascii="Times" w:hAnsi="Times"/>
        </w:rPr>
        <w:t xml:space="preserve">, 8-ci </w:t>
      </w:r>
      <w:proofErr w:type="spellStart"/>
      <w:r w:rsidRPr="00651B96">
        <w:rPr>
          <w:rFonts w:ascii="Times" w:hAnsi="Times"/>
        </w:rPr>
        <w:t>Maddənin</w:t>
      </w:r>
      <w:proofErr w:type="spellEnd"/>
      <w:r w:rsidRPr="00651B96">
        <w:rPr>
          <w:rFonts w:ascii="Times" w:hAnsi="Times"/>
        </w:rPr>
        <w:t xml:space="preserve"> 2-ci </w:t>
      </w:r>
      <w:proofErr w:type="spellStart"/>
      <w:r w:rsidRPr="00651B96">
        <w:rPr>
          <w:rFonts w:ascii="Times" w:hAnsi="Times"/>
        </w:rPr>
        <w:t>paraqrafına</w:t>
      </w:r>
      <w:proofErr w:type="spellEnd"/>
      <w:r w:rsidRPr="00651B96">
        <w:rPr>
          <w:rFonts w:ascii="Times" w:hAnsi="Times"/>
        </w:rPr>
        <w:t xml:space="preserve"> </w:t>
      </w:r>
      <w:proofErr w:type="spellStart"/>
      <w:r w:rsidRPr="00651B96">
        <w:rPr>
          <w:rFonts w:ascii="Times" w:hAnsi="Times"/>
        </w:rPr>
        <w:t>əsasən</w:t>
      </w:r>
      <w:proofErr w:type="spellEnd"/>
      <w:r w:rsidRPr="00651B96">
        <w:rPr>
          <w:rFonts w:ascii="Times" w:hAnsi="Times"/>
        </w:rPr>
        <w:t xml:space="preserve"> "</w:t>
      </w:r>
      <w:proofErr w:type="spellStart"/>
      <w:r w:rsidRPr="00651B96">
        <w:rPr>
          <w:rFonts w:ascii="Times" w:hAnsi="Times"/>
        </w:rPr>
        <w:t>qanunauyğun</w:t>
      </w:r>
      <w:proofErr w:type="spellEnd"/>
      <w:r w:rsidRPr="00651B96">
        <w:rPr>
          <w:rFonts w:ascii="Times" w:hAnsi="Times"/>
        </w:rPr>
        <w:t xml:space="preserve"> </w:t>
      </w:r>
      <w:proofErr w:type="spellStart"/>
      <w:r w:rsidRPr="00651B96">
        <w:rPr>
          <w:rFonts w:ascii="Times" w:hAnsi="Times"/>
        </w:rPr>
        <w:t>olmaqla</w:t>
      </w:r>
      <w:proofErr w:type="spellEnd"/>
      <w:r w:rsidRPr="00651B96">
        <w:rPr>
          <w:rFonts w:ascii="Times" w:hAnsi="Times"/>
        </w:rPr>
        <w:t xml:space="preserve">" </w:t>
      </w:r>
      <w:proofErr w:type="spellStart"/>
      <w:r w:rsidRPr="00651B96">
        <w:rPr>
          <w:rFonts w:ascii="Times" w:hAnsi="Times"/>
        </w:rPr>
        <w:t>bəraət</w:t>
      </w:r>
      <w:proofErr w:type="spellEnd"/>
      <w:r w:rsidRPr="00651B96">
        <w:rPr>
          <w:rFonts w:ascii="Times" w:hAnsi="Times"/>
        </w:rPr>
        <w:t xml:space="preserve"> </w:t>
      </w:r>
      <w:proofErr w:type="spellStart"/>
      <w:r w:rsidRPr="00651B96">
        <w:rPr>
          <w:rFonts w:ascii="Times" w:hAnsi="Times"/>
        </w:rPr>
        <w:t>qazandırılmadığı</w:t>
      </w:r>
      <w:proofErr w:type="spellEnd"/>
      <w:r w:rsidRPr="00651B96">
        <w:rPr>
          <w:rFonts w:ascii="Times" w:hAnsi="Times"/>
        </w:rPr>
        <w:t xml:space="preserve">, </w:t>
      </w:r>
      <w:proofErr w:type="spellStart"/>
      <w:r w:rsidRPr="00651B96">
        <w:rPr>
          <w:rFonts w:ascii="Times" w:hAnsi="Times"/>
        </w:rPr>
        <w:t>orada</w:t>
      </w:r>
      <w:proofErr w:type="spellEnd"/>
      <w:r w:rsidRPr="00651B96">
        <w:rPr>
          <w:rFonts w:ascii="Times" w:hAnsi="Times"/>
        </w:rPr>
        <w:t xml:space="preserve"> </w:t>
      </w:r>
      <w:proofErr w:type="spellStart"/>
      <w:r w:rsidRPr="00651B96">
        <w:rPr>
          <w:rFonts w:ascii="Times" w:hAnsi="Times"/>
        </w:rPr>
        <w:t>sıralanmış</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neçə</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məqsədi</w:t>
      </w:r>
      <w:proofErr w:type="spellEnd"/>
      <w:r w:rsidRPr="00651B96">
        <w:rPr>
          <w:rFonts w:ascii="Times" w:hAnsi="Times"/>
        </w:rPr>
        <w:t xml:space="preserve"> </w:t>
      </w:r>
      <w:proofErr w:type="spellStart"/>
      <w:r w:rsidRPr="00651B96">
        <w:rPr>
          <w:rFonts w:ascii="Times" w:hAnsi="Times"/>
        </w:rPr>
        <w:t>izləmədiyi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nəzərdə</w:t>
      </w:r>
      <w:proofErr w:type="spellEnd"/>
      <w:r w:rsidRPr="00651B96">
        <w:rPr>
          <w:rFonts w:ascii="Times" w:hAnsi="Times"/>
        </w:rPr>
        <w:t xml:space="preserve"> </w:t>
      </w:r>
      <w:proofErr w:type="spellStart"/>
      <w:r w:rsidRPr="00651B96">
        <w:rPr>
          <w:rFonts w:ascii="Times" w:hAnsi="Times"/>
        </w:rPr>
        <w:t>tutulan</w:t>
      </w:r>
      <w:proofErr w:type="spellEnd"/>
      <w:r w:rsidRPr="00651B96">
        <w:rPr>
          <w:rFonts w:ascii="Times" w:hAnsi="Times"/>
        </w:rPr>
        <w:t xml:space="preserve"> </w:t>
      </w:r>
      <w:proofErr w:type="spellStart"/>
      <w:r w:rsidRPr="00651B96">
        <w:rPr>
          <w:rFonts w:ascii="Times" w:hAnsi="Times"/>
        </w:rPr>
        <w:t>məqsəd</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məqsədlərə</w:t>
      </w:r>
      <w:proofErr w:type="spellEnd"/>
      <w:r w:rsidRPr="00651B96">
        <w:rPr>
          <w:rFonts w:ascii="Times" w:hAnsi="Times"/>
        </w:rPr>
        <w:t xml:space="preserve"> nail </w:t>
      </w:r>
      <w:proofErr w:type="spellStart"/>
      <w:r w:rsidRPr="00651B96">
        <w:rPr>
          <w:rFonts w:ascii="Times" w:hAnsi="Times"/>
        </w:rPr>
        <w:t>olmaqdan</w:t>
      </w:r>
      <w:proofErr w:type="spellEnd"/>
      <w:r w:rsidRPr="00651B96">
        <w:rPr>
          <w:rFonts w:ascii="Times" w:hAnsi="Times"/>
        </w:rPr>
        <w:t xml:space="preserve"> </w:t>
      </w:r>
      <w:proofErr w:type="spellStart"/>
      <w:r w:rsidRPr="00651B96">
        <w:rPr>
          <w:rFonts w:ascii="Times" w:hAnsi="Times"/>
        </w:rPr>
        <w:t>ötrü</w:t>
      </w:r>
      <w:proofErr w:type="spellEnd"/>
      <w:r w:rsidRPr="00651B96">
        <w:rPr>
          <w:rFonts w:ascii="Times" w:hAnsi="Times"/>
        </w:rPr>
        <w:t xml:space="preserve"> "</w:t>
      </w:r>
      <w:proofErr w:type="spellStart"/>
      <w:r w:rsidRPr="00651B96">
        <w:rPr>
          <w:rFonts w:ascii="Times" w:hAnsi="Times"/>
        </w:rPr>
        <w:t>demokratik</w:t>
      </w:r>
      <w:proofErr w:type="spellEnd"/>
      <w:r w:rsidRPr="00651B96">
        <w:rPr>
          <w:rFonts w:ascii="Times" w:hAnsi="Times"/>
        </w:rPr>
        <w:t xml:space="preserve"> </w:t>
      </w:r>
      <w:proofErr w:type="spellStart"/>
      <w:r w:rsidRPr="00651B96">
        <w:rPr>
          <w:rFonts w:ascii="Times" w:hAnsi="Times"/>
        </w:rPr>
        <w:t>cəmiyyətdə</w:t>
      </w:r>
      <w:proofErr w:type="spellEnd"/>
      <w:r w:rsidRPr="00651B96">
        <w:rPr>
          <w:rFonts w:ascii="Times" w:hAnsi="Times"/>
        </w:rPr>
        <w:t xml:space="preserve"> </w:t>
      </w:r>
      <w:proofErr w:type="spellStart"/>
      <w:r w:rsidRPr="00651B96">
        <w:rPr>
          <w:rFonts w:ascii="Times" w:hAnsi="Times"/>
        </w:rPr>
        <w:t>zəruri</w:t>
      </w:r>
      <w:proofErr w:type="spellEnd"/>
      <w:r w:rsidRPr="00651B96">
        <w:rPr>
          <w:rFonts w:ascii="Times" w:hAnsi="Times"/>
        </w:rPr>
        <w:t xml:space="preserve">" </w:t>
      </w:r>
      <w:proofErr w:type="spellStart"/>
      <w:r w:rsidRPr="00651B96">
        <w:rPr>
          <w:rFonts w:ascii="Times" w:hAnsi="Times"/>
        </w:rPr>
        <w:t>olmadığı</w:t>
      </w:r>
      <w:proofErr w:type="spellEnd"/>
      <w:r w:rsidRPr="00651B96">
        <w:rPr>
          <w:rFonts w:ascii="Times" w:hAnsi="Times"/>
        </w:rPr>
        <w:t xml:space="preserve"> </w:t>
      </w:r>
      <w:proofErr w:type="spellStart"/>
      <w:r w:rsidRPr="00651B96">
        <w:rPr>
          <w:rFonts w:ascii="Times" w:hAnsi="Times"/>
        </w:rPr>
        <w:t>təqdirdə</w:t>
      </w:r>
      <w:proofErr w:type="spellEnd"/>
      <w:r w:rsidRPr="00651B96">
        <w:rPr>
          <w:rFonts w:ascii="Times" w:hAnsi="Times"/>
        </w:rPr>
        <w:t xml:space="preserve">, </w:t>
      </w:r>
      <w:proofErr w:type="spellStart"/>
      <w:r w:rsidRPr="00651B96">
        <w:rPr>
          <w:rFonts w:ascii="Times" w:hAnsi="Times"/>
        </w:rPr>
        <w:t>Konvensiyanın</w:t>
      </w:r>
      <w:proofErr w:type="spellEnd"/>
      <w:r w:rsidRPr="00651B96">
        <w:rPr>
          <w:rFonts w:ascii="Times" w:hAnsi="Times"/>
        </w:rPr>
        <w:t xml:space="preserve"> 8-ci </w:t>
      </w:r>
      <w:proofErr w:type="spellStart"/>
      <w:r w:rsidRPr="00651B96">
        <w:rPr>
          <w:rFonts w:ascii="Times" w:hAnsi="Times"/>
        </w:rPr>
        <w:t>maddəsini</w:t>
      </w:r>
      <w:proofErr w:type="spellEnd"/>
      <w:r w:rsidRPr="00651B96">
        <w:rPr>
          <w:rFonts w:ascii="Times" w:hAnsi="Times"/>
        </w:rPr>
        <w:t xml:space="preserve"> </w:t>
      </w:r>
      <w:proofErr w:type="spellStart"/>
      <w:r w:rsidRPr="00651B96">
        <w:rPr>
          <w:rFonts w:ascii="Times" w:hAnsi="Times"/>
        </w:rPr>
        <w:t>pozmuş</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olunacaq</w:t>
      </w:r>
      <w:proofErr w:type="spellEnd"/>
      <w:r w:rsidRPr="00651B96">
        <w:rPr>
          <w:rFonts w:ascii="Times" w:hAnsi="Times"/>
        </w:rPr>
        <w:t>.</w:t>
      </w:r>
    </w:p>
    <w:p w:rsidR="004E544E" w:rsidRPr="00651B96" w:rsidRDefault="004E544E" w:rsidP="000C48CE">
      <w:pPr>
        <w:pStyle w:val="ECHRHeading5"/>
        <w:numPr>
          <w:ilvl w:val="0"/>
          <w:numId w:val="20"/>
        </w:numPr>
        <w:rPr>
          <w:rFonts w:ascii="Times" w:hAnsi="Times"/>
        </w:rPr>
      </w:pPr>
      <w:proofErr w:type="spellStart"/>
      <w:r w:rsidRPr="00651B96">
        <w:rPr>
          <w:rFonts w:ascii="Times" w:hAnsi="Times"/>
        </w:rPr>
        <w:t>Müdaxilə</w:t>
      </w:r>
      <w:r w:rsidR="00031CD7" w:rsidRPr="00651B96">
        <w:rPr>
          <w:rFonts w:ascii="Times" w:hAnsi="Times"/>
        </w:rPr>
        <w:t>nin</w:t>
      </w:r>
      <w:proofErr w:type="spellEnd"/>
      <w:r w:rsidR="00031CD7" w:rsidRPr="00651B96">
        <w:rPr>
          <w:rFonts w:ascii="Times" w:hAnsi="Times"/>
        </w:rPr>
        <w:t xml:space="preserve"> </w:t>
      </w:r>
      <w:proofErr w:type="spellStart"/>
      <w:r w:rsidR="00031CD7" w:rsidRPr="00651B96">
        <w:rPr>
          <w:rFonts w:ascii="Times" w:hAnsi="Times"/>
        </w:rPr>
        <w:t>qanuna</w:t>
      </w:r>
      <w:r w:rsidRPr="00651B96">
        <w:rPr>
          <w:rFonts w:ascii="Times" w:hAnsi="Times"/>
        </w:rPr>
        <w:t>uyğun</w:t>
      </w:r>
      <w:proofErr w:type="spellEnd"/>
      <w:r w:rsidRPr="00651B96">
        <w:rPr>
          <w:rFonts w:ascii="Times" w:hAnsi="Times"/>
        </w:rPr>
        <w:t xml:space="preserve"> </w:t>
      </w:r>
      <w:proofErr w:type="spellStart"/>
      <w:r w:rsidRPr="00651B96">
        <w:rPr>
          <w:rFonts w:ascii="Times" w:hAnsi="Times"/>
        </w:rPr>
        <w:t>olub-olmaması</w:t>
      </w:r>
      <w:proofErr w:type="spellEnd"/>
      <w:r w:rsidRPr="00651B96">
        <w:rPr>
          <w:rFonts w:ascii="Times" w:hAnsi="Times"/>
        </w:rPr>
        <w:t xml:space="preserve"> </w:t>
      </w:r>
    </w:p>
    <w:p w:rsidR="004E544E" w:rsidRPr="00651B96" w:rsidRDefault="004E544E" w:rsidP="004E544E">
      <w:pPr>
        <w:pStyle w:val="ListParagraph"/>
        <w:ind w:left="1080"/>
        <w:rPr>
          <w:rFonts w:ascii="Times" w:eastAsiaTheme="majorEastAsia" w:hAnsi="Times" w:cstheme="majorBidi"/>
          <w:bCs/>
          <w:i/>
          <w:sz w:val="20"/>
        </w:rPr>
      </w:pPr>
    </w:p>
    <w:p w:rsidR="004E544E" w:rsidRPr="00651B96" w:rsidRDefault="004E544E" w:rsidP="00031CD7">
      <w:pPr>
        <w:ind w:firstLine="360"/>
        <w:rPr>
          <w:rFonts w:ascii="Times" w:hAnsi="Times"/>
        </w:rPr>
      </w:pPr>
      <w:r w:rsidRPr="00651B96">
        <w:rPr>
          <w:rFonts w:ascii="Times" w:hAnsi="Times"/>
        </w:rPr>
        <w:t xml:space="preserve">42. </w:t>
      </w:r>
      <w:proofErr w:type="spellStart"/>
      <w:r w:rsidRPr="00651B96">
        <w:rPr>
          <w:rFonts w:ascii="Times" w:hAnsi="Times"/>
        </w:rPr>
        <w:t>Məhkəmənin</w:t>
      </w:r>
      <w:proofErr w:type="spellEnd"/>
      <w:r w:rsidRPr="00651B96">
        <w:rPr>
          <w:rFonts w:ascii="Times" w:hAnsi="Times"/>
        </w:rPr>
        <w:t xml:space="preserve"> </w:t>
      </w:r>
      <w:proofErr w:type="spellStart"/>
      <w:r w:rsidRPr="00651B96">
        <w:rPr>
          <w:rFonts w:ascii="Times" w:hAnsi="Times"/>
        </w:rPr>
        <w:t>qənaətinə</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22-ci (VIII) </w:t>
      </w:r>
      <w:proofErr w:type="spellStart"/>
      <w:r w:rsidRPr="00651B96">
        <w:rPr>
          <w:rFonts w:ascii="Times" w:hAnsi="Times"/>
        </w:rPr>
        <w:t>maddəsinə</w:t>
      </w:r>
      <w:proofErr w:type="spellEnd"/>
      <w:r w:rsidRPr="00651B96">
        <w:rPr>
          <w:rFonts w:ascii="Times" w:hAnsi="Times"/>
        </w:rPr>
        <w:t xml:space="preserve"> </w:t>
      </w:r>
      <w:proofErr w:type="spellStart"/>
      <w:r w:rsidRPr="00651B96">
        <w:rPr>
          <w:rFonts w:ascii="Times" w:hAnsi="Times"/>
        </w:rPr>
        <w:t>əsasən</w:t>
      </w:r>
      <w:proofErr w:type="spellEnd"/>
      <w:r w:rsidRPr="00651B96">
        <w:rPr>
          <w:rFonts w:ascii="Times" w:hAnsi="Times"/>
        </w:rPr>
        <w:t xml:space="preserve">, </w:t>
      </w:r>
      <w:proofErr w:type="spellStart"/>
      <w:r w:rsidRPr="00651B96">
        <w:rPr>
          <w:rFonts w:ascii="Times" w:hAnsi="Times"/>
        </w:rPr>
        <w:t>əgər</w:t>
      </w:r>
      <w:proofErr w:type="spellEnd"/>
      <w:r w:rsidRPr="00651B96">
        <w:rPr>
          <w:rFonts w:ascii="Times" w:hAnsi="Times"/>
        </w:rPr>
        <w:t xml:space="preserve"> </w:t>
      </w:r>
      <w:proofErr w:type="spellStart"/>
      <w:r w:rsidRPr="00651B96">
        <w:rPr>
          <w:rFonts w:ascii="Times" w:hAnsi="Times"/>
        </w:rPr>
        <w:t>vəkilin</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Kollegiyasından</w:t>
      </w:r>
      <w:proofErr w:type="spellEnd"/>
      <w:r w:rsidRPr="00651B96">
        <w:rPr>
          <w:rFonts w:ascii="Times" w:hAnsi="Times"/>
        </w:rPr>
        <w:t xml:space="preserve"> </w:t>
      </w:r>
      <w:proofErr w:type="spellStart"/>
      <w:r w:rsidR="00031CD7" w:rsidRPr="00651B96">
        <w:rPr>
          <w:rFonts w:ascii="Times" w:hAnsi="Times"/>
        </w:rPr>
        <w:t>xaric</w:t>
      </w:r>
      <w:proofErr w:type="spellEnd"/>
      <w:r w:rsidR="00031CD7" w:rsidRPr="00651B96">
        <w:rPr>
          <w:rFonts w:ascii="Times" w:hAnsi="Times"/>
        </w:rPr>
        <w:t xml:space="preserve"> </w:t>
      </w:r>
      <w:proofErr w:type="spellStart"/>
      <w:r w:rsidR="00031CD7" w:rsidRPr="00651B96">
        <w:rPr>
          <w:rFonts w:ascii="Times" w:hAnsi="Times"/>
        </w:rPr>
        <w:t>edilməsi</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əsaslı</w:t>
      </w:r>
      <w:proofErr w:type="spellEnd"/>
      <w:r w:rsidRPr="00651B96">
        <w:rPr>
          <w:rFonts w:ascii="Times" w:hAnsi="Times"/>
        </w:rPr>
        <w:t xml:space="preserve"> </w:t>
      </w:r>
      <w:proofErr w:type="spellStart"/>
      <w:r w:rsidRPr="00651B96">
        <w:rPr>
          <w:rFonts w:ascii="Times" w:hAnsi="Times"/>
        </w:rPr>
        <w:t>motivlər</w:t>
      </w:r>
      <w:proofErr w:type="spellEnd"/>
      <w:r w:rsidRPr="00651B96">
        <w:rPr>
          <w:rFonts w:ascii="Times" w:hAnsi="Times"/>
        </w:rPr>
        <w:t xml:space="preserve"> </w:t>
      </w:r>
      <w:proofErr w:type="spellStart"/>
      <w:r w:rsidRPr="00651B96">
        <w:rPr>
          <w:rFonts w:ascii="Times" w:hAnsi="Times"/>
        </w:rPr>
        <w:t>varsa</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komissiyasının</w:t>
      </w:r>
      <w:proofErr w:type="spellEnd"/>
      <w:r w:rsidRPr="00651B96">
        <w:rPr>
          <w:rFonts w:ascii="Times" w:hAnsi="Times"/>
        </w:rPr>
        <w:t xml:space="preserve"> </w:t>
      </w:r>
      <w:proofErr w:type="spellStart"/>
      <w:r w:rsidRPr="00651B96">
        <w:rPr>
          <w:rFonts w:ascii="Times" w:hAnsi="Times"/>
        </w:rPr>
        <w:t>fikri</w:t>
      </w:r>
      <w:proofErr w:type="spellEnd"/>
      <w:r w:rsidRPr="00651B96">
        <w:rPr>
          <w:rFonts w:ascii="Times" w:hAnsi="Times"/>
        </w:rPr>
        <w:t xml:space="preserve"> </w:t>
      </w:r>
      <w:proofErr w:type="spellStart"/>
      <w:r w:rsidRPr="00651B96">
        <w:rPr>
          <w:rFonts w:ascii="Times" w:hAnsi="Times"/>
        </w:rPr>
        <w:t>əsasında</w:t>
      </w:r>
      <w:proofErr w:type="spellEnd"/>
      <w:r w:rsidRPr="00651B96">
        <w:rPr>
          <w:rFonts w:ascii="Times" w:hAnsi="Times"/>
        </w:rPr>
        <w:t xml:space="preserve"> </w:t>
      </w:r>
      <w:proofErr w:type="spellStart"/>
      <w:r w:rsidRPr="00651B96">
        <w:rPr>
          <w:rFonts w:ascii="Times" w:hAnsi="Times"/>
        </w:rPr>
        <w:t>məsələnin</w:t>
      </w:r>
      <w:proofErr w:type="spellEnd"/>
      <w:r w:rsidRPr="00651B96">
        <w:rPr>
          <w:rFonts w:ascii="Times" w:hAnsi="Times"/>
        </w:rPr>
        <w:t xml:space="preserve"> </w:t>
      </w:r>
      <w:proofErr w:type="spellStart"/>
      <w:r w:rsidRPr="00651B96">
        <w:rPr>
          <w:rFonts w:ascii="Times" w:hAnsi="Times"/>
        </w:rPr>
        <w:t>həlli</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müraciət</w:t>
      </w:r>
      <w:proofErr w:type="spellEnd"/>
      <w:r w:rsidRPr="00651B96">
        <w:rPr>
          <w:rFonts w:ascii="Times" w:hAnsi="Times"/>
        </w:rPr>
        <w:t xml:space="preserve"> </w:t>
      </w:r>
      <w:proofErr w:type="spellStart"/>
      <w:r w:rsidRPr="00651B96">
        <w:rPr>
          <w:rFonts w:ascii="Times" w:hAnsi="Times"/>
        </w:rPr>
        <w:t>edə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məhkəmənin</w:t>
      </w:r>
      <w:proofErr w:type="spellEnd"/>
      <w:r w:rsidRPr="00651B96">
        <w:rPr>
          <w:rFonts w:ascii="Times" w:hAnsi="Times"/>
        </w:rPr>
        <w:t xml:space="preserve"> </w:t>
      </w:r>
      <w:proofErr w:type="spellStart"/>
      <w:r w:rsidRPr="00651B96">
        <w:rPr>
          <w:rFonts w:ascii="Times" w:hAnsi="Times"/>
        </w:rPr>
        <w:t>məsələ</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qərarı</w:t>
      </w:r>
      <w:proofErr w:type="spellEnd"/>
      <w:r w:rsidRPr="00651B96">
        <w:rPr>
          <w:rFonts w:ascii="Times" w:hAnsi="Times"/>
        </w:rPr>
        <w:t xml:space="preserve"> </w:t>
      </w:r>
      <w:proofErr w:type="spellStart"/>
      <w:r w:rsidRPr="00651B96">
        <w:rPr>
          <w:rFonts w:ascii="Times" w:hAnsi="Times"/>
        </w:rPr>
        <w:t>qüvvəyə</w:t>
      </w:r>
      <w:proofErr w:type="spellEnd"/>
      <w:r w:rsidRPr="00651B96">
        <w:rPr>
          <w:rFonts w:ascii="Times" w:hAnsi="Times"/>
        </w:rPr>
        <w:t xml:space="preserve"> </w:t>
      </w:r>
      <w:proofErr w:type="spellStart"/>
      <w:r w:rsidRPr="00651B96">
        <w:rPr>
          <w:rFonts w:ascii="Times" w:hAnsi="Times"/>
        </w:rPr>
        <w:t>minənə</w:t>
      </w:r>
      <w:proofErr w:type="spellEnd"/>
      <w:r w:rsidRPr="00651B96">
        <w:rPr>
          <w:rFonts w:ascii="Times" w:hAnsi="Times"/>
        </w:rPr>
        <w:t xml:space="preserve"> </w:t>
      </w:r>
      <w:proofErr w:type="spellStart"/>
      <w:r w:rsidRPr="00651B96">
        <w:rPr>
          <w:rFonts w:ascii="Times" w:hAnsi="Times"/>
        </w:rPr>
        <w:t>qədər</w:t>
      </w:r>
      <w:proofErr w:type="spellEnd"/>
      <w:r w:rsidRPr="00651B96">
        <w:rPr>
          <w:rFonts w:ascii="Times" w:hAnsi="Times"/>
        </w:rPr>
        <w:t xml:space="preserve"> </w:t>
      </w:r>
      <w:proofErr w:type="spellStart"/>
      <w:r w:rsidRPr="00651B96">
        <w:rPr>
          <w:rFonts w:ascii="Times" w:hAnsi="Times"/>
        </w:rPr>
        <w:t>vəkilin</w:t>
      </w:r>
      <w:proofErr w:type="spellEnd"/>
      <w:r w:rsidRPr="00651B96">
        <w:rPr>
          <w:rFonts w:ascii="Times" w:hAnsi="Times"/>
        </w:rPr>
        <w:t xml:space="preserve"> </w:t>
      </w:r>
      <w:proofErr w:type="spellStart"/>
      <w:r w:rsidRPr="00651B96">
        <w:rPr>
          <w:rFonts w:ascii="Times" w:hAnsi="Times"/>
        </w:rPr>
        <w:t>fəaliyyətinə</w:t>
      </w:r>
      <w:proofErr w:type="spellEnd"/>
      <w:r w:rsidRPr="00651B96">
        <w:rPr>
          <w:rFonts w:ascii="Times" w:hAnsi="Times"/>
        </w:rPr>
        <w:t xml:space="preserve"> </w:t>
      </w:r>
      <w:proofErr w:type="spellStart"/>
      <w:r w:rsidRPr="00651B96">
        <w:rPr>
          <w:rFonts w:ascii="Times" w:hAnsi="Times"/>
        </w:rPr>
        <w:t>xitam</w:t>
      </w:r>
      <w:proofErr w:type="spellEnd"/>
      <w:r w:rsidRPr="00651B96">
        <w:rPr>
          <w:rFonts w:ascii="Times" w:hAnsi="Times"/>
        </w:rPr>
        <w:t xml:space="preserve"> </w:t>
      </w:r>
      <w:proofErr w:type="spellStart"/>
      <w:r w:rsidRPr="00651B96">
        <w:rPr>
          <w:rFonts w:ascii="Times" w:hAnsi="Times"/>
        </w:rPr>
        <w:t>verə</w:t>
      </w:r>
      <w:proofErr w:type="spellEnd"/>
      <w:r w:rsidRPr="00651B96">
        <w:rPr>
          <w:rFonts w:ascii="Times" w:hAnsi="Times"/>
        </w:rPr>
        <w:t xml:space="preserve"> </w:t>
      </w:r>
      <w:proofErr w:type="spellStart"/>
      <w:r w:rsidRPr="00651B96">
        <w:rPr>
          <w:rFonts w:ascii="Times" w:hAnsi="Times"/>
        </w:rPr>
        <w:t>bilər</w:t>
      </w:r>
      <w:proofErr w:type="spellEnd"/>
      <w:r w:rsidRPr="00651B96">
        <w:rPr>
          <w:rFonts w:ascii="Times" w:hAnsi="Times"/>
        </w:rPr>
        <w:t xml:space="preserve">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rPr>
        <w:t>yuxarıdakı</w:t>
      </w:r>
      <w:proofErr w:type="spellEnd"/>
      <w:r w:rsidRPr="00651B96">
        <w:rPr>
          <w:rFonts w:ascii="Times" w:hAnsi="Times"/>
        </w:rPr>
        <w:t xml:space="preserve"> 28-ci </w:t>
      </w:r>
      <w:proofErr w:type="spellStart"/>
      <w:r w:rsidRPr="00651B96">
        <w:rPr>
          <w:rFonts w:ascii="Times" w:hAnsi="Times"/>
        </w:rPr>
        <w:t>paraqraf</w:t>
      </w:r>
      <w:proofErr w:type="spellEnd"/>
      <w:r w:rsidRPr="00651B96">
        <w:rPr>
          <w:rFonts w:ascii="Times" w:hAnsi="Times"/>
        </w:rPr>
        <w:t xml:space="preserve">). </w:t>
      </w:r>
      <w:proofErr w:type="spellStart"/>
      <w:r w:rsidRPr="00651B96">
        <w:rPr>
          <w:rFonts w:ascii="Times" w:hAnsi="Times"/>
        </w:rPr>
        <w:t>Bundan</w:t>
      </w:r>
      <w:proofErr w:type="spellEnd"/>
      <w:r w:rsidRPr="00651B96">
        <w:rPr>
          <w:rFonts w:ascii="Times" w:hAnsi="Times"/>
        </w:rPr>
        <w:t xml:space="preserve"> </w:t>
      </w:r>
      <w:proofErr w:type="spellStart"/>
      <w:r w:rsidRPr="00651B96">
        <w:rPr>
          <w:rFonts w:ascii="Times" w:hAnsi="Times"/>
        </w:rPr>
        <w:t>başqa</w:t>
      </w:r>
      <w:proofErr w:type="spellEnd"/>
      <w:r w:rsidRPr="00651B96">
        <w:rPr>
          <w:rFonts w:ascii="Times" w:hAnsi="Times"/>
        </w:rPr>
        <w:t xml:space="preserve">, </w:t>
      </w:r>
      <w:proofErr w:type="spellStart"/>
      <w:r w:rsidRPr="00651B96">
        <w:rPr>
          <w:rFonts w:ascii="Times" w:hAnsi="Times"/>
        </w:rPr>
        <w:t>əsasnamə</w:t>
      </w:r>
      <w:proofErr w:type="spellEnd"/>
      <w:r w:rsidRPr="00651B96">
        <w:rPr>
          <w:rFonts w:ascii="Times" w:hAnsi="Times"/>
        </w:rPr>
        <w:t xml:space="preserve"> </w:t>
      </w:r>
      <w:proofErr w:type="spellStart"/>
      <w:r w:rsidRPr="00651B96">
        <w:rPr>
          <w:rFonts w:ascii="Times" w:hAnsi="Times"/>
        </w:rPr>
        <w:t>ancaq</w:t>
      </w:r>
      <w:proofErr w:type="spellEnd"/>
      <w:r w:rsidRPr="00651B96">
        <w:rPr>
          <w:rFonts w:ascii="Times" w:hAnsi="Times"/>
        </w:rPr>
        <w:t xml:space="preserve"> 2012-ci </w:t>
      </w:r>
      <w:proofErr w:type="spellStart"/>
      <w:r w:rsidRPr="00651B96">
        <w:rPr>
          <w:rFonts w:ascii="Times" w:hAnsi="Times"/>
        </w:rPr>
        <w:t>ilin</w:t>
      </w:r>
      <w:proofErr w:type="spellEnd"/>
      <w:r w:rsidRPr="00651B96">
        <w:rPr>
          <w:rFonts w:ascii="Times" w:hAnsi="Times"/>
        </w:rPr>
        <w:t xml:space="preserve"> 8 </w:t>
      </w:r>
      <w:proofErr w:type="spellStart"/>
      <w:r w:rsidRPr="00651B96">
        <w:rPr>
          <w:rFonts w:ascii="Times" w:hAnsi="Times"/>
        </w:rPr>
        <w:t>dekabrında</w:t>
      </w:r>
      <w:proofErr w:type="spellEnd"/>
      <w:r w:rsidRPr="00651B96">
        <w:rPr>
          <w:rFonts w:ascii="Times" w:hAnsi="Times"/>
        </w:rPr>
        <w:t xml:space="preserve"> </w:t>
      </w:r>
      <w:proofErr w:type="spellStart"/>
      <w:r w:rsidRPr="00651B96">
        <w:rPr>
          <w:rFonts w:ascii="Times" w:hAnsi="Times"/>
        </w:rPr>
        <w:t>qəbul</w:t>
      </w:r>
      <w:proofErr w:type="spellEnd"/>
      <w:r w:rsidRPr="00651B96">
        <w:rPr>
          <w:rFonts w:ascii="Times" w:hAnsi="Times"/>
        </w:rPr>
        <w:t xml:space="preserve"> </w:t>
      </w:r>
      <w:proofErr w:type="spellStart"/>
      <w:r w:rsidRPr="00651B96">
        <w:rPr>
          <w:rFonts w:ascii="Times" w:hAnsi="Times"/>
        </w:rPr>
        <w:t>edilsə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18-ci </w:t>
      </w:r>
      <w:proofErr w:type="spellStart"/>
      <w:r w:rsidRPr="00651B96">
        <w:rPr>
          <w:rFonts w:ascii="Times" w:hAnsi="Times"/>
        </w:rPr>
        <w:t>maddəsində</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etikası</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göstərişlər</w:t>
      </w:r>
      <w:proofErr w:type="spellEnd"/>
      <w:r w:rsidRPr="00651B96">
        <w:rPr>
          <w:rFonts w:ascii="Times" w:hAnsi="Times"/>
        </w:rPr>
        <w:t xml:space="preserve"> </w:t>
      </w:r>
      <w:proofErr w:type="spellStart"/>
      <w:r w:rsidRPr="00651B96">
        <w:rPr>
          <w:rFonts w:ascii="Times" w:hAnsi="Times"/>
        </w:rPr>
        <w:t>yer</w:t>
      </w:r>
      <w:proofErr w:type="spellEnd"/>
      <w:r w:rsidRPr="00651B96">
        <w:rPr>
          <w:rFonts w:ascii="Times" w:hAnsi="Times"/>
        </w:rPr>
        <w:t xml:space="preserve"> </w:t>
      </w:r>
      <w:proofErr w:type="spellStart"/>
      <w:r w:rsidRPr="00651B96">
        <w:rPr>
          <w:rFonts w:ascii="Times" w:hAnsi="Times"/>
        </w:rPr>
        <w:t>alıb</w:t>
      </w:r>
      <w:proofErr w:type="spellEnd"/>
      <w:r w:rsidRPr="00651B96">
        <w:rPr>
          <w:rFonts w:ascii="Times" w:hAnsi="Times"/>
        </w:rPr>
        <w:t xml:space="preserve">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rPr>
        <w:t>yuxarıdakı</w:t>
      </w:r>
      <w:proofErr w:type="spellEnd"/>
      <w:r w:rsidRPr="00651B96">
        <w:rPr>
          <w:rFonts w:ascii="Times" w:hAnsi="Times"/>
        </w:rPr>
        <w:t xml:space="preserve"> 28 </w:t>
      </w:r>
      <w:proofErr w:type="spellStart"/>
      <w:r w:rsidRPr="00651B96">
        <w:rPr>
          <w:rFonts w:ascii="Times" w:hAnsi="Times"/>
        </w:rPr>
        <w:t>və</w:t>
      </w:r>
      <w:proofErr w:type="spellEnd"/>
      <w:r w:rsidRPr="00651B96">
        <w:rPr>
          <w:rFonts w:ascii="Times" w:hAnsi="Times"/>
        </w:rPr>
        <w:t xml:space="preserve"> 29-cu </w:t>
      </w:r>
      <w:proofErr w:type="spellStart"/>
      <w:r w:rsidRPr="00651B96">
        <w:rPr>
          <w:rFonts w:ascii="Times" w:hAnsi="Times"/>
        </w:rPr>
        <w:t>paraqraflar</w:t>
      </w:r>
      <w:proofErr w:type="spellEnd"/>
      <w:r w:rsidRPr="00651B96">
        <w:rPr>
          <w:rFonts w:ascii="Times" w:hAnsi="Times"/>
        </w:rPr>
        <w:t xml:space="preserve">). Buna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cəzanın</w:t>
      </w:r>
      <w:proofErr w:type="spellEnd"/>
      <w:r w:rsidRPr="00651B96">
        <w:rPr>
          <w:rFonts w:ascii="Times" w:hAnsi="Times"/>
        </w:rPr>
        <w:t xml:space="preserve"> </w:t>
      </w:r>
      <w:proofErr w:type="spellStart"/>
      <w:r w:rsidRPr="00651B96">
        <w:rPr>
          <w:rFonts w:ascii="Times" w:hAnsi="Times"/>
        </w:rPr>
        <w:t>yerli</w:t>
      </w:r>
      <w:proofErr w:type="spellEnd"/>
      <w:r w:rsidRPr="00651B96">
        <w:rPr>
          <w:rFonts w:ascii="Times" w:hAnsi="Times"/>
        </w:rPr>
        <w:t xml:space="preserve"> </w:t>
      </w:r>
      <w:proofErr w:type="spellStart"/>
      <w:r w:rsidRPr="00651B96">
        <w:rPr>
          <w:rFonts w:ascii="Times" w:hAnsi="Times"/>
        </w:rPr>
        <w:t>qanuna</w:t>
      </w:r>
      <w:proofErr w:type="spellEnd"/>
      <w:r w:rsidRPr="00651B96">
        <w:rPr>
          <w:rFonts w:ascii="Times" w:hAnsi="Times"/>
        </w:rPr>
        <w:t xml:space="preserve"> </w:t>
      </w:r>
      <w:proofErr w:type="spellStart"/>
      <w:r w:rsidRPr="00651B96">
        <w:rPr>
          <w:rFonts w:ascii="Times" w:hAnsi="Times"/>
        </w:rPr>
        <w:t>əsaslandığını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w:t>
      </w:r>
      <w:proofErr w:type="spellStart"/>
      <w:r w:rsidRPr="00651B96">
        <w:rPr>
          <w:rFonts w:ascii="Times" w:hAnsi="Times"/>
        </w:rPr>
        <w:t>keçərli</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qəbul</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
    <w:p w:rsidR="004E544E" w:rsidRPr="00651B96" w:rsidRDefault="004E544E" w:rsidP="000C48CE">
      <w:pPr>
        <w:ind w:firstLine="360"/>
        <w:rPr>
          <w:rFonts w:ascii="Times" w:hAnsi="Times"/>
        </w:rPr>
      </w:pPr>
      <w:r w:rsidRPr="00651B96">
        <w:rPr>
          <w:rFonts w:ascii="Times" w:hAnsi="Times"/>
        </w:rPr>
        <w:t xml:space="preserve">43.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22-ci (VIII) </w:t>
      </w:r>
      <w:proofErr w:type="spellStart"/>
      <w:r w:rsidRPr="00651B96">
        <w:rPr>
          <w:rFonts w:ascii="Times" w:hAnsi="Times"/>
        </w:rPr>
        <w:t>maddəsinin</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w:t>
      </w:r>
      <w:proofErr w:type="spellStart"/>
      <w:r w:rsidRPr="00651B96">
        <w:rPr>
          <w:rFonts w:ascii="Times" w:hAnsi="Times"/>
        </w:rPr>
        <w:t>keyfiyyət</w:t>
      </w:r>
      <w:proofErr w:type="spellEnd"/>
      <w:r w:rsidRPr="00651B96">
        <w:rPr>
          <w:rFonts w:ascii="Times" w:hAnsi="Times"/>
        </w:rPr>
        <w:t xml:space="preserve"> </w:t>
      </w:r>
      <w:proofErr w:type="spellStart"/>
      <w:r w:rsidRPr="00651B96">
        <w:rPr>
          <w:rFonts w:ascii="Times" w:hAnsi="Times"/>
        </w:rPr>
        <w:t>tələbinə</w:t>
      </w:r>
      <w:proofErr w:type="spellEnd"/>
      <w:r w:rsidRPr="00651B96">
        <w:rPr>
          <w:rFonts w:ascii="Times" w:hAnsi="Times"/>
        </w:rPr>
        <w:t xml:space="preserve"> </w:t>
      </w:r>
      <w:proofErr w:type="spellStart"/>
      <w:r w:rsidRPr="00651B96">
        <w:rPr>
          <w:rFonts w:ascii="Times" w:hAnsi="Times"/>
        </w:rPr>
        <w:t>uyğun</w:t>
      </w:r>
      <w:proofErr w:type="spellEnd"/>
      <w:r w:rsidRPr="00651B96">
        <w:rPr>
          <w:rFonts w:ascii="Times" w:hAnsi="Times"/>
        </w:rPr>
        <w:t xml:space="preserve"> </w:t>
      </w:r>
      <w:proofErr w:type="spellStart"/>
      <w:r w:rsidRPr="00651B96">
        <w:rPr>
          <w:rFonts w:ascii="Times" w:hAnsi="Times"/>
        </w:rPr>
        <w:t>gəlmədiyi</w:t>
      </w:r>
      <w:proofErr w:type="spellEnd"/>
      <w:r w:rsidRPr="00651B96">
        <w:rPr>
          <w:rFonts w:ascii="Times" w:hAnsi="Times"/>
        </w:rPr>
        <w:t xml:space="preserve">, </w:t>
      </w:r>
      <w:proofErr w:type="spellStart"/>
      <w:r w:rsidRPr="00651B96">
        <w:rPr>
          <w:rFonts w:ascii="Times" w:hAnsi="Times"/>
        </w:rPr>
        <w:t>çünki</w:t>
      </w:r>
      <w:proofErr w:type="spellEnd"/>
      <w:r w:rsidRPr="00651B96">
        <w:rPr>
          <w:rFonts w:ascii="Times" w:hAnsi="Times"/>
        </w:rPr>
        <w:t xml:space="preserve"> “</w:t>
      </w:r>
      <w:proofErr w:type="spellStart"/>
      <w:r w:rsidRPr="00651B96">
        <w:rPr>
          <w:rFonts w:ascii="Times" w:hAnsi="Times"/>
        </w:rPr>
        <w:t>əsaslı</w:t>
      </w:r>
      <w:proofErr w:type="spellEnd"/>
      <w:r w:rsidRPr="00651B96">
        <w:rPr>
          <w:rFonts w:ascii="Times" w:hAnsi="Times"/>
        </w:rPr>
        <w:t xml:space="preserve"> </w:t>
      </w:r>
      <w:proofErr w:type="spellStart"/>
      <w:r w:rsidRPr="00651B96">
        <w:rPr>
          <w:rFonts w:ascii="Times" w:hAnsi="Times"/>
        </w:rPr>
        <w:t>motivlər</w:t>
      </w:r>
      <w:proofErr w:type="spellEnd"/>
      <w:r w:rsidRPr="00651B96">
        <w:rPr>
          <w:rFonts w:ascii="Times" w:hAnsi="Times"/>
        </w:rPr>
        <w:t xml:space="preserve">” </w:t>
      </w:r>
      <w:proofErr w:type="spellStart"/>
      <w:r w:rsidRPr="00651B96">
        <w:rPr>
          <w:rFonts w:ascii="Times" w:hAnsi="Times"/>
        </w:rPr>
        <w:t>anlayışının</w:t>
      </w:r>
      <w:proofErr w:type="spellEnd"/>
      <w:r w:rsidRPr="00651B96">
        <w:rPr>
          <w:rFonts w:ascii="Times" w:hAnsi="Times"/>
        </w:rPr>
        <w:t xml:space="preserve"> </w:t>
      </w:r>
      <w:proofErr w:type="spellStart"/>
      <w:r w:rsidRPr="00651B96">
        <w:rPr>
          <w:rFonts w:ascii="Times" w:hAnsi="Times"/>
        </w:rPr>
        <w:t>yetərincə</w:t>
      </w:r>
      <w:proofErr w:type="spellEnd"/>
      <w:r w:rsidRPr="00651B96">
        <w:rPr>
          <w:rFonts w:ascii="Times" w:hAnsi="Times"/>
        </w:rPr>
        <w:t xml:space="preserve"> </w:t>
      </w:r>
      <w:proofErr w:type="spellStart"/>
      <w:r w:rsidRPr="00651B96">
        <w:rPr>
          <w:rFonts w:ascii="Times" w:hAnsi="Times"/>
        </w:rPr>
        <w:t>aydınlıqdan</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dəqiqlikdən</w:t>
      </w:r>
      <w:proofErr w:type="spellEnd"/>
      <w:r w:rsidRPr="00651B96">
        <w:rPr>
          <w:rFonts w:ascii="Times" w:hAnsi="Times"/>
        </w:rPr>
        <w:t xml:space="preserve"> </w:t>
      </w:r>
      <w:proofErr w:type="spellStart"/>
      <w:r w:rsidRPr="00651B96">
        <w:rPr>
          <w:rFonts w:ascii="Times" w:hAnsi="Times"/>
        </w:rPr>
        <w:t>məhrum</w:t>
      </w:r>
      <w:proofErr w:type="spellEnd"/>
      <w:r w:rsidRPr="00651B96">
        <w:rPr>
          <w:rFonts w:ascii="Times" w:hAnsi="Times"/>
        </w:rPr>
        <w:t xml:space="preserve"> </w:t>
      </w:r>
      <w:proofErr w:type="spellStart"/>
      <w:r w:rsidRPr="00651B96">
        <w:rPr>
          <w:rFonts w:ascii="Times" w:hAnsi="Times"/>
        </w:rPr>
        <w:t>olduğu</w:t>
      </w:r>
      <w:proofErr w:type="spellEnd"/>
      <w:r w:rsidRPr="00651B96">
        <w:rPr>
          <w:rFonts w:ascii="Times" w:hAnsi="Times"/>
        </w:rPr>
        <w:t xml:space="preserve"> </w:t>
      </w:r>
      <w:proofErr w:type="spellStart"/>
      <w:r w:rsidRPr="00651B96">
        <w:rPr>
          <w:rFonts w:ascii="Times" w:hAnsi="Times"/>
        </w:rPr>
        <w:t>arqumentinə</w:t>
      </w:r>
      <w:proofErr w:type="spellEnd"/>
      <w:r w:rsidRPr="00651B96">
        <w:rPr>
          <w:rFonts w:ascii="Times" w:hAnsi="Times"/>
        </w:rPr>
        <w:t xml:space="preserve"> </w:t>
      </w:r>
      <w:proofErr w:type="spellStart"/>
      <w:r w:rsidRPr="00651B96">
        <w:rPr>
          <w:rFonts w:ascii="Times" w:hAnsi="Times"/>
        </w:rPr>
        <w:t>gəldikdə</w:t>
      </w:r>
      <w:proofErr w:type="spellEnd"/>
      <w:r w:rsidRPr="00651B96">
        <w:rPr>
          <w:rFonts w:ascii="Times" w:hAnsi="Times"/>
        </w:rPr>
        <w:t xml:space="preserve"> </w:t>
      </w:r>
      <w:proofErr w:type="spellStart"/>
      <w:r w:rsidRPr="00651B96">
        <w:rPr>
          <w:rFonts w:ascii="Times" w:hAnsi="Times"/>
        </w:rPr>
        <w:t>isə</w:t>
      </w:r>
      <w:proofErr w:type="spellEnd"/>
      <w:r w:rsidRPr="00651B96">
        <w:rPr>
          <w:rFonts w:ascii="Times" w:hAnsi="Times"/>
        </w:rPr>
        <w:t xml:space="preserve"> (</w:t>
      </w:r>
      <w:proofErr w:type="spellStart"/>
      <w:r w:rsidRPr="00651B96">
        <w:rPr>
          <w:rFonts w:ascii="Times" w:hAnsi="Times"/>
        </w:rPr>
        <w:t>bax</w:t>
      </w:r>
      <w:proofErr w:type="spellEnd"/>
      <w:r w:rsidRPr="00651B96">
        <w:rPr>
          <w:rFonts w:ascii="Times" w:hAnsi="Times"/>
        </w:rPr>
        <w:t xml:space="preserve"> 51 </w:t>
      </w:r>
      <w:proofErr w:type="spellStart"/>
      <w:r w:rsidRPr="00651B96">
        <w:rPr>
          <w:rFonts w:ascii="Times" w:hAnsi="Times"/>
        </w:rPr>
        <w:t>və</w:t>
      </w:r>
      <w:proofErr w:type="spellEnd"/>
      <w:r w:rsidRPr="00651B96">
        <w:rPr>
          <w:rFonts w:ascii="Times" w:hAnsi="Times"/>
        </w:rPr>
        <w:t xml:space="preserve"> 52-ci </w:t>
      </w:r>
      <w:proofErr w:type="spellStart"/>
      <w:r w:rsidRPr="00651B96">
        <w:rPr>
          <w:rFonts w:ascii="Times" w:hAnsi="Times"/>
        </w:rPr>
        <w:t>paraqraflar</w:t>
      </w:r>
      <w:proofErr w:type="spellEnd"/>
      <w:r w:rsidRPr="00651B96">
        <w:rPr>
          <w:rFonts w:ascii="Times" w:hAnsi="Times"/>
        </w:rPr>
        <w:t xml:space="preserve">),  </w:t>
      </w:r>
      <w:proofErr w:type="spellStart"/>
      <w:r w:rsidRPr="00651B96">
        <w:rPr>
          <w:rFonts w:ascii="Times" w:hAnsi="Times"/>
        </w:rPr>
        <w:t>müdaxilənin</w:t>
      </w:r>
      <w:proofErr w:type="spellEnd"/>
      <w:r w:rsidRPr="00651B96">
        <w:rPr>
          <w:rFonts w:ascii="Times" w:hAnsi="Times"/>
        </w:rPr>
        <w:t xml:space="preserve"> </w:t>
      </w:r>
      <w:proofErr w:type="spellStart"/>
      <w:r w:rsidRPr="00651B96">
        <w:rPr>
          <w:rFonts w:ascii="Times" w:hAnsi="Times"/>
        </w:rPr>
        <w:t>zəruriliyi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nəticəsinə</w:t>
      </w:r>
      <w:proofErr w:type="spellEnd"/>
      <w:r w:rsidRPr="00651B96">
        <w:rPr>
          <w:rFonts w:ascii="Times" w:hAnsi="Times"/>
        </w:rPr>
        <w:t xml:space="preserve"> </w:t>
      </w:r>
      <w:proofErr w:type="spellStart"/>
      <w:r w:rsidRPr="00651B96">
        <w:rPr>
          <w:rFonts w:ascii="Times" w:hAnsi="Times"/>
        </w:rPr>
        <w:t>əsaslanmaqla</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işdə</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nöqteyi-nəzəri</w:t>
      </w:r>
      <w:proofErr w:type="spellEnd"/>
      <w:r w:rsidRPr="00651B96">
        <w:rPr>
          <w:rFonts w:ascii="Times" w:hAnsi="Times"/>
        </w:rPr>
        <w:t xml:space="preserve"> </w:t>
      </w:r>
      <w:proofErr w:type="spellStart"/>
      <w:r w:rsidRPr="00651B96">
        <w:rPr>
          <w:rFonts w:ascii="Times" w:hAnsi="Times"/>
        </w:rPr>
        <w:t>müəyyənləşdirməyi</w:t>
      </w:r>
      <w:proofErr w:type="spellEnd"/>
      <w:r w:rsidRPr="00651B96">
        <w:rPr>
          <w:rFonts w:ascii="Times" w:hAnsi="Times"/>
        </w:rPr>
        <w:t xml:space="preserve"> </w:t>
      </w:r>
      <w:proofErr w:type="spellStart"/>
      <w:r w:rsidRPr="00651B96">
        <w:rPr>
          <w:rFonts w:ascii="Times" w:hAnsi="Times"/>
        </w:rPr>
        <w:t>zəruri</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etmir</w:t>
      </w:r>
      <w:proofErr w:type="spellEnd"/>
      <w:r w:rsidRPr="00651B96">
        <w:rPr>
          <w:rFonts w:ascii="Times" w:hAnsi="Times"/>
        </w:rPr>
        <w:t xml:space="preserve">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i/>
          <w:iCs/>
        </w:rPr>
        <w:t>Özpınar</w:t>
      </w:r>
      <w:proofErr w:type="spellEnd"/>
      <w:r w:rsidRPr="00651B96">
        <w:rPr>
          <w:rFonts w:ascii="Times" w:hAnsi="Times"/>
          <w:i/>
          <w:iCs/>
        </w:rPr>
        <w:t xml:space="preserve"> </w:t>
      </w:r>
      <w:proofErr w:type="spellStart"/>
      <w:r w:rsidRPr="00651B96">
        <w:rPr>
          <w:rFonts w:ascii="Times" w:hAnsi="Times"/>
          <w:i/>
          <w:iCs/>
        </w:rPr>
        <w:t>Türkiyəyə</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20999/04, § 54, 19 </w:t>
      </w:r>
      <w:proofErr w:type="spellStart"/>
      <w:r w:rsidRPr="00651B96">
        <w:rPr>
          <w:rFonts w:ascii="Times" w:hAnsi="Times"/>
        </w:rPr>
        <w:t>Oktyabr</w:t>
      </w:r>
      <w:proofErr w:type="spellEnd"/>
      <w:r w:rsidRPr="00651B96">
        <w:rPr>
          <w:rFonts w:ascii="Times" w:hAnsi="Times"/>
        </w:rPr>
        <w:t xml:space="preserve"> 2010,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i/>
          <w:iCs/>
        </w:rPr>
        <w:t>Şahin</w:t>
      </w:r>
      <w:proofErr w:type="spellEnd"/>
      <w:r w:rsidRPr="00651B96">
        <w:rPr>
          <w:rFonts w:ascii="Times" w:hAnsi="Times"/>
          <w:i/>
          <w:iCs/>
        </w:rPr>
        <w:t xml:space="preserve"> </w:t>
      </w:r>
      <w:proofErr w:type="spellStart"/>
      <w:r w:rsidRPr="00651B96">
        <w:rPr>
          <w:rFonts w:ascii="Times" w:hAnsi="Times"/>
          <w:i/>
          <w:iCs/>
        </w:rPr>
        <w:t>Kuş</w:t>
      </w:r>
      <w:proofErr w:type="spellEnd"/>
      <w:r w:rsidRPr="00651B96">
        <w:rPr>
          <w:rFonts w:ascii="Times" w:hAnsi="Times"/>
          <w:i/>
          <w:iCs/>
        </w:rPr>
        <w:t xml:space="preserve"> </w:t>
      </w:r>
      <w:proofErr w:type="spellStart"/>
      <w:r w:rsidRPr="00651B96">
        <w:rPr>
          <w:rFonts w:ascii="Times" w:hAnsi="Times"/>
          <w:i/>
          <w:iCs/>
        </w:rPr>
        <w:t>Türkiyəyə</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33160/04, § 43, </w:t>
      </w:r>
      <w:proofErr w:type="spellStart"/>
      <w:r w:rsidRPr="00651B96">
        <w:rPr>
          <w:rFonts w:ascii="Times" w:hAnsi="Times"/>
        </w:rPr>
        <w:t>İyun</w:t>
      </w:r>
      <w:proofErr w:type="spellEnd"/>
      <w:r w:rsidRPr="00651B96">
        <w:rPr>
          <w:rFonts w:ascii="Times" w:hAnsi="Times"/>
        </w:rPr>
        <w:t xml:space="preserve"> 2016). Buna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şəxsi</w:t>
      </w:r>
      <w:proofErr w:type="spellEnd"/>
      <w:r w:rsidRPr="00651B96">
        <w:rPr>
          <w:rFonts w:ascii="Times" w:hAnsi="Times"/>
        </w:rPr>
        <w:t xml:space="preserve"> </w:t>
      </w:r>
      <w:proofErr w:type="spellStart"/>
      <w:r w:rsidRPr="00651B96">
        <w:rPr>
          <w:rFonts w:ascii="Times" w:hAnsi="Times"/>
        </w:rPr>
        <w:t>həyatına</w:t>
      </w:r>
      <w:proofErr w:type="spellEnd"/>
      <w:r w:rsidRPr="00651B96">
        <w:rPr>
          <w:rFonts w:ascii="Times" w:hAnsi="Times"/>
        </w:rPr>
        <w:t xml:space="preserve"> </w:t>
      </w:r>
      <w:proofErr w:type="spellStart"/>
      <w:r w:rsidRPr="00651B96">
        <w:rPr>
          <w:rFonts w:ascii="Times" w:hAnsi="Times"/>
        </w:rPr>
        <w:t>hörmət</w:t>
      </w:r>
      <w:proofErr w:type="spellEnd"/>
      <w:r w:rsidRPr="00651B96">
        <w:rPr>
          <w:rFonts w:ascii="Times" w:hAnsi="Times"/>
        </w:rPr>
        <w:t xml:space="preserve"> </w:t>
      </w:r>
      <w:proofErr w:type="spellStart"/>
      <w:r w:rsidRPr="00651B96">
        <w:rPr>
          <w:rFonts w:ascii="Times" w:hAnsi="Times"/>
        </w:rPr>
        <w:t>hüququna</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müdaxilənin</w:t>
      </w:r>
      <w:proofErr w:type="spellEnd"/>
      <w:r w:rsidRPr="00651B96">
        <w:rPr>
          <w:rFonts w:ascii="Times" w:hAnsi="Times"/>
        </w:rPr>
        <w:t xml:space="preserve"> </w:t>
      </w:r>
      <w:proofErr w:type="spellStart"/>
      <w:r w:rsidRPr="00651B96">
        <w:rPr>
          <w:rFonts w:ascii="Times" w:hAnsi="Times"/>
        </w:rPr>
        <w:t>Konvensiyanın</w:t>
      </w:r>
      <w:proofErr w:type="spellEnd"/>
      <w:r w:rsidRPr="00651B96">
        <w:rPr>
          <w:rFonts w:ascii="Times" w:hAnsi="Times"/>
        </w:rPr>
        <w:t xml:space="preserve"> 8-ci </w:t>
      </w:r>
      <w:proofErr w:type="spellStart"/>
      <w:r w:rsidRPr="00651B96">
        <w:rPr>
          <w:rFonts w:ascii="Times" w:hAnsi="Times"/>
        </w:rPr>
        <w:t>Maddəsinin</w:t>
      </w:r>
      <w:proofErr w:type="spellEnd"/>
      <w:r w:rsidRPr="00651B96">
        <w:rPr>
          <w:rFonts w:ascii="Times" w:hAnsi="Times"/>
        </w:rPr>
        <w:t xml:space="preserve"> 2-ci </w:t>
      </w:r>
      <w:proofErr w:type="spellStart"/>
      <w:r w:rsidRPr="00651B96">
        <w:rPr>
          <w:rFonts w:ascii="Times" w:hAnsi="Times"/>
        </w:rPr>
        <w:t>bəndi</w:t>
      </w:r>
      <w:proofErr w:type="spellEnd"/>
      <w:r w:rsidRPr="00651B96">
        <w:rPr>
          <w:rFonts w:ascii="Times" w:hAnsi="Times"/>
        </w:rPr>
        <w:t xml:space="preserve"> </w:t>
      </w:r>
      <w:proofErr w:type="spellStart"/>
      <w:r w:rsidRPr="00651B96">
        <w:rPr>
          <w:rFonts w:ascii="Times" w:hAnsi="Times"/>
        </w:rPr>
        <w:t>çərçivəsində</w:t>
      </w:r>
      <w:proofErr w:type="spellEnd"/>
      <w:r w:rsidRPr="00651B96">
        <w:rPr>
          <w:rFonts w:ascii="Times" w:hAnsi="Times"/>
        </w:rPr>
        <w:t xml:space="preserve"> "</w:t>
      </w:r>
      <w:proofErr w:type="spellStart"/>
      <w:r w:rsidRPr="00651B96">
        <w:rPr>
          <w:rFonts w:ascii="Times" w:hAnsi="Times"/>
        </w:rPr>
        <w:t>qanunauyğun</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dəyərləndirilib-dəyərləndirilməməsi</w:t>
      </w:r>
      <w:proofErr w:type="spellEnd"/>
      <w:r w:rsidRPr="00651B96">
        <w:rPr>
          <w:rFonts w:ascii="Times" w:hAnsi="Times"/>
        </w:rPr>
        <w:t xml:space="preserve"> </w:t>
      </w:r>
      <w:proofErr w:type="spellStart"/>
      <w:r w:rsidRPr="00651B96">
        <w:rPr>
          <w:rFonts w:ascii="Times" w:hAnsi="Times"/>
        </w:rPr>
        <w:t>məsələsini</w:t>
      </w:r>
      <w:proofErr w:type="spellEnd"/>
      <w:r w:rsidRPr="00651B96">
        <w:rPr>
          <w:rFonts w:ascii="Times" w:hAnsi="Times"/>
        </w:rPr>
        <w:t xml:space="preserve"> </w:t>
      </w:r>
      <w:proofErr w:type="spellStart"/>
      <w:r w:rsidRPr="00651B96">
        <w:rPr>
          <w:rFonts w:ascii="Times" w:hAnsi="Times"/>
        </w:rPr>
        <w:t>açıq</w:t>
      </w:r>
      <w:proofErr w:type="spellEnd"/>
      <w:r w:rsidRPr="00651B96">
        <w:rPr>
          <w:rFonts w:ascii="Times" w:hAnsi="Times"/>
        </w:rPr>
        <w:t xml:space="preserve"> </w:t>
      </w:r>
      <w:proofErr w:type="spellStart"/>
      <w:r w:rsidRPr="00651B96">
        <w:rPr>
          <w:rFonts w:ascii="Times" w:hAnsi="Times"/>
        </w:rPr>
        <w:t>saxlayır</w:t>
      </w:r>
      <w:proofErr w:type="spellEnd"/>
      <w:r w:rsidRPr="00651B96">
        <w:rPr>
          <w:rFonts w:ascii="Times" w:hAnsi="Times"/>
        </w:rPr>
        <w:t>.</w:t>
      </w:r>
    </w:p>
    <w:p w:rsidR="004E544E" w:rsidRPr="00651B96" w:rsidRDefault="004E544E" w:rsidP="004E544E">
      <w:pPr>
        <w:pStyle w:val="ECHRHeading5"/>
        <w:rPr>
          <w:rFonts w:ascii="Times" w:hAnsi="Times"/>
          <w:lang w:val="fi-FI"/>
        </w:rPr>
      </w:pPr>
      <w:r w:rsidRPr="00651B96">
        <w:rPr>
          <w:rFonts w:ascii="Times" w:hAnsi="Times"/>
          <w:lang w:val="fi-FI"/>
        </w:rPr>
        <w:t>(ii)  </w:t>
      </w:r>
      <w:proofErr w:type="spellStart"/>
      <w:r w:rsidRPr="00651B96">
        <w:rPr>
          <w:rFonts w:ascii="Times" w:hAnsi="Times"/>
          <w:lang w:val="fi-FI"/>
        </w:rPr>
        <w:t>Müdaxilənin</w:t>
      </w:r>
      <w:proofErr w:type="spellEnd"/>
      <w:r w:rsidRPr="00651B96">
        <w:rPr>
          <w:rFonts w:ascii="Times" w:hAnsi="Times"/>
          <w:lang w:val="fi-FI"/>
        </w:rPr>
        <w:t xml:space="preserve"> </w:t>
      </w:r>
      <w:proofErr w:type="spellStart"/>
      <w:r w:rsidRPr="00651B96">
        <w:rPr>
          <w:rFonts w:ascii="Times" w:hAnsi="Times"/>
          <w:lang w:val="fi-FI"/>
        </w:rPr>
        <w:t>qanuni</w:t>
      </w:r>
      <w:proofErr w:type="spellEnd"/>
      <w:r w:rsidRPr="00651B96">
        <w:rPr>
          <w:rFonts w:ascii="Times" w:hAnsi="Times"/>
          <w:lang w:val="fi-FI"/>
        </w:rPr>
        <w:t xml:space="preserve"> </w:t>
      </w:r>
      <w:proofErr w:type="spellStart"/>
      <w:r w:rsidRPr="00651B96">
        <w:rPr>
          <w:rFonts w:ascii="Times" w:hAnsi="Times"/>
          <w:lang w:val="fi-FI"/>
        </w:rPr>
        <w:t>məqsədə</w:t>
      </w:r>
      <w:proofErr w:type="spellEnd"/>
      <w:r w:rsidRPr="00651B96">
        <w:rPr>
          <w:rFonts w:ascii="Times" w:hAnsi="Times"/>
          <w:lang w:val="fi-FI"/>
        </w:rPr>
        <w:t xml:space="preserve"> </w:t>
      </w:r>
      <w:proofErr w:type="spellStart"/>
      <w:r w:rsidRPr="00651B96">
        <w:rPr>
          <w:rFonts w:ascii="Times" w:hAnsi="Times"/>
          <w:lang w:val="fi-FI"/>
        </w:rPr>
        <w:t>uyğun</w:t>
      </w:r>
      <w:proofErr w:type="spellEnd"/>
      <w:r w:rsidRPr="00651B96">
        <w:rPr>
          <w:rFonts w:ascii="Times" w:hAnsi="Times"/>
          <w:lang w:val="fi-FI"/>
        </w:rPr>
        <w:t xml:space="preserve"> </w:t>
      </w:r>
      <w:proofErr w:type="spellStart"/>
      <w:r w:rsidRPr="00651B96">
        <w:rPr>
          <w:rFonts w:ascii="Times" w:hAnsi="Times"/>
          <w:lang w:val="fi-FI"/>
        </w:rPr>
        <w:t>olub-olmaması</w:t>
      </w:r>
      <w:proofErr w:type="spellEnd"/>
      <w:r w:rsidRPr="00651B96">
        <w:rPr>
          <w:rFonts w:ascii="Times" w:hAnsi="Times"/>
          <w:lang w:val="fi-FI"/>
        </w:rPr>
        <w:t xml:space="preserve"> </w:t>
      </w:r>
    </w:p>
    <w:p w:rsidR="004E544E" w:rsidRPr="00651B96" w:rsidRDefault="004E544E" w:rsidP="00284A9C">
      <w:pPr>
        <w:ind w:firstLine="360"/>
        <w:rPr>
          <w:rFonts w:ascii="Times" w:hAnsi="Times"/>
        </w:rPr>
      </w:pPr>
      <w:r w:rsidRPr="00651B96">
        <w:rPr>
          <w:rFonts w:ascii="Times" w:hAnsi="Times"/>
        </w:rPr>
        <w:t xml:space="preserve">44.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tərəflərin</w:t>
      </w:r>
      <w:proofErr w:type="spellEnd"/>
      <w:r w:rsidRPr="00651B96">
        <w:rPr>
          <w:rFonts w:ascii="Times" w:hAnsi="Times"/>
        </w:rPr>
        <w:t xml:space="preserve"> </w:t>
      </w:r>
      <w:proofErr w:type="spellStart"/>
      <w:r w:rsidRPr="00651B96">
        <w:rPr>
          <w:rFonts w:ascii="Times" w:hAnsi="Times"/>
        </w:rPr>
        <w:t>müdaxilənin</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məqsədə</w:t>
      </w:r>
      <w:proofErr w:type="spellEnd"/>
      <w:r w:rsidRPr="00651B96">
        <w:rPr>
          <w:rFonts w:ascii="Times" w:hAnsi="Times"/>
        </w:rPr>
        <w:t xml:space="preserve"> </w:t>
      </w:r>
      <w:proofErr w:type="spellStart"/>
      <w:r w:rsidRPr="00651B96">
        <w:rPr>
          <w:rFonts w:ascii="Times" w:hAnsi="Times"/>
        </w:rPr>
        <w:t>uyğun</w:t>
      </w:r>
      <w:proofErr w:type="spellEnd"/>
      <w:r w:rsidRPr="00651B96">
        <w:rPr>
          <w:rFonts w:ascii="Times" w:hAnsi="Times"/>
        </w:rPr>
        <w:t xml:space="preserve"> </w:t>
      </w:r>
      <w:proofErr w:type="spellStart"/>
      <w:r w:rsidRPr="00651B96">
        <w:rPr>
          <w:rFonts w:ascii="Times" w:hAnsi="Times"/>
        </w:rPr>
        <w:t>olub-olmaması</w:t>
      </w:r>
      <w:proofErr w:type="spellEnd"/>
      <w:r w:rsidRPr="00651B96">
        <w:rPr>
          <w:rFonts w:ascii="Times" w:hAnsi="Times"/>
        </w:rPr>
        <w:t xml:space="preserve"> </w:t>
      </w:r>
      <w:proofErr w:type="spellStart"/>
      <w:r w:rsidRPr="00651B96">
        <w:rPr>
          <w:rFonts w:ascii="Times" w:hAnsi="Times"/>
        </w:rPr>
        <w:t>məsələsində</w:t>
      </w:r>
      <w:proofErr w:type="spellEnd"/>
      <w:r w:rsidRPr="00651B96">
        <w:rPr>
          <w:rFonts w:ascii="Times" w:hAnsi="Times"/>
        </w:rPr>
        <w:t xml:space="preserve"> </w:t>
      </w:r>
      <w:proofErr w:type="spellStart"/>
      <w:r w:rsidRPr="00651B96">
        <w:rPr>
          <w:rFonts w:ascii="Times" w:hAnsi="Times"/>
        </w:rPr>
        <w:t>razılaşmadığını</w:t>
      </w:r>
      <w:proofErr w:type="spellEnd"/>
      <w:r w:rsidRPr="00651B96">
        <w:rPr>
          <w:rFonts w:ascii="Times" w:hAnsi="Times"/>
        </w:rPr>
        <w:t xml:space="preserve"> </w:t>
      </w:r>
      <w:proofErr w:type="spellStart"/>
      <w:r w:rsidRPr="00651B96">
        <w:rPr>
          <w:rFonts w:ascii="Times" w:hAnsi="Times"/>
        </w:rPr>
        <w:t>görür</w:t>
      </w:r>
      <w:proofErr w:type="spellEnd"/>
      <w:r w:rsidRPr="00651B96">
        <w:rPr>
          <w:rFonts w:ascii="Times" w:hAnsi="Times"/>
        </w:rPr>
        <w:t xml:space="preserve">  (</w:t>
      </w:r>
      <w:proofErr w:type="spellStart"/>
      <w:r w:rsidRPr="00651B96">
        <w:rPr>
          <w:rFonts w:ascii="Times" w:hAnsi="Times"/>
        </w:rPr>
        <w:t>yuxarıdakı</w:t>
      </w:r>
      <w:proofErr w:type="spellEnd"/>
      <w:r w:rsidRPr="00651B96">
        <w:rPr>
          <w:rFonts w:ascii="Times" w:hAnsi="Times"/>
        </w:rPr>
        <w:t xml:space="preserve"> 36 </w:t>
      </w:r>
      <w:proofErr w:type="spellStart"/>
      <w:r w:rsidRPr="00651B96">
        <w:rPr>
          <w:rFonts w:ascii="Times" w:hAnsi="Times"/>
        </w:rPr>
        <w:t>və</w:t>
      </w:r>
      <w:proofErr w:type="spellEnd"/>
      <w:r w:rsidRPr="00651B96">
        <w:rPr>
          <w:rFonts w:ascii="Times" w:hAnsi="Times"/>
        </w:rPr>
        <w:t xml:space="preserve"> 38-ci </w:t>
      </w:r>
      <w:proofErr w:type="spellStart"/>
      <w:r w:rsidRPr="00651B96">
        <w:rPr>
          <w:rFonts w:ascii="Times" w:hAnsi="Times"/>
        </w:rPr>
        <w:t>paraqraflara</w:t>
      </w:r>
      <w:proofErr w:type="spellEnd"/>
      <w:r w:rsidRPr="00651B96">
        <w:rPr>
          <w:rFonts w:ascii="Times" w:hAnsi="Times"/>
        </w:rPr>
        <w:t xml:space="preserve"> </w:t>
      </w:r>
      <w:proofErr w:type="spellStart"/>
      <w:r w:rsidRPr="00651B96">
        <w:rPr>
          <w:rFonts w:ascii="Times" w:hAnsi="Times"/>
        </w:rPr>
        <w:t>bax</w:t>
      </w:r>
      <w:proofErr w:type="spellEnd"/>
      <w:r w:rsidRPr="00651B96">
        <w:rPr>
          <w:rFonts w:ascii="Times" w:hAnsi="Times"/>
        </w:rPr>
        <w:t xml:space="preserve">). </w:t>
      </w:r>
      <w:proofErr w:type="spellStart"/>
      <w:r w:rsidR="00284A9C" w:rsidRPr="00651B96">
        <w:rPr>
          <w:rFonts w:ascii="Times" w:hAnsi="Times"/>
        </w:rPr>
        <w:t>Bununla</w:t>
      </w:r>
      <w:proofErr w:type="spellEnd"/>
      <w:r w:rsidR="00284A9C" w:rsidRPr="00651B96">
        <w:rPr>
          <w:rFonts w:ascii="Times" w:hAnsi="Times"/>
        </w:rPr>
        <w:t xml:space="preserve"> </w:t>
      </w:r>
      <w:proofErr w:type="spellStart"/>
      <w:r w:rsidR="00284A9C" w:rsidRPr="00651B96">
        <w:rPr>
          <w:rFonts w:ascii="Times" w:hAnsi="Times"/>
        </w:rPr>
        <w:t>belə</w:t>
      </w:r>
      <w:proofErr w:type="spellEnd"/>
      <w:r w:rsidR="00284A9C" w:rsidRPr="00651B96">
        <w:rPr>
          <w:rFonts w:ascii="Times" w:hAnsi="Times"/>
        </w:rPr>
        <w:t>,</w:t>
      </w:r>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hökumətin</w:t>
      </w:r>
      <w:proofErr w:type="spellEnd"/>
      <w:r w:rsidRPr="00651B96">
        <w:rPr>
          <w:rFonts w:ascii="Times" w:hAnsi="Times"/>
        </w:rPr>
        <w:t xml:space="preserve"> </w:t>
      </w:r>
      <w:proofErr w:type="spellStart"/>
      <w:proofErr w:type="gramStart"/>
      <w:r w:rsidRPr="00651B96">
        <w:rPr>
          <w:rFonts w:ascii="Times" w:hAnsi="Times"/>
        </w:rPr>
        <w:t>müdaxilənin</w:t>
      </w:r>
      <w:proofErr w:type="spellEnd"/>
      <w:r w:rsidR="00E0016C">
        <w:rPr>
          <w:rFonts w:ascii="Times" w:hAnsi="Times"/>
        </w:rPr>
        <w:t xml:space="preserve"> </w:t>
      </w:r>
      <w:r w:rsidRPr="00651B96">
        <w:rPr>
          <w:rFonts w:ascii="Times" w:hAnsi="Times"/>
        </w:rPr>
        <w:t>”</w:t>
      </w:r>
      <w:proofErr w:type="spellStart"/>
      <w:r w:rsidRPr="00651B96">
        <w:rPr>
          <w:rFonts w:ascii="Times" w:hAnsi="Times"/>
        </w:rPr>
        <w:t>qarışıqlığın</w:t>
      </w:r>
      <w:proofErr w:type="spellEnd"/>
      <w:proofErr w:type="gramEnd"/>
      <w:r w:rsidRPr="00651B96">
        <w:rPr>
          <w:rFonts w:ascii="Times" w:hAnsi="Times"/>
        </w:rPr>
        <w:t xml:space="preserve"> </w:t>
      </w:r>
      <w:proofErr w:type="spellStart"/>
      <w:r w:rsidRPr="00651B96">
        <w:rPr>
          <w:rFonts w:ascii="Times" w:hAnsi="Times"/>
        </w:rPr>
        <w:t>qarşısını</w:t>
      </w:r>
      <w:proofErr w:type="spellEnd"/>
      <w:r w:rsidRPr="00651B96">
        <w:rPr>
          <w:rFonts w:ascii="Times" w:hAnsi="Times"/>
        </w:rPr>
        <w:t xml:space="preserve"> </w:t>
      </w:r>
      <w:proofErr w:type="spellStart"/>
      <w:r w:rsidRPr="00651B96">
        <w:rPr>
          <w:rFonts w:ascii="Times" w:hAnsi="Times"/>
        </w:rPr>
        <w:t>almaq</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məqsəd</w:t>
      </w:r>
      <w:proofErr w:type="spellEnd"/>
      <w:r w:rsidRPr="00651B96">
        <w:rPr>
          <w:rFonts w:ascii="Times" w:hAnsi="Times"/>
        </w:rPr>
        <w:t xml:space="preserve"> </w:t>
      </w:r>
      <w:proofErr w:type="spellStart"/>
      <w:r w:rsidRPr="00651B96">
        <w:rPr>
          <w:rFonts w:ascii="Times" w:hAnsi="Times"/>
        </w:rPr>
        <w:t>daşıdığı</w:t>
      </w:r>
      <w:proofErr w:type="spellEnd"/>
      <w:r w:rsidRPr="00651B96">
        <w:rPr>
          <w:rFonts w:ascii="Times" w:hAnsi="Times"/>
        </w:rPr>
        <w:t xml:space="preserve"> </w:t>
      </w:r>
      <w:proofErr w:type="spellStart"/>
      <w:r w:rsidRPr="00651B96">
        <w:rPr>
          <w:rFonts w:ascii="Times" w:hAnsi="Times"/>
        </w:rPr>
        <w:t>barədəki</w:t>
      </w:r>
      <w:proofErr w:type="spellEnd"/>
      <w:r w:rsidRPr="00651B96">
        <w:rPr>
          <w:rFonts w:ascii="Times" w:hAnsi="Times"/>
        </w:rPr>
        <w:t xml:space="preserve"> </w:t>
      </w:r>
      <w:proofErr w:type="spellStart"/>
      <w:r w:rsidRPr="00651B96">
        <w:rPr>
          <w:rFonts w:ascii="Times" w:hAnsi="Times"/>
        </w:rPr>
        <w:t>qiymətləndirməsini</w:t>
      </w:r>
      <w:proofErr w:type="spellEnd"/>
      <w:r w:rsidRPr="00651B96">
        <w:rPr>
          <w:rFonts w:ascii="Times" w:hAnsi="Times"/>
        </w:rPr>
        <w:t xml:space="preserve"> </w:t>
      </w:r>
      <w:proofErr w:type="spellStart"/>
      <w:r w:rsidRPr="00651B96">
        <w:rPr>
          <w:rFonts w:ascii="Times" w:hAnsi="Times"/>
        </w:rPr>
        <w:t>təsdiqləyir</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o, </w:t>
      </w:r>
      <w:proofErr w:type="spellStart"/>
      <w:r w:rsidR="00E0016C">
        <w:rPr>
          <w:rFonts w:ascii="Times" w:hAnsi="Times"/>
        </w:rPr>
        <w:t>ədalətin</w:t>
      </w:r>
      <w:proofErr w:type="spellEnd"/>
      <w:r w:rsidR="00E0016C">
        <w:rPr>
          <w:rFonts w:ascii="Times" w:hAnsi="Times"/>
        </w:rPr>
        <w:t xml:space="preserve"> </w:t>
      </w:r>
      <w:proofErr w:type="spellStart"/>
      <w:r w:rsidR="00E0016C">
        <w:rPr>
          <w:rFonts w:ascii="Times" w:hAnsi="Times"/>
        </w:rPr>
        <w:t>yaxşı</w:t>
      </w:r>
      <w:proofErr w:type="spellEnd"/>
      <w:r w:rsidR="00E0016C">
        <w:rPr>
          <w:rFonts w:ascii="Times" w:hAnsi="Times"/>
        </w:rPr>
        <w:t xml:space="preserve"> </w:t>
      </w:r>
      <w:proofErr w:type="spellStart"/>
      <w:r w:rsidR="00E0016C">
        <w:rPr>
          <w:rFonts w:ascii="Times" w:hAnsi="Times"/>
        </w:rPr>
        <w:t>təmin</w:t>
      </w:r>
      <w:proofErr w:type="spellEnd"/>
      <w:r w:rsidR="00E0016C">
        <w:rPr>
          <w:rFonts w:ascii="Times" w:hAnsi="Times"/>
        </w:rPr>
        <w:t xml:space="preserve"> </w:t>
      </w:r>
      <w:proofErr w:type="spellStart"/>
      <w:r w:rsidR="00E0016C">
        <w:rPr>
          <w:rFonts w:ascii="Times" w:hAnsi="Times"/>
        </w:rPr>
        <w:t>olunması</w:t>
      </w:r>
      <w:proofErr w:type="spellEnd"/>
      <w:r w:rsidR="00E0016C">
        <w:rPr>
          <w:rFonts w:ascii="Times" w:hAnsi="Times"/>
        </w:rPr>
        <w:t xml:space="preserve"> </w:t>
      </w:r>
      <w:proofErr w:type="spellStart"/>
      <w:r w:rsidR="00E0016C">
        <w:rPr>
          <w:rFonts w:ascii="Times" w:hAnsi="Times"/>
        </w:rPr>
        <w:t>üçün</w:t>
      </w:r>
      <w:proofErr w:type="spellEnd"/>
      <w:r w:rsidRPr="00651B96">
        <w:rPr>
          <w:rFonts w:ascii="Times" w:hAnsi="Times"/>
        </w:rPr>
        <w:t xml:space="preserve">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peşənin</w:t>
      </w:r>
      <w:proofErr w:type="spellEnd"/>
      <w:r w:rsidRPr="00651B96">
        <w:rPr>
          <w:rFonts w:ascii="Times" w:hAnsi="Times"/>
        </w:rPr>
        <w:t xml:space="preserve"> </w:t>
      </w:r>
      <w:proofErr w:type="spellStart"/>
      <w:r w:rsidRPr="00651B96">
        <w:rPr>
          <w:rFonts w:ascii="Times" w:hAnsi="Times"/>
        </w:rPr>
        <w:t>tənzimlənməsini</w:t>
      </w:r>
      <w:proofErr w:type="spellEnd"/>
      <w:r w:rsidRPr="00651B96">
        <w:rPr>
          <w:rFonts w:ascii="Times" w:hAnsi="Times"/>
        </w:rPr>
        <w:t xml:space="preserve"> </w:t>
      </w:r>
      <w:proofErr w:type="spellStart"/>
      <w:r w:rsidRPr="00651B96">
        <w:rPr>
          <w:rFonts w:ascii="Times" w:hAnsi="Times"/>
        </w:rPr>
        <w:t>ehtiva</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
    <w:p w:rsidR="004E544E" w:rsidRPr="00651B96" w:rsidRDefault="000C48CE" w:rsidP="000C48CE">
      <w:pPr>
        <w:pStyle w:val="ECHRHeading5"/>
        <w:rPr>
          <w:rFonts w:ascii="Times" w:hAnsi="Times"/>
          <w:lang w:val="fi-FI"/>
        </w:rPr>
      </w:pPr>
      <w:r w:rsidRPr="00651B96">
        <w:rPr>
          <w:rFonts w:ascii="Times" w:hAnsi="Times"/>
          <w:lang w:val="fi-FI"/>
        </w:rPr>
        <w:t xml:space="preserve">(iii) </w:t>
      </w:r>
      <w:proofErr w:type="spellStart"/>
      <w:r w:rsidR="004E544E" w:rsidRPr="00651B96">
        <w:rPr>
          <w:rFonts w:ascii="Times" w:hAnsi="Times"/>
          <w:lang w:val="fi-FI"/>
        </w:rPr>
        <w:t>Müdaxilənin</w:t>
      </w:r>
      <w:proofErr w:type="spellEnd"/>
      <w:r w:rsidR="004E544E" w:rsidRPr="00651B96">
        <w:rPr>
          <w:rFonts w:ascii="Times" w:hAnsi="Times"/>
          <w:lang w:val="fi-FI"/>
        </w:rPr>
        <w:t xml:space="preserve"> “</w:t>
      </w:r>
      <w:proofErr w:type="spellStart"/>
      <w:r w:rsidR="004E544E" w:rsidRPr="00651B96">
        <w:rPr>
          <w:rFonts w:ascii="Times" w:hAnsi="Times"/>
          <w:lang w:val="fi-FI"/>
        </w:rPr>
        <w:t>demokratik</w:t>
      </w:r>
      <w:proofErr w:type="spellEnd"/>
      <w:r w:rsidR="004E544E" w:rsidRPr="00651B96">
        <w:rPr>
          <w:rFonts w:ascii="Times" w:hAnsi="Times"/>
          <w:lang w:val="fi-FI"/>
        </w:rPr>
        <w:t xml:space="preserve"> </w:t>
      </w:r>
      <w:proofErr w:type="spellStart"/>
      <w:r w:rsidR="004E544E" w:rsidRPr="00651B96">
        <w:rPr>
          <w:rFonts w:ascii="Times" w:hAnsi="Times"/>
          <w:lang w:val="fi-FI"/>
        </w:rPr>
        <w:t>cəmiyyətdə</w:t>
      </w:r>
      <w:proofErr w:type="spellEnd"/>
      <w:r w:rsidR="004E544E" w:rsidRPr="00651B96">
        <w:rPr>
          <w:rFonts w:ascii="Times" w:hAnsi="Times"/>
          <w:lang w:val="fi-FI"/>
        </w:rPr>
        <w:t xml:space="preserve"> </w:t>
      </w:r>
      <w:proofErr w:type="spellStart"/>
      <w:r w:rsidR="004E544E" w:rsidRPr="00651B96">
        <w:rPr>
          <w:rFonts w:ascii="Times" w:hAnsi="Times"/>
          <w:lang w:val="fi-FI"/>
        </w:rPr>
        <w:t>zəruri</w:t>
      </w:r>
      <w:proofErr w:type="spellEnd"/>
      <w:r w:rsidR="004E544E" w:rsidRPr="00651B96">
        <w:rPr>
          <w:rFonts w:ascii="Times" w:hAnsi="Times"/>
          <w:lang w:val="fi-FI"/>
        </w:rPr>
        <w:t xml:space="preserve">” </w:t>
      </w:r>
      <w:proofErr w:type="spellStart"/>
      <w:r w:rsidR="004E544E" w:rsidRPr="00651B96">
        <w:rPr>
          <w:rFonts w:ascii="Times" w:hAnsi="Times"/>
          <w:lang w:val="fi-FI"/>
        </w:rPr>
        <w:t>olub-olmadığı</w:t>
      </w:r>
      <w:proofErr w:type="spellEnd"/>
      <w:r w:rsidR="004E544E" w:rsidRPr="00651B96">
        <w:rPr>
          <w:rFonts w:ascii="Times" w:hAnsi="Times"/>
          <w:lang w:val="fi-FI"/>
        </w:rPr>
        <w:t xml:space="preserve"> </w:t>
      </w:r>
    </w:p>
    <w:p w:rsidR="004E544E" w:rsidRPr="00651B96" w:rsidRDefault="004E544E" w:rsidP="00284A9C">
      <w:pPr>
        <w:ind w:firstLine="360"/>
        <w:rPr>
          <w:rFonts w:ascii="Times" w:hAnsi="Times"/>
        </w:rPr>
      </w:pPr>
      <w:r w:rsidRPr="00651B96">
        <w:rPr>
          <w:rFonts w:ascii="Times" w:hAnsi="Times"/>
          <w:lang w:val="fi-FI"/>
        </w:rPr>
        <w:t xml:space="preserve">45. </w:t>
      </w:r>
      <w:proofErr w:type="spellStart"/>
      <w:r w:rsidRPr="00651B96">
        <w:rPr>
          <w:rFonts w:ascii="Times" w:hAnsi="Times"/>
          <w:lang w:val="fi-FI"/>
        </w:rPr>
        <w:t>Müdaxilə</w:t>
      </w:r>
      <w:proofErr w:type="spellEnd"/>
      <w:r w:rsidRPr="00651B96">
        <w:rPr>
          <w:rFonts w:ascii="Times" w:hAnsi="Times"/>
          <w:lang w:val="fi-FI"/>
        </w:rPr>
        <w:t xml:space="preserve"> </w:t>
      </w:r>
      <w:proofErr w:type="spellStart"/>
      <w:r w:rsidRPr="00651B96">
        <w:rPr>
          <w:rFonts w:ascii="Times" w:hAnsi="Times"/>
          <w:lang w:val="fi-FI"/>
        </w:rPr>
        <w:t>qanuni</w:t>
      </w:r>
      <w:proofErr w:type="spellEnd"/>
      <w:r w:rsidRPr="00651B96">
        <w:rPr>
          <w:rFonts w:ascii="Times" w:hAnsi="Times"/>
          <w:lang w:val="fi-FI"/>
        </w:rPr>
        <w:t xml:space="preserve"> </w:t>
      </w:r>
      <w:proofErr w:type="spellStart"/>
      <w:r w:rsidRPr="00651B96">
        <w:rPr>
          <w:rFonts w:ascii="Times" w:hAnsi="Times"/>
          <w:lang w:val="fi-FI"/>
        </w:rPr>
        <w:t>məqsəd</w:t>
      </w:r>
      <w:proofErr w:type="spellEnd"/>
      <w:r w:rsidRPr="00651B96">
        <w:rPr>
          <w:rFonts w:ascii="Times" w:hAnsi="Times"/>
          <w:lang w:val="fi-FI"/>
        </w:rPr>
        <w:t xml:space="preserve"> </w:t>
      </w:r>
      <w:proofErr w:type="spellStart"/>
      <w:r w:rsidRPr="00651B96">
        <w:rPr>
          <w:rFonts w:ascii="Times" w:hAnsi="Times"/>
          <w:lang w:val="fi-FI"/>
        </w:rPr>
        <w:t>kimi</w:t>
      </w:r>
      <w:proofErr w:type="spellEnd"/>
      <w:r w:rsidRPr="00651B96">
        <w:rPr>
          <w:rFonts w:ascii="Times" w:hAnsi="Times"/>
          <w:lang w:val="fi-FI"/>
        </w:rPr>
        <w:t xml:space="preserve"> ”</w:t>
      </w:r>
      <w:proofErr w:type="spellStart"/>
      <w:r w:rsidRPr="00651B96">
        <w:rPr>
          <w:rFonts w:ascii="Times" w:hAnsi="Times"/>
          <w:lang w:val="fi-FI"/>
        </w:rPr>
        <w:t>demokratik</w:t>
      </w:r>
      <w:proofErr w:type="spellEnd"/>
      <w:r w:rsidRPr="00651B96">
        <w:rPr>
          <w:rFonts w:ascii="Times" w:hAnsi="Times"/>
          <w:lang w:val="fi-FI"/>
        </w:rPr>
        <w:t xml:space="preserve"> </w:t>
      </w:r>
      <w:proofErr w:type="spellStart"/>
      <w:r w:rsidRPr="00651B96">
        <w:rPr>
          <w:rFonts w:ascii="Times" w:hAnsi="Times"/>
          <w:lang w:val="fi-FI"/>
        </w:rPr>
        <w:t>cəmiyyətdə</w:t>
      </w:r>
      <w:proofErr w:type="spellEnd"/>
      <w:r w:rsidRPr="00651B96">
        <w:rPr>
          <w:rFonts w:ascii="Times" w:hAnsi="Times"/>
          <w:lang w:val="fi-FI"/>
        </w:rPr>
        <w:t xml:space="preserve">” </w:t>
      </w:r>
      <w:proofErr w:type="spellStart"/>
      <w:r w:rsidRPr="00651B96">
        <w:rPr>
          <w:rFonts w:ascii="Times" w:hAnsi="Times"/>
          <w:lang w:val="fi-FI"/>
        </w:rPr>
        <w:t>yalnız</w:t>
      </w:r>
      <w:proofErr w:type="spellEnd"/>
      <w:r w:rsidRPr="00651B96">
        <w:rPr>
          <w:rFonts w:ascii="Times" w:hAnsi="Times"/>
          <w:lang w:val="fi-FI"/>
        </w:rPr>
        <w:t xml:space="preserve"> o </w:t>
      </w:r>
      <w:proofErr w:type="spellStart"/>
      <w:r w:rsidRPr="00651B96">
        <w:rPr>
          <w:rFonts w:ascii="Times" w:hAnsi="Times"/>
          <w:lang w:val="fi-FI"/>
        </w:rPr>
        <w:t>zaman</w:t>
      </w:r>
      <w:proofErr w:type="spellEnd"/>
      <w:r w:rsidRPr="00651B96">
        <w:rPr>
          <w:rFonts w:ascii="Times" w:hAnsi="Times"/>
          <w:lang w:val="fi-FI"/>
        </w:rPr>
        <w:t xml:space="preserve"> ”</w:t>
      </w:r>
      <w:proofErr w:type="spellStart"/>
      <w:r w:rsidRPr="00651B96">
        <w:rPr>
          <w:rFonts w:ascii="Times" w:hAnsi="Times"/>
          <w:lang w:val="fi-FI"/>
        </w:rPr>
        <w:t>zəruri</w:t>
      </w:r>
      <w:proofErr w:type="spellEnd"/>
      <w:r w:rsidRPr="00651B96">
        <w:rPr>
          <w:rFonts w:ascii="Times" w:hAnsi="Times"/>
          <w:lang w:val="fi-FI"/>
        </w:rPr>
        <w:t xml:space="preserve">” </w:t>
      </w:r>
      <w:proofErr w:type="spellStart"/>
      <w:r w:rsidRPr="00651B96">
        <w:rPr>
          <w:rFonts w:ascii="Times" w:hAnsi="Times"/>
          <w:lang w:val="fi-FI"/>
        </w:rPr>
        <w:t>hesab</w:t>
      </w:r>
      <w:proofErr w:type="spellEnd"/>
      <w:r w:rsidRPr="00651B96">
        <w:rPr>
          <w:rFonts w:ascii="Times" w:hAnsi="Times"/>
          <w:lang w:val="fi-FI"/>
        </w:rPr>
        <w:t xml:space="preserve"> </w:t>
      </w:r>
      <w:proofErr w:type="spellStart"/>
      <w:r w:rsidRPr="00651B96">
        <w:rPr>
          <w:rFonts w:ascii="Times" w:hAnsi="Times"/>
          <w:lang w:val="fi-FI"/>
        </w:rPr>
        <w:t>oluna</w:t>
      </w:r>
      <w:proofErr w:type="spellEnd"/>
      <w:r w:rsidRPr="00651B96">
        <w:rPr>
          <w:rFonts w:ascii="Times" w:hAnsi="Times"/>
          <w:lang w:val="fi-FI"/>
        </w:rPr>
        <w:t xml:space="preserve"> </w:t>
      </w:r>
      <w:proofErr w:type="spellStart"/>
      <w:r w:rsidRPr="00651B96">
        <w:rPr>
          <w:rFonts w:ascii="Times" w:hAnsi="Times"/>
          <w:lang w:val="fi-FI"/>
        </w:rPr>
        <w:t>bilər</w:t>
      </w:r>
      <w:proofErr w:type="spellEnd"/>
      <w:r w:rsidRPr="00651B96">
        <w:rPr>
          <w:rFonts w:ascii="Times" w:hAnsi="Times"/>
          <w:lang w:val="fi-FI"/>
        </w:rPr>
        <w:t xml:space="preserve"> </w:t>
      </w:r>
      <w:proofErr w:type="spellStart"/>
      <w:r w:rsidRPr="00651B96">
        <w:rPr>
          <w:rFonts w:ascii="Times" w:hAnsi="Times"/>
          <w:lang w:val="fi-FI"/>
        </w:rPr>
        <w:t>ki</w:t>
      </w:r>
      <w:proofErr w:type="spellEnd"/>
      <w:r w:rsidRPr="00651B96">
        <w:rPr>
          <w:rFonts w:ascii="Times" w:hAnsi="Times"/>
          <w:lang w:val="fi-FI"/>
        </w:rPr>
        <w:t>, o, ”</w:t>
      </w:r>
      <w:proofErr w:type="spellStart"/>
      <w:r w:rsidRPr="00651B96">
        <w:rPr>
          <w:rFonts w:ascii="Times" w:hAnsi="Times"/>
          <w:lang w:val="fi-FI"/>
        </w:rPr>
        <w:t>labüd</w:t>
      </w:r>
      <w:proofErr w:type="spellEnd"/>
      <w:r w:rsidRPr="00651B96">
        <w:rPr>
          <w:rFonts w:ascii="Times" w:hAnsi="Times"/>
          <w:lang w:val="fi-FI"/>
        </w:rPr>
        <w:t xml:space="preserve"> </w:t>
      </w:r>
      <w:proofErr w:type="spellStart"/>
      <w:r w:rsidR="00284A9C" w:rsidRPr="00651B96">
        <w:rPr>
          <w:rFonts w:ascii="Times" w:hAnsi="Times"/>
          <w:lang w:val="fi-FI"/>
        </w:rPr>
        <w:t>ictimai</w:t>
      </w:r>
      <w:proofErr w:type="spellEnd"/>
      <w:r w:rsidRPr="00651B96">
        <w:rPr>
          <w:rFonts w:ascii="Times" w:hAnsi="Times"/>
          <w:lang w:val="fi-FI"/>
        </w:rPr>
        <w:t xml:space="preserve"> </w:t>
      </w:r>
      <w:proofErr w:type="spellStart"/>
      <w:r w:rsidRPr="00651B96">
        <w:rPr>
          <w:rFonts w:ascii="Times" w:hAnsi="Times"/>
          <w:lang w:val="fi-FI"/>
        </w:rPr>
        <w:t>ehtiyac”dan</w:t>
      </w:r>
      <w:proofErr w:type="spellEnd"/>
      <w:r w:rsidRPr="00651B96">
        <w:rPr>
          <w:rFonts w:ascii="Times" w:hAnsi="Times"/>
          <w:lang w:val="fi-FI"/>
        </w:rPr>
        <w:t xml:space="preserve"> </w:t>
      </w:r>
      <w:proofErr w:type="spellStart"/>
      <w:r w:rsidRPr="00651B96">
        <w:rPr>
          <w:rFonts w:ascii="Times" w:hAnsi="Times"/>
          <w:lang w:val="fi-FI"/>
        </w:rPr>
        <w:t>doğsun</w:t>
      </w:r>
      <w:proofErr w:type="spellEnd"/>
      <w:r w:rsidRPr="00651B96">
        <w:rPr>
          <w:rFonts w:ascii="Times" w:hAnsi="Times"/>
          <w:lang w:val="fi-FI"/>
        </w:rPr>
        <w:t xml:space="preserve">, </w:t>
      </w:r>
      <w:proofErr w:type="spellStart"/>
      <w:r w:rsidRPr="00651B96">
        <w:rPr>
          <w:rFonts w:ascii="Times" w:hAnsi="Times"/>
          <w:lang w:val="fi-FI"/>
        </w:rPr>
        <w:t>xüsusilə</w:t>
      </w:r>
      <w:proofErr w:type="spellEnd"/>
      <w:r w:rsidRPr="00651B96">
        <w:rPr>
          <w:rFonts w:ascii="Times" w:hAnsi="Times"/>
          <w:lang w:val="fi-FI"/>
        </w:rPr>
        <w:t xml:space="preserve"> </w:t>
      </w:r>
      <w:proofErr w:type="spellStart"/>
      <w:r w:rsidRPr="00651B96">
        <w:rPr>
          <w:rFonts w:ascii="Times" w:hAnsi="Times"/>
          <w:lang w:val="fi-FI"/>
        </w:rPr>
        <w:t>izlənilən</w:t>
      </w:r>
      <w:proofErr w:type="spellEnd"/>
      <w:r w:rsidRPr="00651B96">
        <w:rPr>
          <w:rFonts w:ascii="Times" w:hAnsi="Times"/>
          <w:lang w:val="fi-FI"/>
        </w:rPr>
        <w:t xml:space="preserve"> </w:t>
      </w:r>
      <w:proofErr w:type="spellStart"/>
      <w:r w:rsidRPr="00651B96">
        <w:rPr>
          <w:rFonts w:ascii="Times" w:hAnsi="Times"/>
          <w:lang w:val="fi-FI"/>
        </w:rPr>
        <w:t>qanuni</w:t>
      </w:r>
      <w:proofErr w:type="spellEnd"/>
      <w:r w:rsidRPr="00651B96">
        <w:rPr>
          <w:rFonts w:ascii="Times" w:hAnsi="Times"/>
          <w:lang w:val="fi-FI"/>
        </w:rPr>
        <w:t xml:space="preserve"> </w:t>
      </w:r>
      <w:proofErr w:type="spellStart"/>
      <w:r w:rsidRPr="00651B96">
        <w:rPr>
          <w:rFonts w:ascii="Times" w:hAnsi="Times"/>
          <w:lang w:val="fi-FI"/>
        </w:rPr>
        <w:t>məqsədə</w:t>
      </w:r>
      <w:proofErr w:type="spellEnd"/>
      <w:r w:rsidRPr="00651B96">
        <w:rPr>
          <w:rFonts w:ascii="Times" w:hAnsi="Times"/>
          <w:lang w:val="fi-FI"/>
        </w:rPr>
        <w:t xml:space="preserve"> </w:t>
      </w:r>
      <w:proofErr w:type="spellStart"/>
      <w:r w:rsidRPr="00651B96">
        <w:rPr>
          <w:rFonts w:ascii="Times" w:hAnsi="Times"/>
          <w:lang w:val="fi-FI"/>
        </w:rPr>
        <w:t>uyğun</w:t>
      </w:r>
      <w:proofErr w:type="spellEnd"/>
      <w:r w:rsidRPr="00651B96">
        <w:rPr>
          <w:rFonts w:ascii="Times" w:hAnsi="Times"/>
          <w:lang w:val="fi-FI"/>
        </w:rPr>
        <w:t xml:space="preserve"> </w:t>
      </w:r>
      <w:proofErr w:type="spellStart"/>
      <w:r w:rsidRPr="00651B96">
        <w:rPr>
          <w:rFonts w:ascii="Times" w:hAnsi="Times"/>
          <w:lang w:val="fi-FI"/>
        </w:rPr>
        <w:t>olsun</w:t>
      </w:r>
      <w:proofErr w:type="spellEnd"/>
      <w:r w:rsidRPr="00651B96">
        <w:rPr>
          <w:rFonts w:ascii="Times" w:hAnsi="Times"/>
          <w:lang w:val="fi-FI"/>
        </w:rPr>
        <w:t xml:space="preserve"> </w:t>
      </w:r>
      <w:proofErr w:type="spellStart"/>
      <w:r w:rsidRPr="00651B96">
        <w:rPr>
          <w:rFonts w:ascii="Times" w:hAnsi="Times"/>
          <w:lang w:val="fi-FI"/>
        </w:rPr>
        <w:t>və</w:t>
      </w:r>
      <w:proofErr w:type="spellEnd"/>
      <w:r w:rsidRPr="00651B96">
        <w:rPr>
          <w:rFonts w:ascii="Times" w:hAnsi="Times"/>
          <w:lang w:val="fi-FI"/>
        </w:rPr>
        <w:t xml:space="preserve"> milli </w:t>
      </w:r>
      <w:proofErr w:type="spellStart"/>
      <w:r w:rsidRPr="00651B96">
        <w:rPr>
          <w:rFonts w:ascii="Times" w:hAnsi="Times"/>
          <w:lang w:val="fi-FI"/>
        </w:rPr>
        <w:t>qurumlar</w:t>
      </w:r>
      <w:proofErr w:type="spellEnd"/>
      <w:r w:rsidRPr="00651B96">
        <w:rPr>
          <w:rFonts w:ascii="Times" w:hAnsi="Times"/>
          <w:lang w:val="fi-FI"/>
        </w:rPr>
        <w:t xml:space="preserve"> </w:t>
      </w:r>
      <w:proofErr w:type="spellStart"/>
      <w:r w:rsidRPr="00651B96">
        <w:rPr>
          <w:rFonts w:ascii="Times" w:hAnsi="Times"/>
          <w:lang w:val="fi-FI"/>
        </w:rPr>
        <w:t>ona</w:t>
      </w:r>
      <w:proofErr w:type="spellEnd"/>
      <w:r w:rsidRPr="00651B96">
        <w:rPr>
          <w:rFonts w:ascii="Times" w:hAnsi="Times"/>
          <w:lang w:val="fi-FI"/>
        </w:rPr>
        <w:t xml:space="preserve"> ”</w:t>
      </w:r>
      <w:proofErr w:type="spellStart"/>
      <w:r w:rsidRPr="00651B96">
        <w:rPr>
          <w:rFonts w:ascii="Times" w:hAnsi="Times"/>
          <w:lang w:val="fi-FI"/>
        </w:rPr>
        <w:t>müvafiq</w:t>
      </w:r>
      <w:proofErr w:type="spellEnd"/>
      <w:r w:rsidRPr="00651B96">
        <w:rPr>
          <w:rFonts w:ascii="Times" w:hAnsi="Times"/>
          <w:lang w:val="fi-FI"/>
        </w:rPr>
        <w:t xml:space="preserve"> </w:t>
      </w:r>
      <w:proofErr w:type="spellStart"/>
      <w:r w:rsidRPr="00651B96">
        <w:rPr>
          <w:rFonts w:ascii="Times" w:hAnsi="Times"/>
          <w:lang w:val="fi-FI"/>
        </w:rPr>
        <w:t>və</w:t>
      </w:r>
      <w:proofErr w:type="spellEnd"/>
      <w:r w:rsidRPr="00651B96">
        <w:rPr>
          <w:rFonts w:ascii="Times" w:hAnsi="Times"/>
          <w:lang w:val="fi-FI"/>
        </w:rPr>
        <w:t xml:space="preserve"> </w:t>
      </w:r>
      <w:proofErr w:type="spellStart"/>
      <w:r w:rsidRPr="00651B96">
        <w:rPr>
          <w:rFonts w:ascii="Times" w:hAnsi="Times"/>
          <w:lang w:val="fi-FI"/>
        </w:rPr>
        <w:t>yetərli</w:t>
      </w:r>
      <w:proofErr w:type="spellEnd"/>
      <w:r w:rsidRPr="00651B96">
        <w:rPr>
          <w:rFonts w:ascii="Times" w:hAnsi="Times"/>
          <w:lang w:val="fi-FI"/>
        </w:rPr>
        <w:t xml:space="preserve">” </w:t>
      </w:r>
      <w:proofErr w:type="spellStart"/>
      <w:r w:rsidRPr="00651B96">
        <w:rPr>
          <w:rFonts w:ascii="Times" w:hAnsi="Times"/>
          <w:lang w:val="fi-FI"/>
        </w:rPr>
        <w:t>kimi</w:t>
      </w:r>
      <w:proofErr w:type="spellEnd"/>
      <w:r w:rsidRPr="00651B96">
        <w:rPr>
          <w:rFonts w:ascii="Times" w:hAnsi="Times"/>
          <w:lang w:val="fi-FI"/>
        </w:rPr>
        <w:t xml:space="preserve"> </w:t>
      </w:r>
      <w:proofErr w:type="spellStart"/>
      <w:r w:rsidRPr="00651B96">
        <w:rPr>
          <w:rFonts w:ascii="Times" w:hAnsi="Times"/>
          <w:lang w:val="fi-FI"/>
        </w:rPr>
        <w:t>bəraət</w:t>
      </w:r>
      <w:proofErr w:type="spellEnd"/>
      <w:r w:rsidRPr="00651B96">
        <w:rPr>
          <w:rFonts w:ascii="Times" w:hAnsi="Times"/>
          <w:lang w:val="fi-FI"/>
        </w:rPr>
        <w:t xml:space="preserve"> </w:t>
      </w:r>
      <w:proofErr w:type="spellStart"/>
      <w:r w:rsidRPr="00651B96">
        <w:rPr>
          <w:rFonts w:ascii="Times" w:hAnsi="Times"/>
          <w:lang w:val="fi-FI"/>
        </w:rPr>
        <w:t>qazandıracaq</w:t>
      </w:r>
      <w:proofErr w:type="spellEnd"/>
      <w:r w:rsidRPr="00651B96">
        <w:rPr>
          <w:rFonts w:ascii="Times" w:hAnsi="Times"/>
          <w:lang w:val="fi-FI"/>
        </w:rPr>
        <w:t xml:space="preserve"> </w:t>
      </w:r>
      <w:proofErr w:type="spellStart"/>
      <w:r w:rsidRPr="00651B96">
        <w:rPr>
          <w:rFonts w:ascii="Times" w:hAnsi="Times"/>
          <w:lang w:val="fi-FI"/>
        </w:rPr>
        <w:t>səbəblər</w:t>
      </w:r>
      <w:proofErr w:type="spellEnd"/>
      <w:r w:rsidRPr="00651B96">
        <w:rPr>
          <w:rFonts w:ascii="Times" w:hAnsi="Times"/>
          <w:lang w:val="fi-FI"/>
        </w:rPr>
        <w:t xml:space="preserve"> </w:t>
      </w:r>
      <w:proofErr w:type="spellStart"/>
      <w:r w:rsidRPr="00651B96">
        <w:rPr>
          <w:rFonts w:ascii="Times" w:hAnsi="Times"/>
          <w:lang w:val="fi-FI"/>
        </w:rPr>
        <w:t>irəli</w:t>
      </w:r>
      <w:proofErr w:type="spellEnd"/>
      <w:r w:rsidRPr="00651B96">
        <w:rPr>
          <w:rFonts w:ascii="Times" w:hAnsi="Times"/>
          <w:lang w:val="fi-FI"/>
        </w:rPr>
        <w:t xml:space="preserve"> </w:t>
      </w:r>
      <w:proofErr w:type="spellStart"/>
      <w:r w:rsidRPr="00651B96">
        <w:rPr>
          <w:rFonts w:ascii="Times" w:hAnsi="Times"/>
          <w:lang w:val="fi-FI"/>
        </w:rPr>
        <w:t>sürmüş</w:t>
      </w:r>
      <w:proofErr w:type="spellEnd"/>
      <w:r w:rsidRPr="00651B96">
        <w:rPr>
          <w:rFonts w:ascii="Times" w:hAnsi="Times"/>
          <w:lang w:val="fi-FI"/>
        </w:rPr>
        <w:t xml:space="preserve"> </w:t>
      </w:r>
      <w:proofErr w:type="spellStart"/>
      <w:r w:rsidRPr="00651B96">
        <w:rPr>
          <w:rFonts w:ascii="Times" w:hAnsi="Times"/>
          <w:lang w:val="fi-FI"/>
        </w:rPr>
        <w:t>olsunlar</w:t>
      </w:r>
      <w:proofErr w:type="spellEnd"/>
      <w:r w:rsidRPr="00651B96">
        <w:rPr>
          <w:rFonts w:ascii="Times" w:hAnsi="Times"/>
          <w:lang w:val="fi-FI"/>
        </w:rPr>
        <w:t>.  (</w:t>
      </w:r>
      <w:proofErr w:type="spellStart"/>
      <w:r w:rsidRPr="00651B96">
        <w:rPr>
          <w:rFonts w:ascii="Times" w:hAnsi="Times"/>
          <w:lang w:val="fi-FI"/>
        </w:rPr>
        <w:t>bax</w:t>
      </w:r>
      <w:proofErr w:type="spellEnd"/>
      <w:r w:rsidRPr="00651B96">
        <w:rPr>
          <w:rFonts w:ascii="Times" w:hAnsi="Times"/>
          <w:lang w:val="fi-FI"/>
        </w:rPr>
        <w:t xml:space="preserve"> </w:t>
      </w:r>
      <w:r w:rsidRPr="00651B96">
        <w:rPr>
          <w:rFonts w:ascii="Times" w:hAnsi="Times"/>
          <w:i/>
          <w:iCs/>
          <w:lang w:val="fi-FI"/>
        </w:rPr>
        <w:t xml:space="preserve">Fernandez </w:t>
      </w:r>
      <w:proofErr w:type="spellStart"/>
      <w:r w:rsidRPr="00651B96">
        <w:rPr>
          <w:rFonts w:ascii="Times" w:hAnsi="Times"/>
          <w:i/>
          <w:iCs/>
          <w:lang w:val="fi-FI"/>
        </w:rPr>
        <w:t>Martínez</w:t>
      </w:r>
      <w:proofErr w:type="spellEnd"/>
      <w:r w:rsidRPr="00651B96">
        <w:rPr>
          <w:rFonts w:ascii="Times" w:hAnsi="Times"/>
          <w:i/>
          <w:iCs/>
          <w:lang w:val="fi-FI"/>
        </w:rPr>
        <w:t xml:space="preserve"> </w:t>
      </w:r>
      <w:proofErr w:type="spellStart"/>
      <w:r w:rsidRPr="00651B96">
        <w:rPr>
          <w:rFonts w:ascii="Times" w:hAnsi="Times"/>
          <w:i/>
          <w:iCs/>
          <w:lang w:val="fi-FI"/>
        </w:rPr>
        <w:t>İspaniyaya</w:t>
      </w:r>
      <w:proofErr w:type="spellEnd"/>
      <w:r w:rsidRPr="00651B96">
        <w:rPr>
          <w:rFonts w:ascii="Times" w:hAnsi="Times"/>
          <w:i/>
          <w:iCs/>
          <w:lang w:val="fi-FI"/>
        </w:rPr>
        <w:t xml:space="preserve"> </w:t>
      </w:r>
      <w:proofErr w:type="spellStart"/>
      <w:r w:rsidRPr="00651B96">
        <w:rPr>
          <w:rFonts w:ascii="Times" w:hAnsi="Times"/>
          <w:i/>
          <w:iCs/>
          <w:lang w:val="fi-FI"/>
        </w:rPr>
        <w:t>qarşı</w:t>
      </w:r>
      <w:proofErr w:type="spellEnd"/>
      <w:r w:rsidRPr="00651B96">
        <w:rPr>
          <w:rFonts w:ascii="Times" w:hAnsi="Times"/>
          <w:lang w:val="fi-FI"/>
        </w:rPr>
        <w:t xml:space="preserve"> [GC], № 56030/07, § 124, AİHM 2014 (</w:t>
      </w:r>
      <w:proofErr w:type="spellStart"/>
      <w:r w:rsidRPr="00651B96">
        <w:rPr>
          <w:rFonts w:ascii="Times" w:hAnsi="Times"/>
          <w:lang w:val="fi-FI"/>
        </w:rPr>
        <w:t>çıxarışlar</w:t>
      </w:r>
      <w:proofErr w:type="spellEnd"/>
      <w:r w:rsidRPr="00651B96">
        <w:rPr>
          <w:rFonts w:ascii="Times" w:hAnsi="Times"/>
          <w:lang w:val="fi-FI"/>
        </w:rPr>
        <w:t xml:space="preserve">)) </w:t>
      </w:r>
      <w:proofErr w:type="spellStart"/>
      <w:r w:rsidRPr="00651B96">
        <w:rPr>
          <w:rFonts w:ascii="Times" w:hAnsi="Times"/>
          <w:lang w:val="fi-FI"/>
        </w:rPr>
        <w:t>Araşdırmalardakı</w:t>
      </w:r>
      <w:proofErr w:type="spellEnd"/>
      <w:r w:rsidRPr="00651B96">
        <w:rPr>
          <w:rFonts w:ascii="Times" w:hAnsi="Times"/>
          <w:lang w:val="fi-FI"/>
        </w:rPr>
        <w:t xml:space="preserve"> </w:t>
      </w:r>
      <w:proofErr w:type="spellStart"/>
      <w:r w:rsidRPr="00651B96">
        <w:rPr>
          <w:rFonts w:ascii="Times" w:hAnsi="Times"/>
          <w:lang w:val="fi-FI"/>
        </w:rPr>
        <w:t>ədalət</w:t>
      </w:r>
      <w:proofErr w:type="spellEnd"/>
      <w:r w:rsidRPr="00651B96">
        <w:rPr>
          <w:rFonts w:ascii="Times" w:hAnsi="Times"/>
          <w:lang w:val="fi-FI"/>
        </w:rPr>
        <w:t xml:space="preserve"> </w:t>
      </w:r>
      <w:proofErr w:type="spellStart"/>
      <w:r w:rsidRPr="00651B96">
        <w:rPr>
          <w:rFonts w:ascii="Times" w:hAnsi="Times"/>
          <w:lang w:val="fi-FI"/>
        </w:rPr>
        <w:t>və</w:t>
      </w:r>
      <w:proofErr w:type="spellEnd"/>
      <w:r w:rsidRPr="00651B96">
        <w:rPr>
          <w:rFonts w:ascii="Times" w:hAnsi="Times"/>
          <w:lang w:val="fi-FI"/>
        </w:rPr>
        <w:t xml:space="preserve"> </w:t>
      </w:r>
      <w:proofErr w:type="spellStart"/>
      <w:r w:rsidRPr="00651B96">
        <w:rPr>
          <w:rFonts w:ascii="Times" w:hAnsi="Times"/>
          <w:lang w:val="fi-FI"/>
        </w:rPr>
        <w:t>təqdim</w:t>
      </w:r>
      <w:proofErr w:type="spellEnd"/>
      <w:r w:rsidRPr="00651B96">
        <w:rPr>
          <w:rFonts w:ascii="Times" w:hAnsi="Times"/>
          <w:lang w:val="fi-FI"/>
        </w:rPr>
        <w:t xml:space="preserve"> </w:t>
      </w:r>
      <w:proofErr w:type="spellStart"/>
      <w:r w:rsidRPr="00651B96">
        <w:rPr>
          <w:rFonts w:ascii="Times" w:hAnsi="Times"/>
          <w:lang w:val="fi-FI"/>
        </w:rPr>
        <w:t>olunan</w:t>
      </w:r>
      <w:proofErr w:type="spellEnd"/>
      <w:r w:rsidRPr="00651B96">
        <w:rPr>
          <w:rFonts w:ascii="Times" w:hAnsi="Times"/>
          <w:lang w:val="fi-FI"/>
        </w:rPr>
        <w:t xml:space="preserve"> </w:t>
      </w:r>
      <w:proofErr w:type="spellStart"/>
      <w:r w:rsidRPr="00651B96">
        <w:rPr>
          <w:rFonts w:ascii="Times" w:hAnsi="Times"/>
          <w:lang w:val="fi-FI"/>
        </w:rPr>
        <w:t>prosedur</w:t>
      </w:r>
      <w:proofErr w:type="spellEnd"/>
      <w:r w:rsidRPr="00651B96">
        <w:rPr>
          <w:rFonts w:ascii="Times" w:hAnsi="Times"/>
          <w:lang w:val="fi-FI"/>
        </w:rPr>
        <w:t xml:space="preserve"> </w:t>
      </w:r>
      <w:proofErr w:type="spellStart"/>
      <w:r w:rsidRPr="00651B96">
        <w:rPr>
          <w:rFonts w:ascii="Times" w:hAnsi="Times"/>
          <w:lang w:val="fi-FI"/>
        </w:rPr>
        <w:t>üsulu</w:t>
      </w:r>
      <w:proofErr w:type="spellEnd"/>
      <w:r w:rsidRPr="00651B96">
        <w:rPr>
          <w:rFonts w:ascii="Times" w:hAnsi="Times"/>
          <w:lang w:val="fi-FI"/>
        </w:rPr>
        <w:t xml:space="preserve"> </w:t>
      </w:r>
      <w:proofErr w:type="spellStart"/>
      <w:r w:rsidRPr="00651B96">
        <w:rPr>
          <w:rFonts w:ascii="Times" w:hAnsi="Times"/>
          <w:lang w:val="fi-FI"/>
        </w:rPr>
        <w:t>ilə</w:t>
      </w:r>
      <w:proofErr w:type="spellEnd"/>
      <w:r w:rsidRPr="00651B96">
        <w:rPr>
          <w:rFonts w:ascii="Times" w:hAnsi="Times"/>
          <w:lang w:val="fi-FI"/>
        </w:rPr>
        <w:t xml:space="preserve"> </w:t>
      </w:r>
      <w:proofErr w:type="spellStart"/>
      <w:r w:rsidRPr="00651B96">
        <w:rPr>
          <w:rFonts w:ascii="Times" w:hAnsi="Times"/>
          <w:lang w:val="fi-FI"/>
        </w:rPr>
        <w:t>əlaqəli</w:t>
      </w:r>
      <w:proofErr w:type="spellEnd"/>
      <w:r w:rsidRPr="00651B96">
        <w:rPr>
          <w:rFonts w:ascii="Times" w:hAnsi="Times"/>
          <w:lang w:val="fi-FI"/>
        </w:rPr>
        <w:t xml:space="preserve"> </w:t>
      </w:r>
      <w:proofErr w:type="spellStart"/>
      <w:r w:rsidRPr="00651B96">
        <w:rPr>
          <w:rFonts w:ascii="Times" w:hAnsi="Times"/>
          <w:lang w:val="fi-FI"/>
        </w:rPr>
        <w:t>zəmanətlər</w:t>
      </w:r>
      <w:proofErr w:type="spellEnd"/>
      <w:r w:rsidRPr="00651B96">
        <w:rPr>
          <w:rFonts w:ascii="Times" w:hAnsi="Times"/>
          <w:lang w:val="fi-FI"/>
        </w:rPr>
        <w:t xml:space="preserve"> </w:t>
      </w:r>
      <w:proofErr w:type="spellStart"/>
      <w:r w:rsidRPr="00651B96">
        <w:rPr>
          <w:rFonts w:ascii="Times" w:hAnsi="Times"/>
          <w:lang w:val="fi-FI"/>
        </w:rPr>
        <w:t>elə</w:t>
      </w:r>
      <w:proofErr w:type="spellEnd"/>
      <w:r w:rsidRPr="00651B96">
        <w:rPr>
          <w:rFonts w:ascii="Times" w:hAnsi="Times"/>
          <w:lang w:val="fi-FI"/>
        </w:rPr>
        <w:t xml:space="preserve"> </w:t>
      </w:r>
      <w:proofErr w:type="spellStart"/>
      <w:r w:rsidRPr="00651B96">
        <w:rPr>
          <w:rFonts w:ascii="Times" w:hAnsi="Times"/>
          <w:lang w:val="fi-FI"/>
        </w:rPr>
        <w:t>faktorlardır</w:t>
      </w:r>
      <w:proofErr w:type="spellEnd"/>
      <w:r w:rsidRPr="00651B96">
        <w:rPr>
          <w:rFonts w:ascii="Times" w:hAnsi="Times"/>
          <w:lang w:val="fi-FI"/>
        </w:rPr>
        <w:t xml:space="preserve"> </w:t>
      </w:r>
      <w:proofErr w:type="spellStart"/>
      <w:r w:rsidRPr="00651B96">
        <w:rPr>
          <w:rFonts w:ascii="Times" w:hAnsi="Times"/>
          <w:lang w:val="fi-FI"/>
        </w:rPr>
        <w:t>ki</w:t>
      </w:r>
      <w:proofErr w:type="spellEnd"/>
      <w:r w:rsidRPr="00651B96">
        <w:rPr>
          <w:rFonts w:ascii="Times" w:hAnsi="Times"/>
          <w:lang w:val="fi-FI"/>
        </w:rPr>
        <w:t xml:space="preserve">, </w:t>
      </w:r>
      <w:proofErr w:type="spellStart"/>
      <w:r w:rsidRPr="00651B96">
        <w:rPr>
          <w:rFonts w:ascii="Times" w:hAnsi="Times"/>
          <w:lang w:val="fi-FI"/>
        </w:rPr>
        <w:t>Konvensiyanın</w:t>
      </w:r>
      <w:proofErr w:type="spellEnd"/>
      <w:r w:rsidRPr="00651B96">
        <w:rPr>
          <w:rFonts w:ascii="Times" w:hAnsi="Times"/>
          <w:lang w:val="fi-FI"/>
        </w:rPr>
        <w:t xml:space="preserve"> 8-cü </w:t>
      </w:r>
      <w:proofErr w:type="spellStart"/>
      <w:r w:rsidR="00284A9C" w:rsidRPr="00651B96">
        <w:rPr>
          <w:rFonts w:ascii="Times" w:hAnsi="Times"/>
          <w:lang w:val="fi-FI"/>
        </w:rPr>
        <w:t>Maddəsindəki</w:t>
      </w:r>
      <w:proofErr w:type="spellEnd"/>
      <w:r w:rsidRPr="00651B96">
        <w:rPr>
          <w:rFonts w:ascii="Times" w:hAnsi="Times"/>
          <w:lang w:val="fi-FI"/>
        </w:rPr>
        <w:t xml:space="preserve"> </w:t>
      </w:r>
      <w:proofErr w:type="spellStart"/>
      <w:r w:rsidRPr="00651B96">
        <w:rPr>
          <w:rFonts w:ascii="Times" w:hAnsi="Times"/>
          <w:lang w:val="fi-FI"/>
        </w:rPr>
        <w:t>şəxsi</w:t>
      </w:r>
      <w:proofErr w:type="spellEnd"/>
      <w:r w:rsidRPr="00651B96">
        <w:rPr>
          <w:rFonts w:ascii="Times" w:hAnsi="Times"/>
          <w:lang w:val="fi-FI"/>
        </w:rPr>
        <w:t xml:space="preserve"> </w:t>
      </w:r>
      <w:proofErr w:type="spellStart"/>
      <w:r w:rsidRPr="00651B96">
        <w:rPr>
          <w:rFonts w:ascii="Times" w:hAnsi="Times"/>
          <w:lang w:val="fi-FI"/>
        </w:rPr>
        <w:t>həyatın</w:t>
      </w:r>
      <w:proofErr w:type="spellEnd"/>
      <w:r w:rsidRPr="00651B96">
        <w:rPr>
          <w:rFonts w:ascii="Times" w:hAnsi="Times"/>
          <w:lang w:val="fi-FI"/>
        </w:rPr>
        <w:t xml:space="preserve"> </w:t>
      </w:r>
      <w:proofErr w:type="spellStart"/>
      <w:r w:rsidRPr="00651B96">
        <w:rPr>
          <w:rFonts w:ascii="Times" w:hAnsi="Times"/>
          <w:lang w:val="fi-FI"/>
        </w:rPr>
        <w:t>toxunulmazlığına</w:t>
      </w:r>
      <w:proofErr w:type="spellEnd"/>
      <w:r w:rsidRPr="00651B96">
        <w:rPr>
          <w:rFonts w:ascii="Times" w:hAnsi="Times"/>
          <w:lang w:val="fi-FI"/>
        </w:rPr>
        <w:t xml:space="preserve"> </w:t>
      </w:r>
      <w:proofErr w:type="spellStart"/>
      <w:r w:rsidRPr="00651B96">
        <w:rPr>
          <w:rFonts w:ascii="Times" w:hAnsi="Times"/>
          <w:lang w:val="fi-FI"/>
        </w:rPr>
        <w:t>edilən</w:t>
      </w:r>
      <w:proofErr w:type="spellEnd"/>
      <w:r w:rsidRPr="00651B96">
        <w:rPr>
          <w:rFonts w:ascii="Times" w:hAnsi="Times"/>
          <w:lang w:val="fi-FI"/>
        </w:rPr>
        <w:t xml:space="preserve"> </w:t>
      </w:r>
      <w:proofErr w:type="spellStart"/>
      <w:r w:rsidRPr="00651B96">
        <w:rPr>
          <w:rFonts w:ascii="Times" w:hAnsi="Times"/>
          <w:lang w:val="fi-FI"/>
        </w:rPr>
        <w:t>müdaxilənin</w:t>
      </w:r>
      <w:proofErr w:type="spellEnd"/>
      <w:r w:rsidRPr="00651B96">
        <w:rPr>
          <w:rFonts w:ascii="Times" w:hAnsi="Times"/>
          <w:lang w:val="fi-FI"/>
        </w:rPr>
        <w:t xml:space="preserve"> </w:t>
      </w:r>
      <w:proofErr w:type="spellStart"/>
      <w:r w:rsidRPr="00651B96">
        <w:rPr>
          <w:rFonts w:ascii="Times" w:hAnsi="Times"/>
          <w:lang w:val="fi-FI"/>
        </w:rPr>
        <w:lastRenderedPageBreak/>
        <w:t>proporsionallığını</w:t>
      </w:r>
      <w:proofErr w:type="spellEnd"/>
      <w:r w:rsidRPr="00651B96">
        <w:rPr>
          <w:rFonts w:ascii="Times" w:hAnsi="Times"/>
          <w:lang w:val="fi-FI"/>
        </w:rPr>
        <w:t xml:space="preserve"> </w:t>
      </w:r>
      <w:proofErr w:type="spellStart"/>
      <w:r w:rsidRPr="00651B96">
        <w:rPr>
          <w:rFonts w:ascii="Times" w:hAnsi="Times"/>
          <w:lang w:val="fi-FI"/>
        </w:rPr>
        <w:t>ölçmək</w:t>
      </w:r>
      <w:proofErr w:type="spellEnd"/>
      <w:r w:rsidR="00284A9C" w:rsidRPr="00651B96">
        <w:rPr>
          <w:rFonts w:ascii="Times" w:hAnsi="Times"/>
          <w:lang w:val="fi-FI"/>
        </w:rPr>
        <w:t xml:space="preserve"> </w:t>
      </w:r>
      <w:proofErr w:type="spellStart"/>
      <w:r w:rsidR="00284A9C" w:rsidRPr="00651B96">
        <w:rPr>
          <w:rFonts w:ascii="Times" w:hAnsi="Times"/>
          <w:lang w:val="fi-FI"/>
        </w:rPr>
        <w:t>məsələsin</w:t>
      </w:r>
      <w:r w:rsidRPr="00651B96">
        <w:rPr>
          <w:rFonts w:ascii="Times" w:hAnsi="Times"/>
          <w:lang w:val="fi-FI"/>
        </w:rPr>
        <w:t>də</w:t>
      </w:r>
      <w:proofErr w:type="spellEnd"/>
      <w:r w:rsidRPr="00651B96">
        <w:rPr>
          <w:rFonts w:ascii="Times" w:hAnsi="Times"/>
          <w:lang w:val="fi-FI"/>
        </w:rPr>
        <w:t xml:space="preserve"> </w:t>
      </w:r>
      <w:proofErr w:type="spellStart"/>
      <w:r w:rsidRPr="00651B96">
        <w:rPr>
          <w:rFonts w:ascii="Times" w:hAnsi="Times"/>
          <w:lang w:val="fi-FI"/>
        </w:rPr>
        <w:t>nəzərə</w:t>
      </w:r>
      <w:proofErr w:type="spellEnd"/>
      <w:r w:rsidRPr="00651B96">
        <w:rPr>
          <w:rFonts w:ascii="Times" w:hAnsi="Times"/>
          <w:lang w:val="fi-FI"/>
        </w:rPr>
        <w:t xml:space="preserve"> </w:t>
      </w:r>
      <w:proofErr w:type="spellStart"/>
      <w:r w:rsidRPr="00651B96">
        <w:rPr>
          <w:rFonts w:ascii="Times" w:hAnsi="Times"/>
          <w:lang w:val="fi-FI"/>
        </w:rPr>
        <w:t>alınırlar</w:t>
      </w:r>
      <w:proofErr w:type="spellEnd"/>
      <w:r w:rsidRPr="00651B96">
        <w:rPr>
          <w:rFonts w:ascii="Times" w:hAnsi="Times"/>
          <w:lang w:val="fi-FI"/>
        </w:rPr>
        <w:t xml:space="preserve">. </w:t>
      </w:r>
      <w:r w:rsidRPr="00651B96">
        <w:rPr>
          <w:rFonts w:ascii="Times" w:hAnsi="Times"/>
        </w:rPr>
        <w:t>(</w:t>
      </w:r>
      <w:proofErr w:type="spellStart"/>
      <w:r w:rsidRPr="00651B96">
        <w:rPr>
          <w:rFonts w:ascii="Times" w:hAnsi="Times"/>
        </w:rPr>
        <w:t>bax</w:t>
      </w:r>
      <w:proofErr w:type="spellEnd"/>
      <w:r w:rsidRPr="00651B96">
        <w:rPr>
          <w:rFonts w:ascii="Times" w:hAnsi="Times"/>
        </w:rPr>
        <w:t xml:space="preserve"> </w:t>
      </w:r>
      <w:r w:rsidRPr="00651B96">
        <w:rPr>
          <w:rFonts w:ascii="Times" w:hAnsi="Times"/>
          <w:i/>
          <w:iCs/>
        </w:rPr>
        <w:t xml:space="preserve">İhsan Ay </w:t>
      </w:r>
      <w:proofErr w:type="spellStart"/>
      <w:r w:rsidRPr="00651B96">
        <w:rPr>
          <w:rFonts w:ascii="Times" w:hAnsi="Times"/>
          <w:i/>
          <w:iCs/>
        </w:rPr>
        <w:t>Türkiyəyə</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 34288/04, § 37, 21 </w:t>
      </w:r>
      <w:proofErr w:type="spellStart"/>
      <w:r w:rsidRPr="00651B96">
        <w:rPr>
          <w:rFonts w:ascii="Times" w:hAnsi="Times"/>
        </w:rPr>
        <w:t>Yanvar</w:t>
      </w:r>
      <w:proofErr w:type="spellEnd"/>
      <w:r w:rsidRPr="00651B96">
        <w:rPr>
          <w:rFonts w:ascii="Times" w:hAnsi="Times"/>
        </w:rPr>
        <w:t xml:space="preserve"> 2014).</w:t>
      </w:r>
    </w:p>
    <w:p w:rsidR="004E544E" w:rsidRPr="00651B96" w:rsidRDefault="004E544E" w:rsidP="00284A9C">
      <w:pPr>
        <w:ind w:firstLine="360"/>
        <w:rPr>
          <w:rFonts w:ascii="Times" w:hAnsi="Times"/>
        </w:rPr>
      </w:pPr>
      <w:r w:rsidRPr="00651B96">
        <w:rPr>
          <w:rFonts w:ascii="Times" w:hAnsi="Times"/>
        </w:rPr>
        <w:t xml:space="preserve">46. </w:t>
      </w:r>
      <w:proofErr w:type="spellStart"/>
      <w:r w:rsidRPr="00651B96">
        <w:rPr>
          <w:rFonts w:ascii="Times" w:hAnsi="Times"/>
        </w:rPr>
        <w:t>Qanuni</w:t>
      </w:r>
      <w:proofErr w:type="spellEnd"/>
      <w:r w:rsidRPr="00651B96">
        <w:rPr>
          <w:rFonts w:ascii="Times" w:hAnsi="Times"/>
        </w:rPr>
        <w:t xml:space="preserve"> </w:t>
      </w:r>
      <w:proofErr w:type="spellStart"/>
      <w:r w:rsidRPr="00651B96">
        <w:rPr>
          <w:rFonts w:ascii="Times" w:hAnsi="Times"/>
        </w:rPr>
        <w:t>peşənin</w:t>
      </w:r>
      <w:proofErr w:type="spellEnd"/>
      <w:r w:rsidRPr="00651B96">
        <w:rPr>
          <w:rFonts w:ascii="Times" w:hAnsi="Times"/>
        </w:rPr>
        <w:t xml:space="preserve"> </w:t>
      </w:r>
      <w:proofErr w:type="spellStart"/>
      <w:r w:rsidRPr="00651B96">
        <w:rPr>
          <w:rFonts w:ascii="Times" w:hAnsi="Times"/>
        </w:rPr>
        <w:t>tənzimlənməsinə</w:t>
      </w:r>
      <w:proofErr w:type="spellEnd"/>
      <w:r w:rsidRPr="00651B96">
        <w:rPr>
          <w:rFonts w:ascii="Times" w:hAnsi="Times"/>
        </w:rPr>
        <w:t xml:space="preserve"> </w:t>
      </w:r>
      <w:proofErr w:type="spellStart"/>
      <w:r w:rsidRPr="00651B96">
        <w:rPr>
          <w:rFonts w:ascii="Times" w:hAnsi="Times"/>
        </w:rPr>
        <w:t>qaldıqda</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bunu</w:t>
      </w:r>
      <w:proofErr w:type="spellEnd"/>
      <w:r w:rsidRPr="00651B96">
        <w:rPr>
          <w:rFonts w:ascii="Times" w:hAnsi="Times"/>
        </w:rPr>
        <w:t xml:space="preserve"> </w:t>
      </w:r>
      <w:proofErr w:type="spellStart"/>
      <w:r w:rsidRPr="00651B96">
        <w:rPr>
          <w:rFonts w:ascii="Times" w:hAnsi="Times"/>
        </w:rPr>
        <w:t>təkrarlamağı</w:t>
      </w:r>
      <w:proofErr w:type="spellEnd"/>
      <w:r w:rsidRPr="00651B96">
        <w:rPr>
          <w:rFonts w:ascii="Times" w:hAnsi="Times"/>
        </w:rPr>
        <w:t xml:space="preserve"> </w:t>
      </w:r>
      <w:proofErr w:type="spellStart"/>
      <w:r w:rsidRPr="00651B96">
        <w:rPr>
          <w:rFonts w:ascii="Times" w:hAnsi="Times"/>
        </w:rPr>
        <w:t>labüd</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məhkəmələr</w:t>
      </w:r>
      <w:proofErr w:type="spellEnd"/>
      <w:r w:rsidRPr="00651B96">
        <w:rPr>
          <w:rFonts w:ascii="Times" w:hAnsi="Times"/>
        </w:rPr>
        <w:t xml:space="preserve"> </w:t>
      </w:r>
      <w:proofErr w:type="spellStart"/>
      <w:r w:rsidRPr="00651B96">
        <w:rPr>
          <w:rFonts w:ascii="Times" w:hAnsi="Times"/>
        </w:rPr>
        <w:t>ədliyyə</w:t>
      </w:r>
      <w:proofErr w:type="spellEnd"/>
      <w:r w:rsidRPr="00651B96">
        <w:rPr>
          <w:rFonts w:ascii="Times" w:hAnsi="Times"/>
        </w:rPr>
        <w:t xml:space="preserve"> </w:t>
      </w:r>
      <w:proofErr w:type="spellStart"/>
      <w:r w:rsidRPr="00651B96">
        <w:rPr>
          <w:rFonts w:ascii="Times" w:hAnsi="Times"/>
        </w:rPr>
        <w:t>sistemindəki</w:t>
      </w:r>
      <w:proofErr w:type="spellEnd"/>
      <w:r w:rsidRPr="00651B96">
        <w:rPr>
          <w:rFonts w:ascii="Times" w:hAnsi="Times"/>
        </w:rPr>
        <w:t xml:space="preserve"> </w:t>
      </w:r>
      <w:proofErr w:type="spellStart"/>
      <w:r w:rsidRPr="00651B96">
        <w:rPr>
          <w:rFonts w:ascii="Times" w:hAnsi="Times"/>
        </w:rPr>
        <w:t>müxtəlif</w:t>
      </w:r>
      <w:proofErr w:type="spellEnd"/>
      <w:r w:rsidRPr="00651B96">
        <w:rPr>
          <w:rFonts w:ascii="Times" w:hAnsi="Times"/>
        </w:rPr>
        <w:t xml:space="preserve"> </w:t>
      </w:r>
      <w:proofErr w:type="spellStart"/>
      <w:r w:rsidRPr="00651B96">
        <w:rPr>
          <w:rFonts w:ascii="Times" w:hAnsi="Times"/>
        </w:rPr>
        <w:t>simalar</w:t>
      </w:r>
      <w:proofErr w:type="spellEnd"/>
      <w:r w:rsidRPr="00651B96">
        <w:rPr>
          <w:rFonts w:ascii="Times" w:hAnsi="Times"/>
        </w:rPr>
        <w:t xml:space="preserve"> - </w:t>
      </w:r>
      <w:proofErr w:type="spellStart"/>
      <w:r w:rsidRPr="00651B96">
        <w:rPr>
          <w:rFonts w:ascii="Times" w:hAnsi="Times"/>
        </w:rPr>
        <w:t>ən</w:t>
      </w:r>
      <w:proofErr w:type="spellEnd"/>
      <w:r w:rsidRPr="00651B96">
        <w:rPr>
          <w:rFonts w:ascii="Times" w:hAnsi="Times"/>
        </w:rPr>
        <w:t xml:space="preserve"> </w:t>
      </w:r>
      <w:proofErr w:type="spellStart"/>
      <w:r w:rsidRPr="00651B96">
        <w:rPr>
          <w:rFonts w:ascii="Times" w:hAnsi="Times"/>
        </w:rPr>
        <w:t>əvvəldə</w:t>
      </w:r>
      <w:proofErr w:type="spellEnd"/>
      <w:r w:rsidRPr="00651B96">
        <w:rPr>
          <w:rFonts w:ascii="Times" w:hAnsi="Times"/>
        </w:rPr>
        <w:t xml:space="preserve"> </w:t>
      </w:r>
      <w:proofErr w:type="spellStart"/>
      <w:r w:rsidRPr="00651B96">
        <w:rPr>
          <w:rFonts w:ascii="Times" w:hAnsi="Times"/>
        </w:rPr>
        <w:t>elə</w:t>
      </w:r>
      <w:proofErr w:type="spellEnd"/>
      <w:r w:rsidRPr="00651B96">
        <w:rPr>
          <w:rFonts w:ascii="Times" w:hAnsi="Times"/>
        </w:rPr>
        <w:t xml:space="preserve"> </w:t>
      </w:r>
      <w:proofErr w:type="spellStart"/>
      <w:r w:rsidRPr="00651B96">
        <w:rPr>
          <w:rFonts w:ascii="Times" w:hAnsi="Times"/>
        </w:rPr>
        <w:t>məhz</w:t>
      </w:r>
      <w:proofErr w:type="spellEnd"/>
      <w:r w:rsidRPr="00651B96">
        <w:rPr>
          <w:rFonts w:ascii="Times" w:hAnsi="Times"/>
        </w:rPr>
        <w:t xml:space="preserve"> </w:t>
      </w:r>
      <w:proofErr w:type="spellStart"/>
      <w:r w:rsidRPr="00651B96">
        <w:rPr>
          <w:rFonts w:ascii="Times" w:hAnsi="Times"/>
        </w:rPr>
        <w:t>hakimlər</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gəlirlər</w:t>
      </w:r>
      <w:proofErr w:type="spellEnd"/>
      <w:r w:rsidRPr="00651B96">
        <w:rPr>
          <w:rFonts w:ascii="Times" w:hAnsi="Times"/>
        </w:rPr>
        <w:t xml:space="preserve"> - </w:t>
      </w:r>
      <w:proofErr w:type="spellStart"/>
      <w:r w:rsidRPr="00651B96">
        <w:rPr>
          <w:rFonts w:ascii="Times" w:hAnsi="Times"/>
        </w:rPr>
        <w:t>arasındakı</w:t>
      </w:r>
      <w:proofErr w:type="spellEnd"/>
      <w:r w:rsidRPr="00651B96">
        <w:rPr>
          <w:rFonts w:ascii="Times" w:hAnsi="Times"/>
        </w:rPr>
        <w:t xml:space="preserve"> </w:t>
      </w:r>
      <w:proofErr w:type="spellStart"/>
      <w:r w:rsidRPr="00651B96">
        <w:rPr>
          <w:rFonts w:ascii="Times" w:hAnsi="Times"/>
        </w:rPr>
        <w:t>qarşılıqlı</w:t>
      </w:r>
      <w:proofErr w:type="spellEnd"/>
      <w:r w:rsidRPr="00651B96">
        <w:rPr>
          <w:rFonts w:ascii="Times" w:hAnsi="Times"/>
        </w:rPr>
        <w:t xml:space="preserve"> </w:t>
      </w:r>
      <w:proofErr w:type="spellStart"/>
      <w:r w:rsidRPr="00651B96">
        <w:rPr>
          <w:rFonts w:ascii="Times" w:hAnsi="Times"/>
        </w:rPr>
        <w:t>hörmətə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etimada</w:t>
      </w:r>
      <w:proofErr w:type="spellEnd"/>
      <w:r w:rsidRPr="00651B96">
        <w:rPr>
          <w:rFonts w:ascii="Times" w:hAnsi="Times"/>
        </w:rPr>
        <w:t xml:space="preserve"> </w:t>
      </w:r>
      <w:proofErr w:type="spellStart"/>
      <w:r w:rsidRPr="00651B96">
        <w:rPr>
          <w:rFonts w:ascii="Times" w:hAnsi="Times"/>
        </w:rPr>
        <w:t>əsaslanan</w:t>
      </w:r>
      <w:proofErr w:type="spellEnd"/>
      <w:r w:rsidRPr="00651B96">
        <w:rPr>
          <w:rFonts w:ascii="Times" w:hAnsi="Times"/>
        </w:rPr>
        <w:t xml:space="preserve"> </w:t>
      </w:r>
      <w:proofErr w:type="spellStart"/>
      <w:r w:rsidRPr="00651B96">
        <w:rPr>
          <w:rFonts w:ascii="Times" w:hAnsi="Times"/>
        </w:rPr>
        <w:t>əlaqələr</w:t>
      </w:r>
      <w:proofErr w:type="spellEnd"/>
      <w:r w:rsidRPr="00651B96">
        <w:rPr>
          <w:rFonts w:ascii="Times" w:hAnsi="Times"/>
        </w:rPr>
        <w:t xml:space="preserve"> </w:t>
      </w:r>
      <w:proofErr w:type="spellStart"/>
      <w:r w:rsidRPr="00651B96">
        <w:rPr>
          <w:rFonts w:ascii="Times" w:hAnsi="Times"/>
        </w:rPr>
        <w:t>olmadan</w:t>
      </w:r>
      <w:proofErr w:type="spellEnd"/>
      <w:r w:rsidRPr="00651B96">
        <w:rPr>
          <w:rFonts w:ascii="Times" w:hAnsi="Times"/>
        </w:rPr>
        <w:t xml:space="preserve"> </w:t>
      </w:r>
      <w:proofErr w:type="spellStart"/>
      <w:r w:rsidRPr="00651B96">
        <w:rPr>
          <w:rFonts w:ascii="Times" w:hAnsi="Times"/>
        </w:rPr>
        <w:t>lazımi</w:t>
      </w:r>
      <w:proofErr w:type="spellEnd"/>
      <w:r w:rsidRPr="00651B96">
        <w:rPr>
          <w:rFonts w:ascii="Times" w:hAnsi="Times"/>
        </w:rPr>
        <w:t xml:space="preserve"> </w:t>
      </w:r>
      <w:proofErr w:type="spellStart"/>
      <w:r w:rsidRPr="00651B96">
        <w:rPr>
          <w:rFonts w:ascii="Times" w:hAnsi="Times"/>
        </w:rPr>
        <w:t>qaydada</w:t>
      </w:r>
      <w:proofErr w:type="spellEnd"/>
      <w:r w:rsidRPr="00651B96">
        <w:rPr>
          <w:rFonts w:ascii="Times" w:hAnsi="Times"/>
        </w:rPr>
        <w:t xml:space="preserve"> </w:t>
      </w:r>
      <w:proofErr w:type="spellStart"/>
      <w:r w:rsidRPr="00651B96">
        <w:rPr>
          <w:rFonts w:ascii="Times" w:hAnsi="Times"/>
        </w:rPr>
        <w:t>işləyə</w:t>
      </w:r>
      <w:proofErr w:type="spellEnd"/>
      <w:r w:rsidRPr="00651B96">
        <w:rPr>
          <w:rFonts w:ascii="Times" w:hAnsi="Times"/>
        </w:rPr>
        <w:t xml:space="preserve"> </w:t>
      </w:r>
      <w:proofErr w:type="spellStart"/>
      <w:r w:rsidRPr="00651B96">
        <w:rPr>
          <w:rFonts w:ascii="Times" w:hAnsi="Times"/>
        </w:rPr>
        <w:t>bilməzlər</w:t>
      </w:r>
      <w:proofErr w:type="spellEnd"/>
      <w:r w:rsidRPr="00651B96">
        <w:rPr>
          <w:rFonts w:ascii="Times" w:hAnsi="Times"/>
        </w:rPr>
        <w:t>. (</w:t>
      </w:r>
      <w:proofErr w:type="spellStart"/>
      <w:r w:rsidRPr="00651B96">
        <w:rPr>
          <w:rFonts w:ascii="Times" w:hAnsi="Times"/>
        </w:rPr>
        <w:t>bax</w:t>
      </w:r>
      <w:proofErr w:type="spellEnd"/>
      <w:r w:rsidRPr="00651B96">
        <w:rPr>
          <w:rFonts w:ascii="Times" w:hAnsi="Times"/>
        </w:rPr>
        <w:t xml:space="preserve"> </w:t>
      </w:r>
      <w:r w:rsidRPr="00651B96">
        <w:rPr>
          <w:rFonts w:ascii="Times" w:hAnsi="Times"/>
          <w:i/>
          <w:iCs/>
        </w:rPr>
        <w:t xml:space="preserve">Bono </w:t>
      </w:r>
      <w:proofErr w:type="spellStart"/>
      <w:r w:rsidRPr="00651B96">
        <w:rPr>
          <w:rFonts w:ascii="Times" w:hAnsi="Times"/>
          <w:i/>
          <w:iCs/>
        </w:rPr>
        <w:t>Fransaya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29024/11, § 51, 15 </w:t>
      </w:r>
      <w:proofErr w:type="spellStart"/>
      <w:r w:rsidRPr="00651B96">
        <w:rPr>
          <w:rFonts w:ascii="Times" w:hAnsi="Times"/>
        </w:rPr>
        <w:t>dekabr</w:t>
      </w:r>
      <w:proofErr w:type="spellEnd"/>
      <w:r w:rsidRPr="00651B96">
        <w:rPr>
          <w:rFonts w:ascii="Times" w:hAnsi="Times"/>
        </w:rPr>
        <w:t xml:space="preserve"> 2015,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i/>
          <w:iCs/>
        </w:rPr>
        <w:t>Ottan</w:t>
      </w:r>
      <w:proofErr w:type="spellEnd"/>
      <w:r w:rsidRPr="00651B96">
        <w:rPr>
          <w:rFonts w:ascii="Times" w:hAnsi="Times"/>
          <w:i/>
          <w:iCs/>
        </w:rPr>
        <w:t xml:space="preserve"> </w:t>
      </w:r>
      <w:proofErr w:type="spellStart"/>
      <w:r w:rsidRPr="00651B96">
        <w:rPr>
          <w:rFonts w:ascii="Times" w:hAnsi="Times"/>
          <w:i/>
          <w:iCs/>
        </w:rPr>
        <w:t>Fransaya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41841/12, § 72, 19 </w:t>
      </w:r>
      <w:proofErr w:type="spellStart"/>
      <w:r w:rsidRPr="00651B96">
        <w:rPr>
          <w:rFonts w:ascii="Times" w:hAnsi="Times"/>
        </w:rPr>
        <w:t>Aprel</w:t>
      </w:r>
      <w:proofErr w:type="spellEnd"/>
      <w:r w:rsidRPr="00651B96">
        <w:rPr>
          <w:rFonts w:ascii="Times" w:hAnsi="Times"/>
        </w:rPr>
        <w:t xml:space="preserve"> 2018).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xüsusi</w:t>
      </w:r>
      <w:proofErr w:type="spellEnd"/>
      <w:r w:rsidRPr="00651B96">
        <w:rPr>
          <w:rFonts w:ascii="Times" w:hAnsi="Times"/>
        </w:rPr>
        <w:t xml:space="preserve"> </w:t>
      </w:r>
      <w:proofErr w:type="spellStart"/>
      <w:r w:rsidRPr="00651B96">
        <w:rPr>
          <w:rFonts w:ascii="Times" w:hAnsi="Times"/>
        </w:rPr>
        <w:t>statusu</w:t>
      </w:r>
      <w:proofErr w:type="spellEnd"/>
      <w:r w:rsidRPr="00651B96">
        <w:rPr>
          <w:rFonts w:ascii="Times" w:hAnsi="Times"/>
        </w:rPr>
        <w:t xml:space="preserve"> </w:t>
      </w:r>
      <w:proofErr w:type="spellStart"/>
      <w:r w:rsidRPr="00651B96">
        <w:rPr>
          <w:rFonts w:ascii="Times" w:hAnsi="Times"/>
        </w:rPr>
        <w:t>cəmiyyət</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məhkəmələr</w:t>
      </w:r>
      <w:proofErr w:type="spellEnd"/>
      <w:r w:rsidRPr="00651B96">
        <w:rPr>
          <w:rFonts w:ascii="Times" w:hAnsi="Times"/>
        </w:rPr>
        <w:t xml:space="preserve"> </w:t>
      </w:r>
      <w:proofErr w:type="spellStart"/>
      <w:r w:rsidRPr="00651B96">
        <w:rPr>
          <w:rFonts w:ascii="Times" w:hAnsi="Times"/>
        </w:rPr>
        <w:t>arasında</w:t>
      </w:r>
      <w:proofErr w:type="spellEnd"/>
      <w:r w:rsidRPr="00651B96">
        <w:rPr>
          <w:rFonts w:ascii="Times" w:hAnsi="Times"/>
        </w:rPr>
        <w:t xml:space="preserve"> </w:t>
      </w:r>
      <w:proofErr w:type="spellStart"/>
      <w:r w:rsidRPr="00651B96">
        <w:rPr>
          <w:rFonts w:ascii="Times" w:hAnsi="Times"/>
        </w:rPr>
        <w:t>vasitəçi</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onlara</w:t>
      </w:r>
      <w:proofErr w:type="spellEnd"/>
      <w:r w:rsidRPr="00651B96">
        <w:rPr>
          <w:rFonts w:ascii="Times" w:hAnsi="Times"/>
        </w:rPr>
        <w:t xml:space="preserve"> </w:t>
      </w:r>
      <w:proofErr w:type="spellStart"/>
      <w:r w:rsidRPr="00651B96">
        <w:rPr>
          <w:rFonts w:ascii="Times" w:hAnsi="Times"/>
        </w:rPr>
        <w:t>ədliyyə</w:t>
      </w:r>
      <w:proofErr w:type="spellEnd"/>
      <w:r w:rsidRPr="00651B96">
        <w:rPr>
          <w:rFonts w:ascii="Times" w:hAnsi="Times"/>
        </w:rPr>
        <w:t xml:space="preserve"> </w:t>
      </w:r>
      <w:proofErr w:type="spellStart"/>
      <w:r w:rsidRPr="00651B96">
        <w:rPr>
          <w:rFonts w:ascii="Times" w:hAnsi="Times"/>
        </w:rPr>
        <w:t>sistemində</w:t>
      </w:r>
      <w:proofErr w:type="spellEnd"/>
      <w:r w:rsidRPr="00651B96">
        <w:rPr>
          <w:rFonts w:ascii="Times" w:hAnsi="Times"/>
        </w:rPr>
        <w:t xml:space="preserve"> </w:t>
      </w:r>
      <w:proofErr w:type="spellStart"/>
      <w:r w:rsidRPr="00651B96">
        <w:rPr>
          <w:rFonts w:ascii="Times" w:hAnsi="Times"/>
        </w:rPr>
        <w:t>mərkəzi</w:t>
      </w:r>
      <w:proofErr w:type="spellEnd"/>
      <w:r w:rsidRPr="00651B96">
        <w:rPr>
          <w:rFonts w:ascii="Times" w:hAnsi="Times"/>
        </w:rPr>
        <w:t xml:space="preserve"> </w:t>
      </w:r>
      <w:proofErr w:type="spellStart"/>
      <w:r w:rsidRPr="00651B96">
        <w:rPr>
          <w:rFonts w:ascii="Times" w:hAnsi="Times"/>
        </w:rPr>
        <w:t>mövqe</w:t>
      </w:r>
      <w:proofErr w:type="spellEnd"/>
      <w:r w:rsidRPr="00651B96">
        <w:rPr>
          <w:rFonts w:ascii="Times" w:hAnsi="Times"/>
        </w:rPr>
        <w:t xml:space="preserve"> </w:t>
      </w:r>
      <w:proofErr w:type="spellStart"/>
      <w:r w:rsidRPr="00651B96">
        <w:rPr>
          <w:rFonts w:ascii="Times" w:hAnsi="Times"/>
        </w:rPr>
        <w:t>verir</w:t>
      </w:r>
      <w:proofErr w:type="spellEnd"/>
      <w:r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müstəqil</w:t>
      </w:r>
      <w:proofErr w:type="spellEnd"/>
      <w:r w:rsidRPr="00651B96">
        <w:rPr>
          <w:rFonts w:ascii="Times" w:hAnsi="Times"/>
        </w:rPr>
        <w:t xml:space="preserve"> </w:t>
      </w:r>
      <w:proofErr w:type="spellStart"/>
      <w:r w:rsidRPr="00651B96">
        <w:rPr>
          <w:rFonts w:ascii="Times" w:hAnsi="Times"/>
        </w:rPr>
        <w:t>peşəkarlar</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xüsusi</w:t>
      </w:r>
      <w:proofErr w:type="spellEnd"/>
      <w:r w:rsidRPr="00651B96">
        <w:rPr>
          <w:rFonts w:ascii="Times" w:hAnsi="Times"/>
        </w:rPr>
        <w:t xml:space="preserve"> </w:t>
      </w:r>
      <w:proofErr w:type="spellStart"/>
      <w:r w:rsidRPr="00651B96">
        <w:rPr>
          <w:rFonts w:ascii="Times" w:hAnsi="Times"/>
        </w:rPr>
        <w:t>rola</w:t>
      </w:r>
      <w:proofErr w:type="spellEnd"/>
      <w:r w:rsidRPr="00651B96">
        <w:rPr>
          <w:rFonts w:ascii="Times" w:hAnsi="Times"/>
        </w:rPr>
        <w:t xml:space="preserve"> </w:t>
      </w:r>
      <w:proofErr w:type="spellStart"/>
      <w:r w:rsidRPr="00651B96">
        <w:rPr>
          <w:rFonts w:ascii="Times" w:hAnsi="Times"/>
        </w:rPr>
        <w:t>malik</w:t>
      </w:r>
      <w:proofErr w:type="spellEnd"/>
      <w:r w:rsidRPr="00651B96">
        <w:rPr>
          <w:rFonts w:ascii="Times" w:hAnsi="Times"/>
        </w:rPr>
        <w:t xml:space="preserve"> </w:t>
      </w:r>
      <w:proofErr w:type="spellStart"/>
      <w:r w:rsidRPr="00651B96">
        <w:rPr>
          <w:rFonts w:ascii="Times" w:hAnsi="Times"/>
        </w:rPr>
        <w:t>olmaları</w:t>
      </w:r>
      <w:proofErr w:type="spellEnd"/>
      <w:r w:rsidRPr="00651B96">
        <w:rPr>
          <w:rFonts w:ascii="Times" w:hAnsi="Times"/>
        </w:rPr>
        <w:t xml:space="preserve">, </w:t>
      </w:r>
      <w:proofErr w:type="spellStart"/>
      <w:r w:rsidRPr="00651B96">
        <w:rPr>
          <w:rFonts w:ascii="Times" w:hAnsi="Times"/>
        </w:rPr>
        <w:t>məxsusən</w:t>
      </w:r>
      <w:proofErr w:type="spellEnd"/>
      <w:r w:rsidRPr="00651B96">
        <w:rPr>
          <w:rFonts w:ascii="Times" w:hAnsi="Times"/>
        </w:rPr>
        <w:t xml:space="preserve"> </w:t>
      </w:r>
      <w:proofErr w:type="spellStart"/>
      <w:r w:rsidRPr="00651B96">
        <w:rPr>
          <w:rFonts w:ascii="Times" w:hAnsi="Times"/>
        </w:rPr>
        <w:t>davranış</w:t>
      </w:r>
      <w:proofErr w:type="spellEnd"/>
      <w:r w:rsidRPr="00651B96">
        <w:rPr>
          <w:rFonts w:ascii="Times" w:hAnsi="Times"/>
        </w:rPr>
        <w:t xml:space="preserve"> </w:t>
      </w:r>
      <w:proofErr w:type="spellStart"/>
      <w:r w:rsidRPr="00651B96">
        <w:rPr>
          <w:rFonts w:ascii="Times" w:hAnsi="Times"/>
        </w:rPr>
        <w:t>nöqteyi-nəzərindən</w:t>
      </w:r>
      <w:proofErr w:type="spellEnd"/>
      <w:r w:rsidRPr="00651B96">
        <w:rPr>
          <w:rFonts w:ascii="Times" w:hAnsi="Times"/>
        </w:rPr>
        <w:t xml:space="preserve"> </w:t>
      </w:r>
      <w:proofErr w:type="spellStart"/>
      <w:r w:rsidR="00E75BCA">
        <w:rPr>
          <w:rFonts w:ascii="Times" w:hAnsi="Times"/>
        </w:rPr>
        <w:t>ədalətin</w:t>
      </w:r>
      <w:proofErr w:type="spellEnd"/>
      <w:r w:rsidR="00E75BCA">
        <w:rPr>
          <w:rFonts w:ascii="Times" w:hAnsi="Times"/>
        </w:rPr>
        <w:t xml:space="preserve"> </w:t>
      </w:r>
      <w:proofErr w:type="spellStart"/>
      <w:r w:rsidR="00E75BCA">
        <w:rPr>
          <w:rFonts w:ascii="Times" w:hAnsi="Times"/>
        </w:rPr>
        <w:t>təmin</w:t>
      </w:r>
      <w:proofErr w:type="spellEnd"/>
      <w:r w:rsidR="00E75BCA">
        <w:rPr>
          <w:rFonts w:ascii="Times" w:hAnsi="Times"/>
        </w:rPr>
        <w:t xml:space="preserve"> </w:t>
      </w:r>
      <w:proofErr w:type="spellStart"/>
      <w:r w:rsidR="00E75BCA">
        <w:rPr>
          <w:rFonts w:ascii="Times" w:hAnsi="Times"/>
        </w:rPr>
        <w:t>olunmasında</w:t>
      </w:r>
      <w:proofErr w:type="spellEnd"/>
      <w:r w:rsidRPr="00651B96">
        <w:rPr>
          <w:rFonts w:ascii="Times" w:hAnsi="Times"/>
        </w:rPr>
        <w:t xml:space="preserve"> </w:t>
      </w:r>
      <w:proofErr w:type="spellStart"/>
      <w:r w:rsidRPr="00651B96">
        <w:rPr>
          <w:rFonts w:ascii="Times" w:hAnsi="Times"/>
        </w:rPr>
        <w:t>onların</w:t>
      </w:r>
      <w:proofErr w:type="spellEnd"/>
      <w:r w:rsidRPr="00651B96">
        <w:rPr>
          <w:rFonts w:ascii="Times" w:hAnsi="Times"/>
        </w:rPr>
        <w:t xml:space="preserve"> </w:t>
      </w:r>
      <w:proofErr w:type="spellStart"/>
      <w:r w:rsidRPr="00651B96">
        <w:rPr>
          <w:rFonts w:ascii="Times" w:hAnsi="Times"/>
        </w:rPr>
        <w:t>üzərinə</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çox</w:t>
      </w:r>
      <w:proofErr w:type="spellEnd"/>
      <w:r w:rsidRPr="00651B96">
        <w:rPr>
          <w:rFonts w:ascii="Times" w:hAnsi="Times"/>
        </w:rPr>
        <w:t xml:space="preserve"> </w:t>
      </w:r>
      <w:proofErr w:type="spellStart"/>
      <w:r w:rsidR="00284A9C" w:rsidRPr="00651B96">
        <w:rPr>
          <w:rFonts w:ascii="Times" w:hAnsi="Times"/>
        </w:rPr>
        <w:t>öhdəliklər</w:t>
      </w:r>
      <w:proofErr w:type="spellEnd"/>
      <w:r w:rsidRPr="00651B96">
        <w:rPr>
          <w:rFonts w:ascii="Times" w:hAnsi="Times"/>
        </w:rPr>
        <w:t xml:space="preserve"> </w:t>
      </w:r>
      <w:proofErr w:type="spellStart"/>
      <w:r w:rsidRPr="00651B96">
        <w:rPr>
          <w:rFonts w:ascii="Times" w:hAnsi="Times"/>
        </w:rPr>
        <w:t>qoyur</w:t>
      </w:r>
      <w:proofErr w:type="spellEnd"/>
      <w:r w:rsidRPr="00651B96">
        <w:rPr>
          <w:rFonts w:ascii="Times" w:hAnsi="Times"/>
        </w:rPr>
        <w:t xml:space="preserve">. </w:t>
      </w:r>
      <w:proofErr w:type="spellStart"/>
      <w:r w:rsidRPr="00651B96">
        <w:rPr>
          <w:rFonts w:ascii="Times" w:hAnsi="Times"/>
        </w:rPr>
        <w:t>Onlar</w:t>
      </w:r>
      <w:proofErr w:type="spellEnd"/>
      <w:r w:rsidRPr="00651B96">
        <w:rPr>
          <w:rFonts w:ascii="Times" w:hAnsi="Times"/>
        </w:rPr>
        <w:t xml:space="preserve"> </w:t>
      </w:r>
      <w:proofErr w:type="spellStart"/>
      <w:r w:rsidRPr="00651B96">
        <w:rPr>
          <w:rFonts w:ascii="Times" w:hAnsi="Times"/>
        </w:rPr>
        <w:t>peşəkar</w:t>
      </w:r>
      <w:proofErr w:type="spellEnd"/>
      <w:r w:rsidRPr="00651B96">
        <w:rPr>
          <w:rFonts w:ascii="Times" w:hAnsi="Times"/>
        </w:rPr>
        <w:t xml:space="preserve"> </w:t>
      </w:r>
      <w:proofErr w:type="spellStart"/>
      <w:r w:rsidRPr="00651B96">
        <w:rPr>
          <w:rFonts w:ascii="Times" w:hAnsi="Times"/>
        </w:rPr>
        <w:t>davranışlarında</w:t>
      </w:r>
      <w:proofErr w:type="spellEnd"/>
      <w:r w:rsidRPr="00651B96">
        <w:rPr>
          <w:rFonts w:ascii="Times" w:hAnsi="Times"/>
        </w:rPr>
        <w:t xml:space="preserve"> </w:t>
      </w:r>
      <w:proofErr w:type="spellStart"/>
      <w:r w:rsidRPr="00651B96">
        <w:rPr>
          <w:rFonts w:ascii="Times" w:hAnsi="Times"/>
        </w:rPr>
        <w:t>ehtiyatlı</w:t>
      </w:r>
      <w:proofErr w:type="spellEnd"/>
      <w:r w:rsidRPr="00651B96">
        <w:rPr>
          <w:rFonts w:ascii="Times" w:hAnsi="Times"/>
        </w:rPr>
        <w:t xml:space="preserve">, </w:t>
      </w:r>
      <w:proofErr w:type="spellStart"/>
      <w:r w:rsidRPr="00651B96">
        <w:rPr>
          <w:rFonts w:ascii="Times" w:hAnsi="Times"/>
        </w:rPr>
        <w:t>dürüst</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ləyaqətli</w:t>
      </w:r>
      <w:proofErr w:type="spellEnd"/>
      <w:r w:rsidRPr="00651B96">
        <w:rPr>
          <w:rFonts w:ascii="Times" w:hAnsi="Times"/>
        </w:rPr>
        <w:t xml:space="preserve"> </w:t>
      </w:r>
      <w:proofErr w:type="spellStart"/>
      <w:r w:rsidRPr="00651B96">
        <w:rPr>
          <w:rFonts w:ascii="Times" w:hAnsi="Times"/>
        </w:rPr>
        <w:t>olmaqla</w:t>
      </w:r>
      <w:proofErr w:type="spellEnd"/>
      <w:r w:rsidRPr="00651B96">
        <w:rPr>
          <w:rFonts w:ascii="Times" w:hAnsi="Times"/>
        </w:rPr>
        <w:t xml:space="preserve">, </w:t>
      </w:r>
      <w:proofErr w:type="spellStart"/>
      <w:r w:rsidRPr="00651B96">
        <w:rPr>
          <w:rFonts w:ascii="Times" w:hAnsi="Times"/>
        </w:rPr>
        <w:t>müəyyən</w:t>
      </w:r>
      <w:proofErr w:type="spellEnd"/>
      <w:r w:rsidRPr="00651B96">
        <w:rPr>
          <w:rFonts w:ascii="Times" w:hAnsi="Times"/>
        </w:rPr>
        <w:t xml:space="preserve"> </w:t>
      </w:r>
      <w:proofErr w:type="spellStart"/>
      <w:r w:rsidRPr="00651B96">
        <w:rPr>
          <w:rFonts w:ascii="Times" w:hAnsi="Times"/>
        </w:rPr>
        <w:t>məhdudiyyətlərə</w:t>
      </w:r>
      <w:proofErr w:type="spellEnd"/>
      <w:r w:rsidRPr="00651B96">
        <w:rPr>
          <w:rFonts w:ascii="Times" w:hAnsi="Times"/>
        </w:rPr>
        <w:t xml:space="preserve"> </w:t>
      </w:r>
      <w:proofErr w:type="spellStart"/>
      <w:r w:rsidRPr="00651B96">
        <w:rPr>
          <w:rFonts w:ascii="Times" w:hAnsi="Times"/>
        </w:rPr>
        <w:t>məruz</w:t>
      </w:r>
      <w:proofErr w:type="spellEnd"/>
      <w:r w:rsidRPr="00651B96">
        <w:rPr>
          <w:rFonts w:ascii="Times" w:hAnsi="Times"/>
        </w:rPr>
        <w:t xml:space="preserve"> </w:t>
      </w:r>
      <w:proofErr w:type="spellStart"/>
      <w:r w:rsidRPr="00651B96">
        <w:rPr>
          <w:rFonts w:ascii="Times" w:hAnsi="Times"/>
        </w:rPr>
        <w:t>qalsalar</w:t>
      </w:r>
      <w:proofErr w:type="spellEnd"/>
      <w:r w:rsidRPr="00651B96">
        <w:rPr>
          <w:rFonts w:ascii="Times" w:hAnsi="Times"/>
        </w:rPr>
        <w:t xml:space="preserve"> da, </w:t>
      </w:r>
      <w:proofErr w:type="spellStart"/>
      <w:r w:rsidRPr="00651B96">
        <w:rPr>
          <w:rFonts w:ascii="Times" w:hAnsi="Times"/>
        </w:rPr>
        <w:t>müxtəlif</w:t>
      </w:r>
      <w:proofErr w:type="spellEnd"/>
      <w:r w:rsidRPr="00651B96">
        <w:rPr>
          <w:rFonts w:ascii="Times" w:hAnsi="Times"/>
        </w:rPr>
        <w:t xml:space="preserve"> </w:t>
      </w:r>
      <w:proofErr w:type="spellStart"/>
      <w:r w:rsidRPr="00651B96">
        <w:rPr>
          <w:rFonts w:ascii="Times" w:hAnsi="Times"/>
        </w:rPr>
        <w:t>qanunvericiliklərdə</w:t>
      </w:r>
      <w:proofErr w:type="spellEnd"/>
      <w:r w:rsidRPr="00651B96">
        <w:rPr>
          <w:rFonts w:ascii="Times" w:hAnsi="Times"/>
        </w:rPr>
        <w:t xml:space="preserve"> </w:t>
      </w:r>
      <w:proofErr w:type="spellStart"/>
      <w:r w:rsidRPr="00651B96">
        <w:rPr>
          <w:rFonts w:ascii="Times" w:hAnsi="Times"/>
        </w:rPr>
        <w:t>fərqlənə</w:t>
      </w:r>
      <w:proofErr w:type="spellEnd"/>
      <w:r w:rsidRPr="00651B96">
        <w:rPr>
          <w:rFonts w:ascii="Times" w:hAnsi="Times"/>
        </w:rPr>
        <w:t xml:space="preserve"> </w:t>
      </w:r>
      <w:proofErr w:type="spellStart"/>
      <w:r w:rsidRPr="00651B96">
        <w:rPr>
          <w:rFonts w:ascii="Times" w:hAnsi="Times"/>
        </w:rPr>
        <w:t>biləcək</w:t>
      </w:r>
      <w:proofErr w:type="spellEnd"/>
      <w:r w:rsidRPr="00651B96">
        <w:rPr>
          <w:rFonts w:ascii="Times" w:hAnsi="Times"/>
        </w:rPr>
        <w:t xml:space="preserve"> </w:t>
      </w:r>
      <w:proofErr w:type="spellStart"/>
      <w:r w:rsidRPr="00651B96">
        <w:rPr>
          <w:rFonts w:ascii="Times" w:hAnsi="Times"/>
        </w:rPr>
        <w:t>müstəsna</w:t>
      </w:r>
      <w:proofErr w:type="spellEnd"/>
      <w:r w:rsidRPr="00651B96">
        <w:rPr>
          <w:rFonts w:ascii="Times" w:hAnsi="Times"/>
        </w:rPr>
        <w:t xml:space="preserve"> </w:t>
      </w:r>
      <w:proofErr w:type="spellStart"/>
      <w:r w:rsidRPr="00651B96">
        <w:rPr>
          <w:rFonts w:ascii="Times" w:hAnsi="Times"/>
        </w:rPr>
        <w:t>hüquq</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imtiyazlara</w:t>
      </w:r>
      <w:proofErr w:type="spellEnd"/>
      <w:r w:rsidRPr="00651B96">
        <w:rPr>
          <w:rFonts w:ascii="Times" w:hAnsi="Times"/>
        </w:rPr>
        <w:t xml:space="preserve"> da sahib </w:t>
      </w:r>
      <w:proofErr w:type="spellStart"/>
      <w:r w:rsidRPr="00651B96">
        <w:rPr>
          <w:rFonts w:ascii="Times" w:hAnsi="Times"/>
        </w:rPr>
        <w:t>olurlar</w:t>
      </w:r>
      <w:proofErr w:type="spellEnd"/>
      <w:r w:rsidRPr="00651B96">
        <w:rPr>
          <w:rFonts w:ascii="Times" w:hAnsi="Times"/>
        </w:rPr>
        <w:t xml:space="preserve"> - </w:t>
      </w:r>
      <w:proofErr w:type="spellStart"/>
      <w:r w:rsidRPr="00651B96">
        <w:rPr>
          <w:rFonts w:ascii="Times" w:hAnsi="Times"/>
        </w:rPr>
        <w:t>bunların</w:t>
      </w:r>
      <w:proofErr w:type="spellEnd"/>
      <w:r w:rsidRPr="00651B96">
        <w:rPr>
          <w:rFonts w:ascii="Times" w:hAnsi="Times"/>
        </w:rPr>
        <w:t xml:space="preserve"> </w:t>
      </w:r>
      <w:proofErr w:type="spellStart"/>
      <w:r w:rsidRPr="00651B96">
        <w:rPr>
          <w:rFonts w:ascii="Times" w:hAnsi="Times"/>
        </w:rPr>
        <w:t>arasında</w:t>
      </w:r>
      <w:proofErr w:type="spellEnd"/>
      <w:r w:rsidRPr="00651B96">
        <w:rPr>
          <w:rFonts w:ascii="Times" w:hAnsi="Times"/>
        </w:rPr>
        <w:t xml:space="preserve"> </w:t>
      </w:r>
      <w:proofErr w:type="spellStart"/>
      <w:r w:rsidRPr="00651B96">
        <w:rPr>
          <w:rFonts w:ascii="Times" w:hAnsi="Times"/>
        </w:rPr>
        <w:t>adətən</w:t>
      </w:r>
      <w:proofErr w:type="spellEnd"/>
      <w:r w:rsidRPr="00651B96">
        <w:rPr>
          <w:rFonts w:ascii="Times" w:hAnsi="Times"/>
        </w:rPr>
        <w:t xml:space="preserve"> </w:t>
      </w:r>
      <w:proofErr w:type="spellStart"/>
      <w:r w:rsidRPr="00651B96">
        <w:rPr>
          <w:rFonts w:ascii="Times" w:hAnsi="Times"/>
        </w:rPr>
        <w:t>məhkəmədə</w:t>
      </w:r>
      <w:proofErr w:type="spellEnd"/>
      <w:r w:rsidRPr="00651B96">
        <w:rPr>
          <w:rFonts w:ascii="Times" w:hAnsi="Times"/>
        </w:rPr>
        <w:t xml:space="preserve"> </w:t>
      </w:r>
      <w:proofErr w:type="spellStart"/>
      <w:r w:rsidRPr="00651B96">
        <w:rPr>
          <w:rFonts w:ascii="Times" w:hAnsi="Times"/>
        </w:rPr>
        <w:t>işlədilən</w:t>
      </w:r>
      <w:proofErr w:type="spellEnd"/>
      <w:r w:rsidRPr="00651B96">
        <w:rPr>
          <w:rFonts w:ascii="Times" w:hAnsi="Times"/>
        </w:rPr>
        <w:t xml:space="preserve"> </w:t>
      </w:r>
      <w:proofErr w:type="spellStart"/>
      <w:r w:rsidRPr="00651B96">
        <w:rPr>
          <w:rFonts w:ascii="Times" w:hAnsi="Times"/>
        </w:rPr>
        <w:t>arqumentlərlə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müəyyən</w:t>
      </w:r>
      <w:proofErr w:type="spellEnd"/>
      <w:r w:rsidRPr="00651B96">
        <w:rPr>
          <w:rFonts w:ascii="Times" w:hAnsi="Times"/>
        </w:rPr>
        <w:t xml:space="preserve"> </w:t>
      </w:r>
      <w:proofErr w:type="spellStart"/>
      <w:r w:rsidRPr="00651B96">
        <w:rPr>
          <w:rFonts w:ascii="Times" w:hAnsi="Times"/>
        </w:rPr>
        <w:t>sərbəstlik</w:t>
      </w:r>
      <w:proofErr w:type="spellEnd"/>
      <w:r w:rsidRPr="00651B96">
        <w:rPr>
          <w:rFonts w:ascii="Times" w:hAnsi="Times"/>
        </w:rPr>
        <w:t xml:space="preserve"> </w:t>
      </w:r>
      <w:proofErr w:type="spellStart"/>
      <w:r w:rsidRPr="00651B96">
        <w:rPr>
          <w:rFonts w:ascii="Times" w:hAnsi="Times"/>
        </w:rPr>
        <w:t>olur</w:t>
      </w:r>
      <w:proofErr w:type="spellEnd"/>
      <w:r w:rsidRPr="00651B96">
        <w:rPr>
          <w:rFonts w:ascii="Times" w:hAnsi="Times"/>
        </w:rPr>
        <w:t>.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i/>
          <w:iCs/>
        </w:rPr>
        <w:t>Moris</w:t>
      </w:r>
      <w:proofErr w:type="spellEnd"/>
      <w:r w:rsidRPr="00651B96">
        <w:rPr>
          <w:rFonts w:ascii="Times" w:hAnsi="Times"/>
          <w:i/>
          <w:iCs/>
        </w:rPr>
        <w:t xml:space="preserve"> </w:t>
      </w:r>
      <w:proofErr w:type="spellStart"/>
      <w:r w:rsidRPr="00651B96">
        <w:rPr>
          <w:rFonts w:ascii="Times" w:hAnsi="Times"/>
          <w:i/>
          <w:iCs/>
        </w:rPr>
        <w:t>Fransaya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[GC], № 29369/10, §§ 132</w:t>
      </w:r>
      <w:r w:rsidRPr="00651B96">
        <w:rPr>
          <w:rFonts w:ascii="Times" w:hAnsi="Times"/>
        </w:rPr>
        <w:noBreakHyphen/>
        <w:t xml:space="preserve">33, AİHM 2015). </w:t>
      </w:r>
      <w:proofErr w:type="spellStart"/>
      <w:r w:rsidRPr="00651B96">
        <w:rPr>
          <w:rFonts w:ascii="Times" w:hAnsi="Times"/>
        </w:rPr>
        <w:t>Öz</w:t>
      </w:r>
      <w:proofErr w:type="spellEnd"/>
      <w:r w:rsidRPr="00651B96">
        <w:rPr>
          <w:rFonts w:ascii="Times" w:hAnsi="Times"/>
        </w:rPr>
        <w:t xml:space="preserve"> </w:t>
      </w:r>
      <w:proofErr w:type="spellStart"/>
      <w:r w:rsidRPr="00651B96">
        <w:rPr>
          <w:rFonts w:ascii="Times" w:hAnsi="Times"/>
        </w:rPr>
        <w:t>növbəsində</w:t>
      </w:r>
      <w:proofErr w:type="spellEnd"/>
      <w:r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peşəkar</w:t>
      </w:r>
      <w:proofErr w:type="spellEnd"/>
      <w:r w:rsidRPr="00651B96">
        <w:rPr>
          <w:rFonts w:ascii="Times" w:hAnsi="Times"/>
        </w:rPr>
        <w:t xml:space="preserve"> </w:t>
      </w:r>
      <w:proofErr w:type="spellStart"/>
      <w:r w:rsidRPr="00651B96">
        <w:rPr>
          <w:rFonts w:ascii="Times" w:hAnsi="Times"/>
        </w:rPr>
        <w:t>birlikləri</w:t>
      </w:r>
      <w:proofErr w:type="spellEnd"/>
      <w:r w:rsidRPr="00651B96">
        <w:rPr>
          <w:rFonts w:ascii="Times" w:hAnsi="Times"/>
        </w:rPr>
        <w:t xml:space="preserve"> </w:t>
      </w:r>
      <w:proofErr w:type="spellStart"/>
      <w:r w:rsidRPr="00651B96">
        <w:rPr>
          <w:rFonts w:ascii="Times" w:hAnsi="Times"/>
        </w:rPr>
        <w:t>insan</w:t>
      </w:r>
      <w:proofErr w:type="spellEnd"/>
      <w:r w:rsidRPr="00651B96">
        <w:rPr>
          <w:rFonts w:ascii="Times" w:hAnsi="Times"/>
        </w:rPr>
        <w:t xml:space="preserve"> </w:t>
      </w:r>
      <w:proofErr w:type="spellStart"/>
      <w:r w:rsidRPr="00651B96">
        <w:rPr>
          <w:rFonts w:ascii="Times" w:hAnsi="Times"/>
        </w:rPr>
        <w:t>hüquqlarının</w:t>
      </w:r>
      <w:proofErr w:type="spellEnd"/>
      <w:r w:rsidRPr="00651B96">
        <w:rPr>
          <w:rFonts w:ascii="Times" w:hAnsi="Times"/>
        </w:rPr>
        <w:t xml:space="preserve"> </w:t>
      </w:r>
      <w:proofErr w:type="spellStart"/>
      <w:r w:rsidRPr="00651B96">
        <w:rPr>
          <w:rFonts w:ascii="Times" w:hAnsi="Times"/>
        </w:rPr>
        <w:t>qorunmasında</w:t>
      </w:r>
      <w:proofErr w:type="spellEnd"/>
      <w:r w:rsidRPr="00651B96">
        <w:rPr>
          <w:rFonts w:ascii="Times" w:hAnsi="Times"/>
        </w:rPr>
        <w:t xml:space="preserve"> </w:t>
      </w:r>
      <w:proofErr w:type="spellStart"/>
      <w:r w:rsidRPr="00651B96">
        <w:rPr>
          <w:rFonts w:ascii="Times" w:hAnsi="Times"/>
        </w:rPr>
        <w:t>əsaslı</w:t>
      </w:r>
      <w:proofErr w:type="spellEnd"/>
      <w:r w:rsidRPr="00651B96">
        <w:rPr>
          <w:rFonts w:ascii="Times" w:hAnsi="Times"/>
        </w:rPr>
        <w:t xml:space="preserve"> </w:t>
      </w:r>
      <w:proofErr w:type="spellStart"/>
      <w:r w:rsidRPr="00651B96">
        <w:rPr>
          <w:rFonts w:ascii="Times" w:hAnsi="Times"/>
        </w:rPr>
        <w:t>rol</w:t>
      </w:r>
      <w:proofErr w:type="spellEnd"/>
      <w:r w:rsidRPr="00651B96">
        <w:rPr>
          <w:rFonts w:ascii="Times" w:hAnsi="Times"/>
        </w:rPr>
        <w:t xml:space="preserve"> </w:t>
      </w:r>
      <w:proofErr w:type="spellStart"/>
      <w:r w:rsidRPr="00651B96">
        <w:rPr>
          <w:rFonts w:ascii="Times" w:hAnsi="Times"/>
        </w:rPr>
        <w:t>oynayırlar</w:t>
      </w:r>
      <w:proofErr w:type="spellEnd"/>
      <w:r w:rsidRPr="00651B96">
        <w:rPr>
          <w:rFonts w:ascii="Times" w:hAnsi="Times"/>
        </w:rPr>
        <w:t xml:space="preserve">, </w:t>
      </w:r>
      <w:proofErr w:type="spellStart"/>
      <w:r w:rsidRPr="00651B96">
        <w:rPr>
          <w:rFonts w:ascii="Times" w:hAnsi="Times"/>
        </w:rPr>
        <w:t>buna</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onlar</w:t>
      </w:r>
      <w:proofErr w:type="spellEnd"/>
      <w:r w:rsidRPr="00651B96">
        <w:rPr>
          <w:rFonts w:ascii="Times" w:hAnsi="Times"/>
        </w:rPr>
        <w:t xml:space="preserve"> </w:t>
      </w:r>
      <w:proofErr w:type="spellStart"/>
      <w:r w:rsidRPr="00651B96">
        <w:rPr>
          <w:rFonts w:ascii="Times" w:hAnsi="Times"/>
        </w:rPr>
        <w:t>müstəqil</w:t>
      </w:r>
      <w:proofErr w:type="spellEnd"/>
      <w:r w:rsidRPr="00651B96">
        <w:rPr>
          <w:rFonts w:ascii="Times" w:hAnsi="Times"/>
        </w:rPr>
        <w:t xml:space="preserve"> </w:t>
      </w:r>
      <w:proofErr w:type="spellStart"/>
      <w:r w:rsidRPr="00651B96">
        <w:rPr>
          <w:rFonts w:ascii="Times" w:hAnsi="Times"/>
        </w:rPr>
        <w:t>hərəkət</w:t>
      </w:r>
      <w:proofErr w:type="spellEnd"/>
      <w:r w:rsidRPr="00651B96">
        <w:rPr>
          <w:rFonts w:ascii="Times" w:hAnsi="Times"/>
        </w:rPr>
        <w:t xml:space="preserve"> </w:t>
      </w:r>
      <w:proofErr w:type="spellStart"/>
      <w:r w:rsidRPr="00651B96">
        <w:rPr>
          <w:rFonts w:ascii="Times" w:hAnsi="Times"/>
        </w:rPr>
        <w:t>etmək</w:t>
      </w:r>
      <w:proofErr w:type="spellEnd"/>
      <w:r w:rsidRPr="00651B96">
        <w:rPr>
          <w:rFonts w:ascii="Times" w:hAnsi="Times"/>
        </w:rPr>
        <w:t xml:space="preserve"> </w:t>
      </w:r>
      <w:proofErr w:type="spellStart"/>
      <w:r w:rsidRPr="00651B96">
        <w:rPr>
          <w:rFonts w:ascii="Times" w:hAnsi="Times"/>
        </w:rPr>
        <w:t>iqtidarında</w:t>
      </w:r>
      <w:proofErr w:type="spellEnd"/>
      <w:r w:rsidRPr="00651B96">
        <w:rPr>
          <w:rFonts w:ascii="Times" w:hAnsi="Times"/>
        </w:rPr>
        <w:t xml:space="preserve"> </w:t>
      </w:r>
      <w:proofErr w:type="spellStart"/>
      <w:r w:rsidRPr="00651B96">
        <w:rPr>
          <w:rFonts w:ascii="Times" w:hAnsi="Times"/>
        </w:rPr>
        <w:t>olmalıdılar</w:t>
      </w:r>
      <w:proofErr w:type="spellEnd"/>
      <w:r w:rsidRPr="00651B96">
        <w:rPr>
          <w:rFonts w:ascii="Times" w:hAnsi="Times"/>
        </w:rPr>
        <w:t xml:space="preserve">, </w:t>
      </w:r>
      <w:proofErr w:type="spellStart"/>
      <w:r w:rsidRPr="00651B96">
        <w:rPr>
          <w:rFonts w:ascii="Times" w:hAnsi="Times"/>
        </w:rPr>
        <w:t>peşəkar</w:t>
      </w:r>
      <w:proofErr w:type="spellEnd"/>
      <w:r w:rsidRPr="00651B96">
        <w:rPr>
          <w:rFonts w:ascii="Times" w:hAnsi="Times"/>
        </w:rPr>
        <w:t xml:space="preserve"> </w:t>
      </w:r>
      <w:proofErr w:type="spellStart"/>
      <w:r w:rsidRPr="00651B96">
        <w:rPr>
          <w:rFonts w:ascii="Times" w:hAnsi="Times"/>
        </w:rPr>
        <w:t>həmkarlara</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ehtiram</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00284A9C" w:rsidRPr="00651B96">
        <w:rPr>
          <w:rFonts w:ascii="Times" w:hAnsi="Times"/>
        </w:rPr>
        <w:t>vəkillik</w:t>
      </w:r>
      <w:proofErr w:type="spellEnd"/>
      <w:r w:rsidRPr="00651B96">
        <w:rPr>
          <w:rFonts w:ascii="Times" w:hAnsi="Times"/>
        </w:rPr>
        <w:t xml:space="preserve"> </w:t>
      </w:r>
      <w:proofErr w:type="spellStart"/>
      <w:r w:rsidRPr="00651B96">
        <w:rPr>
          <w:rFonts w:ascii="Times" w:hAnsi="Times"/>
        </w:rPr>
        <w:t>peşə</w:t>
      </w:r>
      <w:r w:rsidR="00284A9C" w:rsidRPr="00651B96">
        <w:rPr>
          <w:rFonts w:ascii="Times" w:hAnsi="Times"/>
        </w:rPr>
        <w:t>sin</w:t>
      </w:r>
      <w:r w:rsidRPr="00651B96">
        <w:rPr>
          <w:rFonts w:ascii="Times" w:hAnsi="Times"/>
        </w:rPr>
        <w:t>də</w:t>
      </w:r>
      <w:proofErr w:type="spellEnd"/>
      <w:r w:rsidRPr="00651B96">
        <w:rPr>
          <w:rFonts w:ascii="Times" w:hAnsi="Times"/>
        </w:rPr>
        <w:t xml:space="preserve"> </w:t>
      </w:r>
      <w:proofErr w:type="spellStart"/>
      <w:r w:rsidRPr="00651B96">
        <w:rPr>
          <w:rFonts w:ascii="Times" w:hAnsi="Times"/>
        </w:rPr>
        <w:t>şəxsi</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hədsiz</w:t>
      </w:r>
      <w:proofErr w:type="spellEnd"/>
      <w:r w:rsidRPr="00651B96">
        <w:rPr>
          <w:rFonts w:ascii="Times" w:hAnsi="Times"/>
        </w:rPr>
        <w:t xml:space="preserve"> </w:t>
      </w:r>
      <w:proofErr w:type="spellStart"/>
      <w:r w:rsidRPr="00651B96">
        <w:rPr>
          <w:rFonts w:ascii="Times" w:hAnsi="Times"/>
        </w:rPr>
        <w:t>böyük</w:t>
      </w:r>
      <w:proofErr w:type="spellEnd"/>
      <w:r w:rsidRPr="00651B96">
        <w:rPr>
          <w:rFonts w:ascii="Times" w:hAnsi="Times"/>
        </w:rPr>
        <w:t xml:space="preserve"> </w:t>
      </w:r>
      <w:proofErr w:type="spellStart"/>
      <w:r w:rsidRPr="00651B96">
        <w:rPr>
          <w:rFonts w:ascii="Times" w:hAnsi="Times"/>
        </w:rPr>
        <w:t>əhəmiyyət</w:t>
      </w:r>
      <w:proofErr w:type="spellEnd"/>
      <w:r w:rsidRPr="00651B96">
        <w:rPr>
          <w:rFonts w:ascii="Times" w:hAnsi="Times"/>
        </w:rPr>
        <w:t xml:space="preserve"> </w:t>
      </w:r>
      <w:proofErr w:type="spellStart"/>
      <w:r w:rsidRPr="00651B96">
        <w:rPr>
          <w:rFonts w:ascii="Times" w:hAnsi="Times"/>
        </w:rPr>
        <w:t>daşıyır</w:t>
      </w:r>
      <w:proofErr w:type="spellEnd"/>
      <w:r w:rsidRPr="00651B96">
        <w:rPr>
          <w:rFonts w:ascii="Times" w:hAnsi="Times"/>
        </w:rPr>
        <w:t>.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i/>
          <w:iCs/>
        </w:rPr>
        <w:t>Yankauskas</w:t>
      </w:r>
      <w:proofErr w:type="spellEnd"/>
      <w:r w:rsidRPr="00651B96">
        <w:rPr>
          <w:rFonts w:ascii="Times" w:hAnsi="Times"/>
          <w:i/>
          <w:iCs/>
        </w:rPr>
        <w:t xml:space="preserve"> </w:t>
      </w:r>
      <w:proofErr w:type="spellStart"/>
      <w:r w:rsidRPr="00651B96">
        <w:rPr>
          <w:rFonts w:ascii="Times" w:hAnsi="Times"/>
          <w:i/>
          <w:iCs/>
        </w:rPr>
        <w:t>Litvaya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2), № 50446/09, § 78, 27 June 2017).</w:t>
      </w:r>
    </w:p>
    <w:p w:rsidR="004E544E" w:rsidRPr="00651B96" w:rsidRDefault="004E544E" w:rsidP="000C48CE">
      <w:pPr>
        <w:ind w:firstLine="360"/>
        <w:rPr>
          <w:rFonts w:ascii="Times" w:hAnsi="Times"/>
        </w:rPr>
      </w:pPr>
      <w:r w:rsidRPr="00651B96">
        <w:rPr>
          <w:rFonts w:ascii="Times" w:hAnsi="Times"/>
        </w:rPr>
        <w:t xml:space="preserve">47.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işin</w:t>
      </w:r>
      <w:proofErr w:type="spellEnd"/>
      <w:r w:rsidRPr="00651B96">
        <w:rPr>
          <w:rFonts w:ascii="Times" w:hAnsi="Times"/>
        </w:rPr>
        <w:t xml:space="preserve"> </w:t>
      </w:r>
      <w:proofErr w:type="spellStart"/>
      <w:r w:rsidRPr="00651B96">
        <w:rPr>
          <w:rFonts w:ascii="Times" w:hAnsi="Times"/>
        </w:rPr>
        <w:t>şərtlərinə</w:t>
      </w:r>
      <w:proofErr w:type="spellEnd"/>
      <w:r w:rsidRPr="00651B96">
        <w:rPr>
          <w:rFonts w:ascii="Times" w:hAnsi="Times"/>
        </w:rPr>
        <w:t xml:space="preserve"> </w:t>
      </w:r>
      <w:proofErr w:type="spellStart"/>
      <w:r w:rsidRPr="00651B96">
        <w:rPr>
          <w:rFonts w:ascii="Times" w:hAnsi="Times"/>
        </w:rPr>
        <w:t>gəldikdə</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edilmiş</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araşdırmalarından</w:t>
      </w:r>
      <w:proofErr w:type="spellEnd"/>
      <w:r w:rsidRPr="00651B96">
        <w:rPr>
          <w:rFonts w:ascii="Times" w:hAnsi="Times"/>
        </w:rPr>
        <w:t xml:space="preserve"> </w:t>
      </w:r>
      <w:proofErr w:type="spellStart"/>
      <w:r w:rsidRPr="00651B96">
        <w:rPr>
          <w:rFonts w:ascii="Times" w:hAnsi="Times"/>
        </w:rPr>
        <w:t>sonra</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işini</w:t>
      </w:r>
      <w:proofErr w:type="spellEnd"/>
      <w:r w:rsidRPr="00651B96">
        <w:rPr>
          <w:rFonts w:ascii="Times" w:hAnsi="Times"/>
        </w:rPr>
        <w:t xml:space="preserve"> </w:t>
      </w:r>
      <w:proofErr w:type="spellStart"/>
      <w:r w:rsidRPr="00651B96">
        <w:rPr>
          <w:rFonts w:ascii="Times" w:hAnsi="Times"/>
        </w:rPr>
        <w:t>Füzuli</w:t>
      </w:r>
      <w:proofErr w:type="spellEnd"/>
      <w:r w:rsidRPr="00651B96">
        <w:rPr>
          <w:rFonts w:ascii="Times" w:hAnsi="Times"/>
        </w:rPr>
        <w:t xml:space="preserve"> Rayon </w:t>
      </w:r>
      <w:proofErr w:type="spellStart"/>
      <w:r w:rsidRPr="00651B96">
        <w:rPr>
          <w:rFonts w:ascii="Times" w:hAnsi="Times"/>
        </w:rPr>
        <w:t>Məhkəməsinə</w:t>
      </w:r>
      <w:proofErr w:type="spellEnd"/>
      <w:r w:rsidRPr="00651B96">
        <w:rPr>
          <w:rFonts w:ascii="Times" w:hAnsi="Times"/>
        </w:rPr>
        <w:t xml:space="preserve"> </w:t>
      </w:r>
      <w:proofErr w:type="spellStart"/>
      <w:r w:rsidRPr="00651B96">
        <w:rPr>
          <w:rFonts w:ascii="Times" w:hAnsi="Times"/>
        </w:rPr>
        <w:t>göndərmək</w:t>
      </w:r>
      <w:proofErr w:type="spellEnd"/>
      <w:r w:rsidRPr="00651B96">
        <w:rPr>
          <w:rFonts w:ascii="Times" w:hAnsi="Times"/>
        </w:rPr>
        <w:t xml:space="preserve"> </w:t>
      </w:r>
      <w:proofErr w:type="spellStart"/>
      <w:r w:rsidRPr="00651B96">
        <w:rPr>
          <w:rFonts w:ascii="Times" w:hAnsi="Times"/>
        </w:rPr>
        <w:t>qərarına</w:t>
      </w:r>
      <w:proofErr w:type="spellEnd"/>
      <w:r w:rsidRPr="00651B96">
        <w:rPr>
          <w:rFonts w:ascii="Times" w:hAnsi="Times"/>
        </w:rPr>
        <w:t xml:space="preserve"> </w:t>
      </w:r>
      <w:proofErr w:type="spellStart"/>
      <w:r w:rsidRPr="00651B96">
        <w:rPr>
          <w:rFonts w:ascii="Times" w:hAnsi="Times"/>
        </w:rPr>
        <w:t>gə</w:t>
      </w:r>
      <w:r w:rsidR="00284A9C" w:rsidRPr="00651B96">
        <w:rPr>
          <w:rFonts w:ascii="Times" w:hAnsi="Times"/>
        </w:rPr>
        <w:t>lib</w:t>
      </w:r>
      <w:proofErr w:type="spellEnd"/>
      <w:r w:rsidR="00284A9C" w:rsidRPr="00651B96">
        <w:rPr>
          <w:rFonts w:ascii="Times" w:hAnsi="Times"/>
        </w:rPr>
        <w:t xml:space="preserve">, </w:t>
      </w:r>
      <w:proofErr w:type="spellStart"/>
      <w:r w:rsidR="00284A9C" w:rsidRPr="00651B96">
        <w:rPr>
          <w:rFonts w:ascii="Times" w:hAnsi="Times"/>
        </w:rPr>
        <w:t>məhkəməsə</w:t>
      </w:r>
      <w:proofErr w:type="spellEnd"/>
      <w:r w:rsidRPr="00651B96">
        <w:rPr>
          <w:rFonts w:ascii="Times" w:hAnsi="Times"/>
        </w:rPr>
        <w:t xml:space="preserve"> </w:t>
      </w:r>
      <w:proofErr w:type="spellStart"/>
      <w:r w:rsidRPr="00651B96">
        <w:rPr>
          <w:rFonts w:ascii="Times" w:hAnsi="Times"/>
        </w:rPr>
        <w:t>isə</w:t>
      </w:r>
      <w:proofErr w:type="spellEnd"/>
      <w:r w:rsidRPr="00651B96">
        <w:rPr>
          <w:rFonts w:ascii="Times" w:hAnsi="Times"/>
        </w:rPr>
        <w:t xml:space="preserve"> 15 </w:t>
      </w:r>
      <w:proofErr w:type="spellStart"/>
      <w:r w:rsidRPr="00651B96">
        <w:rPr>
          <w:rFonts w:ascii="Times" w:hAnsi="Times"/>
        </w:rPr>
        <w:t>dekabr</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etikasının</w:t>
      </w:r>
      <w:proofErr w:type="spellEnd"/>
      <w:r w:rsidRPr="00651B96">
        <w:rPr>
          <w:rFonts w:ascii="Times" w:hAnsi="Times"/>
        </w:rPr>
        <w:t xml:space="preserve"> </w:t>
      </w:r>
      <w:proofErr w:type="spellStart"/>
      <w:r w:rsidRPr="00651B96">
        <w:rPr>
          <w:rFonts w:ascii="Times" w:hAnsi="Times"/>
        </w:rPr>
        <w:t>pozulduğunu</w:t>
      </w:r>
      <w:proofErr w:type="spellEnd"/>
      <w:r w:rsidRPr="00651B96">
        <w:rPr>
          <w:rFonts w:ascii="Times" w:hAnsi="Times"/>
        </w:rPr>
        <w:t xml:space="preserve"> </w:t>
      </w:r>
      <w:proofErr w:type="spellStart"/>
      <w:r w:rsidRPr="00651B96">
        <w:rPr>
          <w:rFonts w:ascii="Times" w:hAnsi="Times"/>
        </w:rPr>
        <w:t>əsas</w:t>
      </w:r>
      <w:proofErr w:type="spellEnd"/>
      <w:r w:rsidRPr="00651B96">
        <w:rPr>
          <w:rFonts w:ascii="Times" w:hAnsi="Times"/>
        </w:rPr>
        <w:t xml:space="preserve"> </w:t>
      </w:r>
      <w:proofErr w:type="spellStart"/>
      <w:r w:rsidRPr="00651B96">
        <w:rPr>
          <w:rFonts w:ascii="Times" w:hAnsi="Times"/>
        </w:rPr>
        <w:t>gətirərək</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edilməsiylə</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çıxarıb</w:t>
      </w:r>
      <w:proofErr w:type="spellEnd"/>
      <w:r w:rsidRPr="00651B96">
        <w:rPr>
          <w:rFonts w:ascii="Times" w:hAnsi="Times"/>
        </w:rPr>
        <w:t xml:space="preserve">. </w:t>
      </w:r>
      <w:proofErr w:type="spellStart"/>
      <w:r w:rsidRPr="00651B96">
        <w:rPr>
          <w:rFonts w:ascii="Times" w:hAnsi="Times"/>
        </w:rPr>
        <w:t>Şirvan</w:t>
      </w:r>
      <w:proofErr w:type="spellEnd"/>
      <w:r w:rsidRPr="00651B96">
        <w:rPr>
          <w:rFonts w:ascii="Times" w:hAnsi="Times"/>
        </w:rPr>
        <w:t xml:space="preserve"> </w:t>
      </w:r>
      <w:proofErr w:type="spellStart"/>
      <w:r w:rsidRPr="00651B96">
        <w:rPr>
          <w:rFonts w:ascii="Times" w:hAnsi="Times"/>
        </w:rPr>
        <w:t>Apelyasiya</w:t>
      </w:r>
      <w:proofErr w:type="spellEnd"/>
      <w:r w:rsidRPr="00651B96">
        <w:rPr>
          <w:rFonts w:ascii="Times" w:hAnsi="Times"/>
        </w:rPr>
        <w:t xml:space="preserve"> </w:t>
      </w:r>
      <w:proofErr w:type="spellStart"/>
      <w:r w:rsidRPr="00651B96">
        <w:rPr>
          <w:rFonts w:ascii="Times" w:hAnsi="Times"/>
        </w:rPr>
        <w:t>Məhkəməsi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Ali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olaraq</w:t>
      </w:r>
      <w:proofErr w:type="spellEnd"/>
      <w:r w:rsidR="00284A9C" w:rsidRPr="00651B96">
        <w:rPr>
          <w:rFonts w:ascii="Times" w:hAnsi="Times"/>
        </w:rPr>
        <w:t>,</w:t>
      </w:r>
      <w:r w:rsidRPr="00651B96">
        <w:rPr>
          <w:rFonts w:ascii="Times" w:hAnsi="Times"/>
        </w:rPr>
        <w:t xml:space="preserve"> 10 </w:t>
      </w:r>
      <w:proofErr w:type="gramStart"/>
      <w:r w:rsidRPr="00651B96">
        <w:rPr>
          <w:rFonts w:ascii="Times" w:hAnsi="Times"/>
        </w:rPr>
        <w:t>may</w:t>
      </w:r>
      <w:proofErr w:type="gramEnd"/>
      <w:r w:rsidRPr="00651B96">
        <w:rPr>
          <w:rFonts w:ascii="Times" w:hAnsi="Times"/>
        </w:rPr>
        <w:t xml:space="preserve"> 2012-ci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8 may 2013-cü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hökmün</w:t>
      </w:r>
      <w:proofErr w:type="spellEnd"/>
      <w:r w:rsidRPr="00651B96">
        <w:rPr>
          <w:rFonts w:ascii="Times" w:hAnsi="Times"/>
        </w:rPr>
        <w:t xml:space="preserve"> </w:t>
      </w:r>
      <w:proofErr w:type="spellStart"/>
      <w:r w:rsidRPr="00651B96">
        <w:rPr>
          <w:rFonts w:ascii="Times" w:hAnsi="Times"/>
        </w:rPr>
        <w:t>qüvvədə</w:t>
      </w:r>
      <w:proofErr w:type="spellEnd"/>
      <w:r w:rsidRPr="00651B96">
        <w:rPr>
          <w:rFonts w:ascii="Times" w:hAnsi="Times"/>
        </w:rPr>
        <w:t xml:space="preserve"> </w:t>
      </w:r>
      <w:proofErr w:type="spellStart"/>
      <w:r w:rsidRPr="00651B96">
        <w:rPr>
          <w:rFonts w:ascii="Times" w:hAnsi="Times"/>
        </w:rPr>
        <w:t>qalmasıyla</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çıxarıblar</w:t>
      </w:r>
      <w:proofErr w:type="spellEnd"/>
      <w:r w:rsidRPr="00651B96">
        <w:rPr>
          <w:rFonts w:ascii="Times" w:hAnsi="Times"/>
        </w:rPr>
        <w:t xml:space="preserve">. </w:t>
      </w:r>
    </w:p>
    <w:p w:rsidR="004E544E" w:rsidRPr="00651B96" w:rsidRDefault="004E544E" w:rsidP="00284A9C">
      <w:pPr>
        <w:ind w:firstLine="360"/>
        <w:rPr>
          <w:rFonts w:ascii="Times" w:hAnsi="Times"/>
        </w:rPr>
      </w:pPr>
      <w:r w:rsidRPr="00651B96">
        <w:rPr>
          <w:rFonts w:ascii="Times" w:hAnsi="Times"/>
        </w:rPr>
        <w:t xml:space="preserve">48.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daxili</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araşdırmaları</w:t>
      </w:r>
      <w:proofErr w:type="spellEnd"/>
      <w:r w:rsidRPr="00651B96">
        <w:rPr>
          <w:rFonts w:ascii="Times" w:hAnsi="Times"/>
        </w:rPr>
        <w:t xml:space="preserve"> </w:t>
      </w:r>
      <w:proofErr w:type="spellStart"/>
      <w:r w:rsidRPr="00651B96">
        <w:rPr>
          <w:rFonts w:ascii="Times" w:hAnsi="Times"/>
        </w:rPr>
        <w:t>dövründə</w:t>
      </w:r>
      <w:proofErr w:type="spellEnd"/>
      <w:r w:rsidRPr="00651B96">
        <w:rPr>
          <w:rFonts w:ascii="Times" w:hAnsi="Times"/>
        </w:rPr>
        <w:t xml:space="preserve">, </w:t>
      </w:r>
      <w:proofErr w:type="spellStart"/>
      <w:r w:rsidRPr="00651B96">
        <w:rPr>
          <w:rFonts w:ascii="Times" w:hAnsi="Times"/>
        </w:rPr>
        <w:t>habelə</w:t>
      </w:r>
      <w:proofErr w:type="spellEnd"/>
      <w:r w:rsidRPr="00651B96">
        <w:rPr>
          <w:rFonts w:ascii="Times" w:hAnsi="Times"/>
        </w:rPr>
        <w:t xml:space="preserve"> </w:t>
      </w:r>
      <w:proofErr w:type="spellStart"/>
      <w:r w:rsidRPr="00651B96">
        <w:rPr>
          <w:rFonts w:ascii="Times" w:hAnsi="Times"/>
        </w:rPr>
        <w:t>Məhkəmədən</w:t>
      </w:r>
      <w:proofErr w:type="spellEnd"/>
      <w:r w:rsidRPr="00651B96">
        <w:rPr>
          <w:rFonts w:ascii="Times" w:hAnsi="Times"/>
        </w:rPr>
        <w:t xml:space="preserve"> </w:t>
      </w:r>
      <w:proofErr w:type="spellStart"/>
      <w:r w:rsidRPr="00651B96">
        <w:rPr>
          <w:rFonts w:ascii="Times" w:hAnsi="Times"/>
        </w:rPr>
        <w:t>əvvəl</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bəyanatlarının</w:t>
      </w:r>
      <w:proofErr w:type="spellEnd"/>
      <w:r w:rsidRPr="00651B96">
        <w:rPr>
          <w:rFonts w:ascii="Times" w:hAnsi="Times"/>
        </w:rPr>
        <w:t xml:space="preserve"> </w:t>
      </w:r>
      <w:proofErr w:type="spellStart"/>
      <w:r w:rsidRPr="00651B96">
        <w:rPr>
          <w:rFonts w:ascii="Times" w:hAnsi="Times"/>
        </w:rPr>
        <w:t>təhrif</w:t>
      </w:r>
      <w:proofErr w:type="spellEnd"/>
      <w:r w:rsidRPr="00651B96">
        <w:rPr>
          <w:rFonts w:ascii="Times" w:hAnsi="Times"/>
        </w:rPr>
        <w:t xml:space="preserve"> </w:t>
      </w:r>
      <w:proofErr w:type="spellStart"/>
      <w:r w:rsidRPr="00651B96">
        <w:rPr>
          <w:rFonts w:ascii="Times" w:hAnsi="Times"/>
        </w:rPr>
        <w:t>olunduğunu</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dinləmələrindəki</w:t>
      </w:r>
      <w:proofErr w:type="spellEnd"/>
      <w:r w:rsidRPr="00651B96">
        <w:rPr>
          <w:rFonts w:ascii="Times" w:hAnsi="Times"/>
        </w:rPr>
        <w:t xml:space="preserve"> </w:t>
      </w:r>
      <w:proofErr w:type="spellStart"/>
      <w:r w:rsidRPr="00651B96">
        <w:rPr>
          <w:rFonts w:ascii="Times" w:hAnsi="Times"/>
        </w:rPr>
        <w:t>sənədlərin</w:t>
      </w:r>
      <w:proofErr w:type="spellEnd"/>
      <w:r w:rsidRPr="00651B96">
        <w:rPr>
          <w:rFonts w:ascii="Times" w:hAnsi="Times"/>
        </w:rPr>
        <w:t xml:space="preserve"> hakim </w:t>
      </w:r>
      <w:proofErr w:type="spellStart"/>
      <w:r w:rsidRPr="00651B96">
        <w:rPr>
          <w:rFonts w:ascii="Times" w:hAnsi="Times"/>
        </w:rPr>
        <w:t>tərəfindən</w:t>
      </w:r>
      <w:proofErr w:type="spellEnd"/>
      <w:r w:rsidRPr="00651B96">
        <w:rPr>
          <w:rFonts w:ascii="Times" w:hAnsi="Times"/>
        </w:rPr>
        <w:t xml:space="preserve"> </w:t>
      </w:r>
      <w:proofErr w:type="spellStart"/>
      <w:r w:rsidRPr="00651B96">
        <w:rPr>
          <w:rFonts w:ascii="Times" w:hAnsi="Times"/>
        </w:rPr>
        <w:t>saxtalaşdırıldığını</w:t>
      </w:r>
      <w:proofErr w:type="spellEnd"/>
      <w:r w:rsidRPr="00651B96">
        <w:rPr>
          <w:rFonts w:ascii="Times" w:hAnsi="Times"/>
        </w:rPr>
        <w:t xml:space="preserve"> </w:t>
      </w:r>
      <w:proofErr w:type="spellStart"/>
      <w:r w:rsidRPr="00651B96">
        <w:rPr>
          <w:rFonts w:ascii="Times" w:hAnsi="Times"/>
        </w:rPr>
        <w:t>irəli</w:t>
      </w:r>
      <w:proofErr w:type="spellEnd"/>
      <w:r w:rsidRPr="00651B96">
        <w:rPr>
          <w:rFonts w:ascii="Times" w:hAnsi="Times"/>
        </w:rPr>
        <w:t xml:space="preserve"> </w:t>
      </w:r>
      <w:proofErr w:type="spellStart"/>
      <w:r w:rsidRPr="00651B96">
        <w:rPr>
          <w:rFonts w:ascii="Times" w:hAnsi="Times"/>
        </w:rPr>
        <w:t>sürüb</w:t>
      </w:r>
      <w:proofErr w:type="spellEnd"/>
      <w:r w:rsidRPr="00651B96">
        <w:rPr>
          <w:rFonts w:ascii="Times" w:hAnsi="Times"/>
        </w:rPr>
        <w:t xml:space="preserve">. </w:t>
      </w:r>
      <w:proofErr w:type="spellStart"/>
      <w:r w:rsidRPr="00651B96">
        <w:rPr>
          <w:rFonts w:ascii="Times" w:hAnsi="Times"/>
        </w:rPr>
        <w:t>Bununla</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aşkar</w:t>
      </w:r>
      <w:proofErr w:type="spellEnd"/>
      <w:r w:rsidRPr="00651B96">
        <w:rPr>
          <w:rFonts w:ascii="Times" w:hAnsi="Times"/>
        </w:rPr>
        <w:t xml:space="preserve"> </w:t>
      </w:r>
      <w:proofErr w:type="spellStart"/>
      <w:r w:rsidRPr="00651B96">
        <w:rPr>
          <w:rFonts w:ascii="Times" w:hAnsi="Times"/>
        </w:rPr>
        <w:t>müraciətlərə</w:t>
      </w:r>
      <w:proofErr w:type="spellEnd"/>
      <w:r w:rsidRPr="00651B96">
        <w:rPr>
          <w:rFonts w:ascii="Times" w:hAnsi="Times"/>
        </w:rPr>
        <w:t xml:space="preserve"> </w:t>
      </w:r>
      <w:proofErr w:type="spellStart"/>
      <w:r w:rsidRPr="00651B96">
        <w:rPr>
          <w:rFonts w:ascii="Times" w:hAnsi="Times"/>
        </w:rPr>
        <w:t>baxmayaraq</w:t>
      </w:r>
      <w:proofErr w:type="spellEnd"/>
      <w:r w:rsidRPr="00651B96">
        <w:rPr>
          <w:rFonts w:ascii="Times" w:hAnsi="Times"/>
        </w:rPr>
        <w:t xml:space="preserve">, </w:t>
      </w:r>
      <w:proofErr w:type="spellStart"/>
      <w:r w:rsidRPr="00651B96">
        <w:rPr>
          <w:rFonts w:ascii="Times" w:hAnsi="Times"/>
        </w:rPr>
        <w:t>Hökumət</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araşdırmalarını</w:t>
      </w:r>
      <w:proofErr w:type="spellEnd"/>
      <w:r w:rsidRPr="00651B96">
        <w:rPr>
          <w:rFonts w:ascii="Times" w:hAnsi="Times"/>
        </w:rPr>
        <w:t xml:space="preserve"> </w:t>
      </w:r>
      <w:proofErr w:type="spellStart"/>
      <w:r w:rsidRPr="00651B96">
        <w:rPr>
          <w:rFonts w:ascii="Times" w:hAnsi="Times"/>
        </w:rPr>
        <w:t>əks</w:t>
      </w:r>
      <w:proofErr w:type="spellEnd"/>
      <w:r w:rsidRPr="00651B96">
        <w:rPr>
          <w:rFonts w:ascii="Times" w:hAnsi="Times"/>
        </w:rPr>
        <w:t xml:space="preserve"> </w:t>
      </w:r>
      <w:proofErr w:type="spellStart"/>
      <w:r w:rsidRPr="00651B96">
        <w:rPr>
          <w:rFonts w:ascii="Times" w:hAnsi="Times"/>
        </w:rPr>
        <w:t>etdirən</w:t>
      </w:r>
      <w:proofErr w:type="spellEnd"/>
      <w:r w:rsidRPr="00651B96">
        <w:rPr>
          <w:rFonts w:ascii="Times" w:hAnsi="Times"/>
        </w:rPr>
        <w:t xml:space="preserve"> </w:t>
      </w:r>
      <w:proofErr w:type="spellStart"/>
      <w:r w:rsidRPr="00651B96">
        <w:rPr>
          <w:rFonts w:ascii="Times" w:hAnsi="Times"/>
        </w:rPr>
        <w:t>bütün</w:t>
      </w:r>
      <w:proofErr w:type="spellEnd"/>
      <w:r w:rsidRPr="00651B96">
        <w:rPr>
          <w:rFonts w:ascii="Times" w:hAnsi="Times"/>
        </w:rPr>
        <w:t xml:space="preserve"> </w:t>
      </w:r>
      <w:proofErr w:type="spellStart"/>
      <w:r w:rsidRPr="00651B96">
        <w:rPr>
          <w:rFonts w:ascii="Times" w:hAnsi="Times"/>
        </w:rPr>
        <w:t>sənəd</w:t>
      </w:r>
      <w:proofErr w:type="spellEnd"/>
      <w:r w:rsidRPr="00651B96">
        <w:rPr>
          <w:rFonts w:ascii="Times" w:hAnsi="Times"/>
        </w:rPr>
        <w:t xml:space="preserve"> </w:t>
      </w:r>
      <w:proofErr w:type="spellStart"/>
      <w:r w:rsidRPr="00651B96">
        <w:rPr>
          <w:rFonts w:ascii="Times" w:hAnsi="Times"/>
        </w:rPr>
        <w:t>surətlərini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9, 18 </w:t>
      </w:r>
      <w:proofErr w:type="spellStart"/>
      <w:r w:rsidRPr="00651B96">
        <w:rPr>
          <w:rFonts w:ascii="Times" w:hAnsi="Times"/>
        </w:rPr>
        <w:t>və</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Məhkəməsindəki</w:t>
      </w:r>
      <w:proofErr w:type="spellEnd"/>
      <w:r w:rsidRPr="00651B96">
        <w:rPr>
          <w:rFonts w:ascii="Times" w:hAnsi="Times"/>
        </w:rPr>
        <w:t xml:space="preserve"> </w:t>
      </w:r>
      <w:proofErr w:type="spellStart"/>
      <w:r w:rsidRPr="00651B96">
        <w:rPr>
          <w:rFonts w:ascii="Times" w:hAnsi="Times"/>
        </w:rPr>
        <w:t>dinləmələrin</w:t>
      </w:r>
      <w:proofErr w:type="spellEnd"/>
      <w:r w:rsidRPr="00651B96">
        <w:rPr>
          <w:rFonts w:ascii="Times" w:hAnsi="Times"/>
        </w:rPr>
        <w:t xml:space="preserve"> </w:t>
      </w:r>
      <w:proofErr w:type="spellStart"/>
      <w:r w:rsidRPr="00651B96">
        <w:rPr>
          <w:rFonts w:ascii="Times" w:hAnsi="Times"/>
        </w:rPr>
        <w:t>sənədlərin</w:t>
      </w:r>
      <w:proofErr w:type="spellEnd"/>
      <w:r w:rsidRPr="00651B96">
        <w:rPr>
          <w:rFonts w:ascii="Times" w:hAnsi="Times"/>
        </w:rPr>
        <w:t xml:space="preserve"> </w:t>
      </w:r>
      <w:proofErr w:type="spellStart"/>
      <w:r w:rsidRPr="00651B96">
        <w:rPr>
          <w:rFonts w:ascii="Times" w:hAnsi="Times"/>
        </w:rPr>
        <w:t>surətlərini</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etməkdə</w:t>
      </w:r>
      <w:proofErr w:type="spellEnd"/>
      <w:r w:rsidRPr="00651B96">
        <w:rPr>
          <w:rFonts w:ascii="Times" w:hAnsi="Times"/>
        </w:rPr>
        <w:t xml:space="preserve"> </w:t>
      </w:r>
      <w:proofErr w:type="spellStart"/>
      <w:r w:rsidRPr="00651B96">
        <w:rPr>
          <w:rFonts w:ascii="Times" w:hAnsi="Times"/>
        </w:rPr>
        <w:t>uğursuzluğa</w:t>
      </w:r>
      <w:proofErr w:type="spellEnd"/>
      <w:r w:rsidRPr="00651B96">
        <w:rPr>
          <w:rFonts w:ascii="Times" w:hAnsi="Times"/>
        </w:rPr>
        <w:t xml:space="preserve"> </w:t>
      </w:r>
      <w:proofErr w:type="spellStart"/>
      <w:r w:rsidRPr="00651B96">
        <w:rPr>
          <w:rFonts w:ascii="Times" w:hAnsi="Times"/>
        </w:rPr>
        <w:t>uğrayıb</w:t>
      </w:r>
      <w:proofErr w:type="spellEnd"/>
      <w:r w:rsidRPr="00651B96">
        <w:rPr>
          <w:rFonts w:ascii="Times" w:hAnsi="Times"/>
        </w:rPr>
        <w:t xml:space="preserve">. </w:t>
      </w:r>
      <w:proofErr w:type="spellStart"/>
      <w:r w:rsidRPr="00651B96">
        <w:rPr>
          <w:rFonts w:ascii="Times" w:hAnsi="Times"/>
        </w:rPr>
        <w:t>Bununla</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işdə</w:t>
      </w:r>
      <w:proofErr w:type="spellEnd"/>
      <w:r w:rsidRPr="00651B96">
        <w:rPr>
          <w:rFonts w:ascii="Times" w:hAnsi="Times"/>
        </w:rPr>
        <w:t xml:space="preserve"> </w:t>
      </w:r>
      <w:proofErr w:type="spellStart"/>
      <w:r w:rsidRPr="00651B96">
        <w:rPr>
          <w:rFonts w:ascii="Times" w:hAnsi="Times"/>
        </w:rPr>
        <w:t>məsələylə</w:t>
      </w:r>
      <w:proofErr w:type="spellEnd"/>
      <w:r w:rsidRPr="00651B96">
        <w:rPr>
          <w:rFonts w:ascii="Times" w:hAnsi="Times"/>
        </w:rPr>
        <w:t xml:space="preserve"> </w:t>
      </w:r>
      <w:proofErr w:type="spellStart"/>
      <w:r w:rsidRPr="00651B96">
        <w:rPr>
          <w:rFonts w:ascii="Times" w:hAnsi="Times"/>
        </w:rPr>
        <w:t>əlaqəli</w:t>
      </w:r>
      <w:proofErr w:type="spellEnd"/>
      <w:r w:rsidRPr="00651B96">
        <w:rPr>
          <w:rFonts w:ascii="Times" w:hAnsi="Times"/>
        </w:rPr>
        <w:t xml:space="preserve"> </w:t>
      </w:r>
      <w:proofErr w:type="spellStart"/>
      <w:r w:rsidRPr="00651B96">
        <w:rPr>
          <w:rFonts w:ascii="Times" w:hAnsi="Times"/>
        </w:rPr>
        <w:t>bütün</w:t>
      </w:r>
      <w:proofErr w:type="spellEnd"/>
      <w:r w:rsidRPr="00651B96">
        <w:rPr>
          <w:rFonts w:ascii="Times" w:hAnsi="Times"/>
        </w:rPr>
        <w:t xml:space="preserve"> </w:t>
      </w:r>
      <w:proofErr w:type="spellStart"/>
      <w:r w:rsidRPr="00651B96">
        <w:rPr>
          <w:rFonts w:ascii="Times" w:hAnsi="Times"/>
        </w:rPr>
        <w:t>bəyanatların</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aid </w:t>
      </w:r>
      <w:proofErr w:type="spellStart"/>
      <w:r w:rsidRPr="00651B96">
        <w:rPr>
          <w:rFonts w:ascii="Times" w:hAnsi="Times"/>
        </w:rPr>
        <w:t>olub-olmadığını</w:t>
      </w:r>
      <w:proofErr w:type="spellEnd"/>
      <w:r w:rsidRPr="00651B96">
        <w:rPr>
          <w:rFonts w:ascii="Times" w:hAnsi="Times"/>
        </w:rPr>
        <w:t xml:space="preserve"> </w:t>
      </w:r>
      <w:proofErr w:type="spellStart"/>
      <w:r w:rsidRPr="00651B96">
        <w:rPr>
          <w:rFonts w:ascii="Times" w:hAnsi="Times"/>
        </w:rPr>
        <w:t>araşdırmağı</w:t>
      </w:r>
      <w:proofErr w:type="spellEnd"/>
      <w:r w:rsidRPr="00651B96">
        <w:rPr>
          <w:rFonts w:ascii="Times" w:hAnsi="Times"/>
        </w:rPr>
        <w:t xml:space="preserve"> </w:t>
      </w:r>
      <w:proofErr w:type="spellStart"/>
      <w:r w:rsidRPr="00651B96">
        <w:rPr>
          <w:rFonts w:ascii="Times" w:hAnsi="Times"/>
        </w:rPr>
        <w:t>vacib</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etmir</w:t>
      </w:r>
      <w:proofErr w:type="spellEnd"/>
      <w:r w:rsidRPr="00651B96">
        <w:rPr>
          <w:rFonts w:ascii="Times" w:hAnsi="Times"/>
        </w:rPr>
        <w:t xml:space="preserve">, </w:t>
      </w:r>
      <w:proofErr w:type="spellStart"/>
      <w:r w:rsidRPr="00651B96">
        <w:rPr>
          <w:rFonts w:ascii="Times" w:hAnsi="Times"/>
        </w:rPr>
        <w:t>çünki</w:t>
      </w:r>
      <w:proofErr w:type="spellEnd"/>
      <w:r w:rsidRPr="00651B96">
        <w:rPr>
          <w:rFonts w:ascii="Times" w:hAnsi="Times"/>
        </w:rPr>
        <w:t xml:space="preserve"> </w:t>
      </w:r>
      <w:proofErr w:type="spellStart"/>
      <w:r w:rsidRPr="00651B96">
        <w:rPr>
          <w:rFonts w:ascii="Times" w:hAnsi="Times"/>
        </w:rPr>
        <w:t>istənilən</w:t>
      </w:r>
      <w:proofErr w:type="spellEnd"/>
      <w:r w:rsidRPr="00651B96">
        <w:rPr>
          <w:rFonts w:ascii="Times" w:hAnsi="Times"/>
        </w:rPr>
        <w:t xml:space="preserve"> </w:t>
      </w:r>
      <w:proofErr w:type="spellStart"/>
      <w:r w:rsidRPr="00651B96">
        <w:rPr>
          <w:rFonts w:ascii="Times" w:hAnsi="Times"/>
        </w:rPr>
        <w:t>halda</w:t>
      </w:r>
      <w:proofErr w:type="spellEnd"/>
      <w:r w:rsidRPr="00651B96">
        <w:rPr>
          <w:rFonts w:ascii="Times" w:hAnsi="Times"/>
        </w:rPr>
        <w:t xml:space="preserve"> </w:t>
      </w:r>
      <w:proofErr w:type="spellStart"/>
      <w:r w:rsidRPr="00651B96">
        <w:rPr>
          <w:rFonts w:ascii="Times" w:hAnsi="Times"/>
        </w:rPr>
        <w:t>mübahisəli</w:t>
      </w:r>
      <w:proofErr w:type="spellEnd"/>
      <w:r w:rsidRPr="00651B96">
        <w:rPr>
          <w:rFonts w:ascii="Times" w:hAnsi="Times"/>
        </w:rPr>
        <w:t xml:space="preserve"> </w:t>
      </w:r>
      <w:proofErr w:type="spellStart"/>
      <w:r w:rsidRPr="00651B96">
        <w:rPr>
          <w:rFonts w:ascii="Times" w:hAnsi="Times"/>
        </w:rPr>
        <w:t>müdaxilə</w:t>
      </w:r>
      <w:r w:rsidR="00284A9C" w:rsidRPr="00651B96">
        <w:rPr>
          <w:rFonts w:ascii="Times" w:hAnsi="Times"/>
        </w:rPr>
        <w:t>yə</w:t>
      </w:r>
      <w:proofErr w:type="spellEnd"/>
      <w:r w:rsidRPr="00651B96">
        <w:rPr>
          <w:rFonts w:ascii="Times" w:hAnsi="Times"/>
        </w:rPr>
        <w:t xml:space="preserve"> </w:t>
      </w:r>
      <w:proofErr w:type="spellStart"/>
      <w:r w:rsidRPr="00651B96">
        <w:rPr>
          <w:rFonts w:ascii="Times" w:hAnsi="Times"/>
        </w:rPr>
        <w:t>gətirib</w:t>
      </w:r>
      <w:proofErr w:type="spellEnd"/>
      <w:r w:rsidRPr="00651B96">
        <w:rPr>
          <w:rFonts w:ascii="Times" w:hAnsi="Times"/>
        </w:rPr>
        <w:t xml:space="preserve"> </w:t>
      </w:r>
      <w:proofErr w:type="spellStart"/>
      <w:r w:rsidRPr="00651B96">
        <w:rPr>
          <w:rFonts w:ascii="Times" w:hAnsi="Times"/>
        </w:rPr>
        <w:t>çıxaran</w:t>
      </w:r>
      <w:proofErr w:type="spellEnd"/>
      <w:r w:rsidRPr="00651B96">
        <w:rPr>
          <w:rFonts w:ascii="Times" w:hAnsi="Times"/>
        </w:rPr>
        <w:t xml:space="preserve"> </w:t>
      </w:r>
      <w:proofErr w:type="spellStart"/>
      <w:r w:rsidRPr="00651B96">
        <w:rPr>
          <w:rFonts w:ascii="Times" w:hAnsi="Times"/>
        </w:rPr>
        <w:t>hadisə</w:t>
      </w:r>
      <w:proofErr w:type="spellEnd"/>
      <w:r w:rsidRPr="00651B96">
        <w:rPr>
          <w:rFonts w:ascii="Times" w:hAnsi="Times"/>
        </w:rPr>
        <w:t xml:space="preserve"> </w:t>
      </w:r>
      <w:proofErr w:type="spellStart"/>
      <w:r w:rsidRPr="00651B96">
        <w:rPr>
          <w:rFonts w:ascii="Times" w:hAnsi="Times"/>
        </w:rPr>
        <w:t>demokratik</w:t>
      </w:r>
      <w:proofErr w:type="spellEnd"/>
      <w:r w:rsidRPr="00651B96">
        <w:rPr>
          <w:rFonts w:ascii="Times" w:hAnsi="Times"/>
        </w:rPr>
        <w:t xml:space="preserve"> </w:t>
      </w:r>
      <w:proofErr w:type="spellStart"/>
      <w:r w:rsidRPr="00651B96">
        <w:rPr>
          <w:rFonts w:ascii="Times" w:hAnsi="Times"/>
        </w:rPr>
        <w:t>cəmiyyətdə</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səbəblərə</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zərurət</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oluna</w:t>
      </w:r>
      <w:proofErr w:type="spellEnd"/>
      <w:r w:rsidRPr="00651B96">
        <w:rPr>
          <w:rFonts w:ascii="Times" w:hAnsi="Times"/>
        </w:rPr>
        <w:t xml:space="preserve"> </w:t>
      </w:r>
      <w:proofErr w:type="spellStart"/>
      <w:r w:rsidRPr="00651B96">
        <w:rPr>
          <w:rFonts w:ascii="Times" w:hAnsi="Times"/>
        </w:rPr>
        <w:t>bilməz</w:t>
      </w:r>
      <w:proofErr w:type="spellEnd"/>
      <w:r w:rsidRPr="00651B96">
        <w:rPr>
          <w:rFonts w:ascii="Times" w:hAnsi="Times"/>
        </w:rPr>
        <w:t>.</w:t>
      </w:r>
    </w:p>
    <w:p w:rsidR="004E544E" w:rsidRPr="00651B96" w:rsidRDefault="004E544E" w:rsidP="00284A9C">
      <w:pPr>
        <w:ind w:firstLine="360"/>
        <w:rPr>
          <w:rFonts w:ascii="Times" w:hAnsi="Times"/>
        </w:rPr>
      </w:pPr>
      <w:r w:rsidRPr="00651B96">
        <w:rPr>
          <w:rFonts w:ascii="Times" w:hAnsi="Times"/>
        </w:rPr>
        <w:t xml:space="preserve">49. </w:t>
      </w:r>
      <w:proofErr w:type="spellStart"/>
      <w:r w:rsidRPr="00651B96">
        <w:rPr>
          <w:rFonts w:ascii="Times" w:hAnsi="Times"/>
        </w:rPr>
        <w:t>Məhkəmənin</w:t>
      </w:r>
      <w:proofErr w:type="spellEnd"/>
      <w:r w:rsidRPr="00651B96">
        <w:rPr>
          <w:rFonts w:ascii="Times" w:hAnsi="Times"/>
        </w:rPr>
        <w:t xml:space="preserve"> </w:t>
      </w:r>
      <w:proofErr w:type="spellStart"/>
      <w:r w:rsidRPr="00651B96">
        <w:rPr>
          <w:rFonts w:ascii="Times" w:hAnsi="Times"/>
        </w:rPr>
        <w:t>gördüyünə</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komissiyası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peşəsinin</w:t>
      </w:r>
      <w:proofErr w:type="spellEnd"/>
      <w:r w:rsidRPr="00651B96">
        <w:rPr>
          <w:rFonts w:ascii="Times" w:hAnsi="Times"/>
        </w:rPr>
        <w:t xml:space="preserve"> </w:t>
      </w:r>
      <w:proofErr w:type="spellStart"/>
      <w:r w:rsidRPr="00651B96">
        <w:rPr>
          <w:rFonts w:ascii="Times" w:hAnsi="Times"/>
        </w:rPr>
        <w:t>özünü</w:t>
      </w:r>
      <w:proofErr w:type="spellEnd"/>
      <w:r w:rsidRPr="00651B96">
        <w:rPr>
          <w:rFonts w:ascii="Times" w:hAnsi="Times"/>
        </w:rPr>
        <w:t xml:space="preserve"> </w:t>
      </w:r>
      <w:proofErr w:type="spellStart"/>
      <w:r w:rsidRPr="00651B96">
        <w:rPr>
          <w:rFonts w:ascii="Times" w:hAnsi="Times"/>
        </w:rPr>
        <w:t>tənzimləyən</w:t>
      </w:r>
      <w:proofErr w:type="spellEnd"/>
      <w:r w:rsidRPr="00651B96">
        <w:rPr>
          <w:rFonts w:ascii="Times" w:hAnsi="Times"/>
        </w:rPr>
        <w:t xml:space="preserve"> </w:t>
      </w:r>
      <w:proofErr w:type="spellStart"/>
      <w:r w:rsidRPr="00651B96">
        <w:rPr>
          <w:rFonts w:ascii="Times" w:hAnsi="Times"/>
        </w:rPr>
        <w:t>orqanı</w:t>
      </w:r>
      <w:proofErr w:type="spellEnd"/>
      <w:r w:rsidRPr="00651B96">
        <w:rPr>
          <w:rFonts w:ascii="Times" w:hAnsi="Times"/>
        </w:rPr>
        <w:t xml:space="preserve"> </w:t>
      </w:r>
      <w:proofErr w:type="spellStart"/>
      <w:r w:rsidRPr="00651B96">
        <w:rPr>
          <w:rFonts w:ascii="Times" w:hAnsi="Times"/>
        </w:rPr>
        <w:t>olan</w:t>
      </w:r>
      <w:proofErr w:type="spellEnd"/>
      <w:r w:rsidRPr="00651B96">
        <w:rPr>
          <w:rFonts w:ascii="Times" w:hAnsi="Times"/>
        </w:rPr>
        <w:t xml:space="preserve"> </w:t>
      </w:r>
      <w:proofErr w:type="spellStart"/>
      <w:r w:rsidRPr="00651B96">
        <w:rPr>
          <w:rFonts w:ascii="Times" w:hAnsi="Times"/>
        </w:rPr>
        <w:t>Azərbaycan</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Kollegiyasının</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w:t>
      </w:r>
      <w:proofErr w:type="spellStart"/>
      <w:r w:rsidRPr="00651B96">
        <w:rPr>
          <w:rFonts w:ascii="Times" w:hAnsi="Times"/>
        </w:rPr>
        <w:t>tərəfindən</w:t>
      </w:r>
      <w:proofErr w:type="spellEnd"/>
      <w:r w:rsidRPr="00651B96">
        <w:rPr>
          <w:rFonts w:ascii="Times" w:hAnsi="Times"/>
        </w:rPr>
        <w:t xml:space="preserve"> </w:t>
      </w:r>
      <w:proofErr w:type="spellStart"/>
      <w:r w:rsidRPr="00651B96">
        <w:rPr>
          <w:rFonts w:ascii="Times" w:hAnsi="Times"/>
        </w:rPr>
        <w:t>aparılmış</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edilmişdir</w:t>
      </w:r>
      <w:proofErr w:type="spellEnd"/>
      <w:r w:rsidRPr="00651B96">
        <w:rPr>
          <w:rFonts w:ascii="Times" w:hAnsi="Times"/>
        </w:rPr>
        <w:t xml:space="preserve">. </w:t>
      </w:r>
      <w:proofErr w:type="spellStart"/>
      <w:r w:rsidRPr="00651B96">
        <w:rPr>
          <w:rFonts w:ascii="Times" w:hAnsi="Times"/>
        </w:rPr>
        <w:t>Hərçənd</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bildirir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həmin</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araşdırmalarında</w:t>
      </w:r>
      <w:proofErr w:type="spellEnd"/>
      <w:r w:rsidRPr="00651B96">
        <w:rPr>
          <w:rFonts w:ascii="Times" w:hAnsi="Times"/>
        </w:rPr>
        <w:t xml:space="preserve"> </w:t>
      </w:r>
      <w:proofErr w:type="spellStart"/>
      <w:r w:rsidRPr="00651B96">
        <w:rPr>
          <w:rFonts w:ascii="Times" w:hAnsi="Times"/>
        </w:rPr>
        <w:t>çox</w:t>
      </w:r>
      <w:proofErr w:type="spellEnd"/>
      <w:r w:rsidRPr="00651B96">
        <w:rPr>
          <w:rFonts w:ascii="Times" w:hAnsi="Times"/>
        </w:rPr>
        <w:t xml:space="preserve"> </w:t>
      </w:r>
      <w:proofErr w:type="spellStart"/>
      <w:r w:rsidRPr="00651B96">
        <w:rPr>
          <w:rFonts w:ascii="Times" w:hAnsi="Times"/>
        </w:rPr>
        <w:t>az</w:t>
      </w:r>
      <w:proofErr w:type="spellEnd"/>
      <w:r w:rsidRPr="00651B96">
        <w:rPr>
          <w:rFonts w:ascii="Times" w:hAnsi="Times"/>
        </w:rPr>
        <w:t xml:space="preserve"> </w:t>
      </w:r>
      <w:proofErr w:type="spellStart"/>
      <w:r w:rsidRPr="00651B96">
        <w:rPr>
          <w:rFonts w:ascii="Times" w:hAnsi="Times"/>
        </w:rPr>
        <w:t>müdafiəçiyə</w:t>
      </w:r>
      <w:proofErr w:type="spellEnd"/>
      <w:r w:rsidRPr="00651B96">
        <w:rPr>
          <w:rFonts w:ascii="Times" w:hAnsi="Times"/>
        </w:rPr>
        <w:t xml:space="preserve"> </w:t>
      </w:r>
      <w:proofErr w:type="spellStart"/>
      <w:r w:rsidRPr="00651B96">
        <w:rPr>
          <w:rFonts w:ascii="Times" w:hAnsi="Times"/>
        </w:rPr>
        <w:t>malik</w:t>
      </w:r>
      <w:proofErr w:type="spellEnd"/>
      <w:r w:rsidRPr="00651B96">
        <w:rPr>
          <w:rFonts w:ascii="Times" w:hAnsi="Times"/>
        </w:rPr>
        <w:t xml:space="preserve"> </w:t>
      </w:r>
      <w:proofErr w:type="spellStart"/>
      <w:r w:rsidRPr="00651B96">
        <w:rPr>
          <w:rFonts w:ascii="Times" w:hAnsi="Times"/>
        </w:rPr>
        <w:t>olmuşdur</w:t>
      </w:r>
      <w:proofErr w:type="spellEnd"/>
      <w:r w:rsidRPr="00651B96">
        <w:rPr>
          <w:rFonts w:ascii="Times" w:hAnsi="Times"/>
        </w:rPr>
        <w:t xml:space="preserve"> (</w:t>
      </w:r>
      <w:proofErr w:type="spellStart"/>
      <w:r w:rsidRPr="00651B96">
        <w:rPr>
          <w:rFonts w:ascii="Times" w:hAnsi="Times"/>
        </w:rPr>
        <w:t>yuxarıda</w:t>
      </w:r>
      <w:proofErr w:type="spellEnd"/>
      <w:r w:rsidRPr="00651B96">
        <w:rPr>
          <w:rFonts w:ascii="Times" w:hAnsi="Times"/>
        </w:rPr>
        <w:t xml:space="preserve"> </w:t>
      </w:r>
      <w:proofErr w:type="spellStart"/>
      <w:r w:rsidRPr="00651B96">
        <w:rPr>
          <w:rFonts w:ascii="Times" w:hAnsi="Times"/>
        </w:rPr>
        <w:t>göstəriləni</w:t>
      </w:r>
      <w:proofErr w:type="spellEnd"/>
      <w:r w:rsidRPr="00651B96">
        <w:rPr>
          <w:rFonts w:ascii="Times" w:hAnsi="Times"/>
        </w:rPr>
        <w:t xml:space="preserve"> </w:t>
      </w:r>
      <w:proofErr w:type="spellStart"/>
      <w:r w:rsidRPr="00651B96">
        <w:rPr>
          <w:rFonts w:ascii="Times" w:hAnsi="Times"/>
        </w:rPr>
        <w:t>tutuşdur</w:t>
      </w:r>
      <w:proofErr w:type="spellEnd"/>
      <w:r w:rsidRPr="00651B96">
        <w:rPr>
          <w:rFonts w:ascii="Times" w:hAnsi="Times"/>
        </w:rPr>
        <w:t xml:space="preserve"> § 77, </w:t>
      </w:r>
      <w:proofErr w:type="spellStart"/>
      <w:r w:rsidRPr="00651B96">
        <w:rPr>
          <w:rFonts w:ascii="Times" w:hAnsi="Times"/>
        </w:rPr>
        <w:t>Özpınarla</w:t>
      </w:r>
      <w:proofErr w:type="spellEnd"/>
      <w:r w:rsidRPr="00651B96">
        <w:rPr>
          <w:rFonts w:ascii="Times" w:hAnsi="Times"/>
        </w:rPr>
        <w:t xml:space="preserve"> </w:t>
      </w:r>
      <w:proofErr w:type="spellStart"/>
      <w:r w:rsidRPr="00651B96">
        <w:rPr>
          <w:rFonts w:ascii="Times" w:hAnsi="Times"/>
        </w:rPr>
        <w:t>müqayisə</w:t>
      </w:r>
      <w:proofErr w:type="spellEnd"/>
      <w:r w:rsidRPr="00651B96">
        <w:rPr>
          <w:rFonts w:ascii="Times" w:hAnsi="Times"/>
        </w:rPr>
        <w:t xml:space="preserve"> et). </w:t>
      </w:r>
      <w:proofErr w:type="spellStart"/>
      <w:r w:rsidRPr="00651B96">
        <w:rPr>
          <w:rFonts w:ascii="Times" w:hAnsi="Times"/>
        </w:rPr>
        <w:t>Xüsusilə</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Kollegiyasının</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cəzası</w:t>
      </w:r>
      <w:proofErr w:type="spellEnd"/>
      <w:r w:rsidRPr="00651B96">
        <w:rPr>
          <w:rFonts w:ascii="Times" w:hAnsi="Times"/>
        </w:rPr>
        <w:t xml:space="preserve"> </w:t>
      </w:r>
      <w:proofErr w:type="spellStart"/>
      <w:r w:rsidRPr="00651B96">
        <w:rPr>
          <w:rFonts w:ascii="Times" w:hAnsi="Times"/>
        </w:rPr>
        <w:t>kəsməyə</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verərkən</w:t>
      </w:r>
      <w:proofErr w:type="spellEnd"/>
      <w:r w:rsidRPr="00651B96">
        <w:rPr>
          <w:rFonts w:ascii="Times" w:hAnsi="Times"/>
        </w:rPr>
        <w:t xml:space="preserve">,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Məhkəməsinin</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w:t>
      </w:r>
      <w:proofErr w:type="spellStart"/>
      <w:r w:rsidRPr="00651B96">
        <w:rPr>
          <w:rFonts w:ascii="Times" w:hAnsi="Times"/>
        </w:rPr>
        <w:t>qərarına</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9, 18 </w:t>
      </w:r>
      <w:proofErr w:type="spellStart"/>
      <w:r w:rsidRPr="00651B96">
        <w:rPr>
          <w:rFonts w:ascii="Times" w:hAnsi="Times"/>
        </w:rPr>
        <w:t>və</w:t>
      </w:r>
      <w:proofErr w:type="spellEnd"/>
      <w:r w:rsidRPr="00651B96">
        <w:rPr>
          <w:rFonts w:ascii="Times" w:hAnsi="Times"/>
        </w:rPr>
        <w:t xml:space="preserve"> 27 </w:t>
      </w:r>
      <w:proofErr w:type="spellStart"/>
      <w:r w:rsidRPr="00651B96">
        <w:rPr>
          <w:rFonts w:ascii="Times" w:hAnsi="Times"/>
        </w:rPr>
        <w:t>avqust</w:t>
      </w:r>
      <w:proofErr w:type="spellEnd"/>
      <w:r w:rsidRPr="00651B96">
        <w:rPr>
          <w:rFonts w:ascii="Times" w:hAnsi="Times"/>
        </w:rPr>
        <w:t xml:space="preserve"> 2011-ci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w:t>
      </w:r>
      <w:proofErr w:type="spellStart"/>
      <w:r w:rsidRPr="00651B96">
        <w:rPr>
          <w:rFonts w:ascii="Times" w:hAnsi="Times"/>
        </w:rPr>
        <w:t>dinləmələrinin</w:t>
      </w:r>
      <w:proofErr w:type="spellEnd"/>
      <w:r w:rsidRPr="00651B96">
        <w:rPr>
          <w:rFonts w:ascii="Times" w:hAnsi="Times"/>
        </w:rPr>
        <w:t xml:space="preserve"> </w:t>
      </w:r>
      <w:proofErr w:type="spellStart"/>
      <w:r w:rsidRPr="00651B96">
        <w:rPr>
          <w:rFonts w:ascii="Times" w:hAnsi="Times"/>
        </w:rPr>
        <w:t>sənədlərin</w:t>
      </w:r>
      <w:proofErr w:type="spellEnd"/>
      <w:r w:rsidRPr="00651B96">
        <w:rPr>
          <w:rFonts w:ascii="Times" w:hAnsi="Times"/>
        </w:rPr>
        <w:t xml:space="preserve"> </w:t>
      </w:r>
      <w:proofErr w:type="spellStart"/>
      <w:r w:rsidRPr="00651B96">
        <w:rPr>
          <w:rFonts w:ascii="Times" w:hAnsi="Times"/>
        </w:rPr>
        <w:t>çıxarışlarına</w:t>
      </w:r>
      <w:proofErr w:type="spellEnd"/>
      <w:r w:rsidRPr="00651B96">
        <w:rPr>
          <w:rFonts w:ascii="Times" w:hAnsi="Times"/>
        </w:rPr>
        <w:t xml:space="preserve"> </w:t>
      </w:r>
      <w:proofErr w:type="spellStart"/>
      <w:r w:rsidRPr="00651B96">
        <w:rPr>
          <w:rFonts w:ascii="Times" w:hAnsi="Times"/>
        </w:rPr>
        <w:t>aşkarca</w:t>
      </w:r>
      <w:proofErr w:type="spellEnd"/>
      <w:r w:rsidRPr="00651B96">
        <w:rPr>
          <w:rFonts w:ascii="Times" w:hAnsi="Times"/>
        </w:rPr>
        <w:t xml:space="preserve"> </w:t>
      </w:r>
      <w:proofErr w:type="spellStart"/>
      <w:r w:rsidRPr="00651B96">
        <w:rPr>
          <w:rFonts w:ascii="Times" w:hAnsi="Times"/>
        </w:rPr>
        <w:t>istinad</w:t>
      </w:r>
      <w:proofErr w:type="spellEnd"/>
      <w:r w:rsidRPr="00651B96">
        <w:rPr>
          <w:rFonts w:ascii="Times" w:hAnsi="Times"/>
        </w:rPr>
        <w:t xml:space="preserve"> </w:t>
      </w:r>
      <w:proofErr w:type="spellStart"/>
      <w:r w:rsidRPr="00651B96">
        <w:rPr>
          <w:rFonts w:ascii="Times" w:hAnsi="Times"/>
        </w:rPr>
        <w:t>etsə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davamlı</w:t>
      </w:r>
      <w:proofErr w:type="spellEnd"/>
      <w:r w:rsidRPr="00651B96">
        <w:rPr>
          <w:rFonts w:ascii="Times" w:hAnsi="Times"/>
        </w:rPr>
        <w:t xml:space="preserve"> </w:t>
      </w:r>
      <w:proofErr w:type="spellStart"/>
      <w:r w:rsidRPr="00651B96">
        <w:rPr>
          <w:rFonts w:ascii="Times" w:hAnsi="Times"/>
        </w:rPr>
        <w:t>müraciətlərinə</w:t>
      </w:r>
      <w:proofErr w:type="spellEnd"/>
      <w:r w:rsidRPr="00651B96">
        <w:rPr>
          <w:rFonts w:ascii="Times" w:hAnsi="Times"/>
        </w:rPr>
        <w:t xml:space="preserve"> </w:t>
      </w:r>
      <w:proofErr w:type="spellStart"/>
      <w:r w:rsidRPr="00651B96">
        <w:rPr>
          <w:rFonts w:ascii="Times" w:hAnsi="Times"/>
        </w:rPr>
        <w:t>baxmayaraq</w:t>
      </w:r>
      <w:proofErr w:type="spellEnd"/>
      <w:r w:rsidRPr="00651B96">
        <w:rPr>
          <w:rFonts w:ascii="Times" w:hAnsi="Times"/>
        </w:rPr>
        <w:t xml:space="preserve">, </w:t>
      </w:r>
      <w:proofErr w:type="spellStart"/>
      <w:r w:rsidRPr="00651B96">
        <w:rPr>
          <w:rFonts w:ascii="Times" w:hAnsi="Times"/>
        </w:rPr>
        <w:t>onu</w:t>
      </w:r>
      <w:proofErr w:type="spellEnd"/>
      <w:r w:rsidRPr="00651B96">
        <w:rPr>
          <w:rFonts w:ascii="Times" w:hAnsi="Times"/>
        </w:rPr>
        <w:t xml:space="preserve"> </w:t>
      </w:r>
      <w:proofErr w:type="spellStart"/>
      <w:r w:rsidRPr="00651B96">
        <w:rPr>
          <w:rFonts w:ascii="Times" w:hAnsi="Times"/>
        </w:rPr>
        <w:t>həmin</w:t>
      </w:r>
      <w:proofErr w:type="spellEnd"/>
      <w:r w:rsidRPr="00651B96">
        <w:rPr>
          <w:rFonts w:ascii="Times" w:hAnsi="Times"/>
        </w:rPr>
        <w:t xml:space="preserve"> </w:t>
      </w:r>
      <w:proofErr w:type="spellStart"/>
      <w:r w:rsidRPr="00651B96">
        <w:rPr>
          <w:rFonts w:ascii="Times" w:hAnsi="Times"/>
        </w:rPr>
        <w:t>sənədlərin</w:t>
      </w:r>
      <w:proofErr w:type="spellEnd"/>
      <w:r w:rsidRPr="00651B96">
        <w:rPr>
          <w:rFonts w:ascii="Times" w:hAnsi="Times"/>
        </w:rPr>
        <w:t xml:space="preserve"> </w:t>
      </w:r>
      <w:proofErr w:type="spellStart"/>
      <w:r w:rsidRPr="00651B96">
        <w:rPr>
          <w:rFonts w:ascii="Times" w:hAnsi="Times"/>
        </w:rPr>
        <w:t>surətləriylə</w:t>
      </w:r>
      <w:proofErr w:type="spellEnd"/>
      <w:r w:rsidRPr="00651B96">
        <w:rPr>
          <w:rFonts w:ascii="Times" w:hAnsi="Times"/>
        </w:rPr>
        <w:t xml:space="preserve"> </w:t>
      </w:r>
      <w:proofErr w:type="spellStart"/>
      <w:r w:rsidRPr="00651B96">
        <w:rPr>
          <w:rFonts w:ascii="Times" w:hAnsi="Times"/>
        </w:rPr>
        <w:t>təmin</w:t>
      </w:r>
      <w:proofErr w:type="spellEnd"/>
      <w:r w:rsidRPr="00651B96">
        <w:rPr>
          <w:rFonts w:ascii="Times" w:hAnsi="Times"/>
        </w:rPr>
        <w:t xml:space="preserve"> </w:t>
      </w:r>
      <w:proofErr w:type="spellStart"/>
      <w:r w:rsidRPr="00651B96">
        <w:rPr>
          <w:rFonts w:ascii="Times" w:hAnsi="Times"/>
        </w:rPr>
        <w:t>etməkdən</w:t>
      </w:r>
      <w:proofErr w:type="spellEnd"/>
      <w:r w:rsidRPr="00651B96">
        <w:rPr>
          <w:rFonts w:ascii="Times" w:hAnsi="Times"/>
        </w:rPr>
        <w:t xml:space="preserve"> </w:t>
      </w:r>
      <w:proofErr w:type="spellStart"/>
      <w:r w:rsidRPr="00651B96">
        <w:rPr>
          <w:rFonts w:ascii="Times" w:hAnsi="Times"/>
        </w:rPr>
        <w:t>imtina</w:t>
      </w:r>
      <w:proofErr w:type="spellEnd"/>
      <w:r w:rsidRPr="00651B96">
        <w:rPr>
          <w:rFonts w:ascii="Times" w:hAnsi="Times"/>
        </w:rPr>
        <w:t xml:space="preserve"> </w:t>
      </w:r>
      <w:proofErr w:type="spellStart"/>
      <w:r w:rsidRPr="00651B96">
        <w:rPr>
          <w:rFonts w:ascii="Times" w:hAnsi="Times"/>
        </w:rPr>
        <w:t>etmişdir</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komissiyası</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şikayətinə</w:t>
      </w:r>
      <w:proofErr w:type="spellEnd"/>
      <w:r w:rsidRPr="00651B96">
        <w:rPr>
          <w:rFonts w:ascii="Times" w:hAnsi="Times"/>
        </w:rPr>
        <w:t xml:space="preserve"> </w:t>
      </w:r>
      <w:proofErr w:type="spellStart"/>
      <w:r w:rsidRPr="00651B96">
        <w:rPr>
          <w:rFonts w:ascii="Times" w:hAnsi="Times"/>
        </w:rPr>
        <w:t>gətirib</w:t>
      </w:r>
      <w:proofErr w:type="spellEnd"/>
      <w:r w:rsidRPr="00651B96">
        <w:rPr>
          <w:rFonts w:ascii="Times" w:hAnsi="Times"/>
        </w:rPr>
        <w:t xml:space="preserve"> </w:t>
      </w:r>
      <w:proofErr w:type="spellStart"/>
      <w:r w:rsidRPr="00651B96">
        <w:rPr>
          <w:rFonts w:ascii="Times" w:hAnsi="Times"/>
        </w:rPr>
        <w:t>çıxaran</w:t>
      </w:r>
      <w:proofErr w:type="spellEnd"/>
      <w:r w:rsidRPr="00651B96">
        <w:rPr>
          <w:rFonts w:ascii="Times" w:hAnsi="Times"/>
        </w:rPr>
        <w:t xml:space="preserve"> </w:t>
      </w:r>
      <w:proofErr w:type="spellStart"/>
      <w:r w:rsidRPr="00651B96">
        <w:rPr>
          <w:rFonts w:ascii="Times" w:hAnsi="Times"/>
        </w:rPr>
        <w:t>hadisələri</w:t>
      </w:r>
      <w:proofErr w:type="spellEnd"/>
      <w:r w:rsidRPr="00651B96">
        <w:rPr>
          <w:rFonts w:ascii="Times" w:hAnsi="Times"/>
        </w:rPr>
        <w:t xml:space="preserve"> </w:t>
      </w:r>
      <w:proofErr w:type="spellStart"/>
      <w:r w:rsidRPr="00651B96">
        <w:rPr>
          <w:rFonts w:ascii="Times" w:hAnsi="Times"/>
        </w:rPr>
        <w:t>aydınlaşdırmaqdan</w:t>
      </w:r>
      <w:proofErr w:type="spellEnd"/>
      <w:r w:rsidRPr="00651B96">
        <w:rPr>
          <w:rFonts w:ascii="Times" w:hAnsi="Times"/>
        </w:rPr>
        <w:t xml:space="preserve"> </w:t>
      </w:r>
      <w:proofErr w:type="spellStart"/>
      <w:r w:rsidRPr="00651B96">
        <w:rPr>
          <w:rFonts w:ascii="Times" w:hAnsi="Times"/>
        </w:rPr>
        <w:t>ötrü</w:t>
      </w:r>
      <w:proofErr w:type="spellEnd"/>
      <w:r w:rsidRPr="00651B96">
        <w:rPr>
          <w:rFonts w:ascii="Times" w:hAnsi="Times"/>
        </w:rPr>
        <w:t xml:space="preserve"> </w:t>
      </w:r>
      <w:proofErr w:type="spellStart"/>
      <w:r w:rsidRPr="00651B96">
        <w:rPr>
          <w:rFonts w:ascii="Times" w:hAnsi="Times"/>
        </w:rPr>
        <w:t>Nəsimi</w:t>
      </w:r>
      <w:proofErr w:type="spellEnd"/>
      <w:r w:rsidRPr="00651B96">
        <w:rPr>
          <w:rFonts w:ascii="Times" w:hAnsi="Times"/>
        </w:rPr>
        <w:t xml:space="preserve"> Rayon </w:t>
      </w:r>
      <w:proofErr w:type="spellStart"/>
      <w:r w:rsidRPr="00651B96">
        <w:rPr>
          <w:rFonts w:ascii="Times" w:hAnsi="Times"/>
        </w:rPr>
        <w:t>Məhkəməsində</w:t>
      </w:r>
      <w:proofErr w:type="spellEnd"/>
      <w:r w:rsidRPr="00651B96">
        <w:rPr>
          <w:rFonts w:ascii="Times" w:hAnsi="Times"/>
        </w:rPr>
        <w:t xml:space="preserve"> </w:t>
      </w:r>
      <w:proofErr w:type="spellStart"/>
      <w:r w:rsidRPr="00651B96">
        <w:rPr>
          <w:rFonts w:ascii="Times" w:hAnsi="Times"/>
        </w:rPr>
        <w:t>yuxarıda</w:t>
      </w:r>
      <w:proofErr w:type="spellEnd"/>
      <w:r w:rsidRPr="00651B96">
        <w:rPr>
          <w:rFonts w:ascii="Times" w:hAnsi="Times"/>
        </w:rPr>
        <w:t xml:space="preserve"> </w:t>
      </w:r>
      <w:proofErr w:type="spellStart"/>
      <w:r w:rsidRPr="00651B96">
        <w:rPr>
          <w:rFonts w:ascii="Times" w:hAnsi="Times"/>
        </w:rPr>
        <w:t>bəhs</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dinləmələrdə</w:t>
      </w:r>
      <w:proofErr w:type="spellEnd"/>
      <w:r w:rsidRPr="00651B96">
        <w:rPr>
          <w:rFonts w:ascii="Times" w:hAnsi="Times"/>
        </w:rPr>
        <w:t xml:space="preserve"> </w:t>
      </w:r>
      <w:proofErr w:type="spellStart"/>
      <w:r w:rsidRPr="00651B96">
        <w:rPr>
          <w:rFonts w:ascii="Times" w:hAnsi="Times"/>
        </w:rPr>
        <w:t>iştirak</w:t>
      </w:r>
      <w:proofErr w:type="spellEnd"/>
      <w:r w:rsidRPr="00651B96">
        <w:rPr>
          <w:rFonts w:ascii="Times" w:hAnsi="Times"/>
        </w:rPr>
        <w:t xml:space="preserve"> </w:t>
      </w:r>
      <w:proofErr w:type="spellStart"/>
      <w:r w:rsidRPr="00651B96">
        <w:rPr>
          <w:rFonts w:ascii="Times" w:hAnsi="Times"/>
        </w:rPr>
        <w:t>edən</w:t>
      </w:r>
      <w:proofErr w:type="spellEnd"/>
      <w:r w:rsidRPr="00651B96">
        <w:rPr>
          <w:rFonts w:ascii="Times" w:hAnsi="Times"/>
        </w:rPr>
        <w:t xml:space="preserve"> </w:t>
      </w:r>
      <w:proofErr w:type="spellStart"/>
      <w:r w:rsidRPr="00651B96">
        <w:rPr>
          <w:rFonts w:ascii="Times" w:hAnsi="Times"/>
        </w:rPr>
        <w:t>digər</w:t>
      </w:r>
      <w:proofErr w:type="spellEnd"/>
      <w:r w:rsidRPr="00651B96">
        <w:rPr>
          <w:rFonts w:ascii="Times" w:hAnsi="Times"/>
        </w:rPr>
        <w:t xml:space="preserve"> </w:t>
      </w:r>
      <w:proofErr w:type="spellStart"/>
      <w:r w:rsidRPr="00651B96">
        <w:rPr>
          <w:rFonts w:ascii="Times" w:hAnsi="Times"/>
        </w:rPr>
        <w:t>hüquqşünasların</w:t>
      </w:r>
      <w:proofErr w:type="spellEnd"/>
      <w:r w:rsidRPr="00651B96">
        <w:rPr>
          <w:rFonts w:ascii="Times" w:hAnsi="Times"/>
        </w:rPr>
        <w:t xml:space="preserve"> </w:t>
      </w:r>
      <w:proofErr w:type="spellStart"/>
      <w:r w:rsidRPr="00651B96">
        <w:rPr>
          <w:rFonts w:ascii="Times" w:hAnsi="Times"/>
        </w:rPr>
        <w:t>sübutlarını</w:t>
      </w:r>
      <w:proofErr w:type="spellEnd"/>
      <w:r w:rsidRPr="00651B96">
        <w:rPr>
          <w:rFonts w:ascii="Times" w:hAnsi="Times"/>
        </w:rPr>
        <w:t xml:space="preserve"> da </w:t>
      </w:r>
      <w:proofErr w:type="spellStart"/>
      <w:r w:rsidRPr="00651B96">
        <w:rPr>
          <w:rFonts w:ascii="Times" w:hAnsi="Times"/>
        </w:rPr>
        <w:t>dinləməkdən</w:t>
      </w:r>
      <w:proofErr w:type="spellEnd"/>
      <w:r w:rsidRPr="00651B96">
        <w:rPr>
          <w:rFonts w:ascii="Times" w:hAnsi="Times"/>
        </w:rPr>
        <w:t xml:space="preserve"> </w:t>
      </w:r>
      <w:proofErr w:type="spellStart"/>
      <w:r w:rsidRPr="00651B96">
        <w:rPr>
          <w:rFonts w:ascii="Times" w:hAnsi="Times"/>
        </w:rPr>
        <w:t>imtina</w:t>
      </w:r>
      <w:proofErr w:type="spellEnd"/>
      <w:r w:rsidRPr="00651B96">
        <w:rPr>
          <w:rFonts w:ascii="Times" w:hAnsi="Times"/>
        </w:rPr>
        <w:t xml:space="preserve"> </w:t>
      </w:r>
      <w:proofErr w:type="spellStart"/>
      <w:r w:rsidRPr="00651B96">
        <w:rPr>
          <w:rFonts w:ascii="Times" w:hAnsi="Times"/>
        </w:rPr>
        <w:t>etmişdir</w:t>
      </w:r>
      <w:proofErr w:type="spellEnd"/>
      <w:r w:rsidRPr="00651B96">
        <w:rPr>
          <w:rFonts w:ascii="Times" w:hAnsi="Times"/>
        </w:rPr>
        <w:t xml:space="preserve">. </w:t>
      </w:r>
      <w:proofErr w:type="spellStart"/>
      <w:r w:rsidRPr="00651B96">
        <w:rPr>
          <w:rFonts w:ascii="Times" w:hAnsi="Times"/>
        </w:rPr>
        <w:t>Habelə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komissiyası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Vəkillər</w:t>
      </w:r>
      <w:proofErr w:type="spellEnd"/>
      <w:r w:rsidRPr="00651B96">
        <w:rPr>
          <w:rFonts w:ascii="Times" w:hAnsi="Times"/>
        </w:rPr>
        <w:t xml:space="preserve"> </w:t>
      </w:r>
      <w:proofErr w:type="spellStart"/>
      <w:r w:rsidRPr="00651B96">
        <w:rPr>
          <w:rFonts w:ascii="Times" w:hAnsi="Times"/>
        </w:rPr>
        <w:t>Kollegiyası</w:t>
      </w:r>
      <w:proofErr w:type="spellEnd"/>
      <w:r w:rsidRPr="00651B96">
        <w:rPr>
          <w:rFonts w:ascii="Times" w:hAnsi="Times"/>
        </w:rPr>
        <w:t xml:space="preserve"> </w:t>
      </w:r>
      <w:proofErr w:type="spellStart"/>
      <w:r w:rsidRPr="00651B96">
        <w:rPr>
          <w:rFonts w:ascii="Times" w:hAnsi="Times"/>
        </w:rPr>
        <w:t>Prezidentlərinin</w:t>
      </w:r>
      <w:proofErr w:type="spellEnd"/>
      <w:r w:rsidRPr="00651B96">
        <w:rPr>
          <w:rFonts w:ascii="Times" w:hAnsi="Times"/>
        </w:rPr>
        <w:t xml:space="preserve"> </w:t>
      </w:r>
      <w:proofErr w:type="spellStart"/>
      <w:r w:rsidRPr="00651B96">
        <w:rPr>
          <w:rFonts w:ascii="Times" w:hAnsi="Times"/>
        </w:rPr>
        <w:t>vəkilə</w:t>
      </w:r>
      <w:proofErr w:type="spellEnd"/>
      <w:r w:rsidRPr="00651B96">
        <w:rPr>
          <w:rFonts w:ascii="Times" w:hAnsi="Times"/>
        </w:rPr>
        <w:t xml:space="preserve"> </w:t>
      </w:r>
      <w:proofErr w:type="spellStart"/>
      <w:r w:rsidRPr="00651B96">
        <w:rPr>
          <w:rFonts w:ascii="Times" w:hAnsi="Times"/>
        </w:rPr>
        <w:t>tez-tez</w:t>
      </w:r>
      <w:proofErr w:type="spellEnd"/>
      <w:r w:rsidRPr="00651B96">
        <w:rPr>
          <w:rFonts w:ascii="Times" w:hAnsi="Times"/>
        </w:rPr>
        <w:t xml:space="preserve"> </w:t>
      </w:r>
      <w:proofErr w:type="spellStart"/>
      <w:r w:rsidRPr="00651B96">
        <w:rPr>
          <w:rFonts w:ascii="Times" w:hAnsi="Times"/>
        </w:rPr>
        <w:t>mətbuatda</w:t>
      </w:r>
      <w:proofErr w:type="spellEnd"/>
      <w:r w:rsidRPr="00651B96">
        <w:rPr>
          <w:rFonts w:ascii="Times" w:hAnsi="Times"/>
        </w:rPr>
        <w:t xml:space="preserve"> </w:t>
      </w:r>
      <w:proofErr w:type="spellStart"/>
      <w:r w:rsidRPr="00651B96">
        <w:rPr>
          <w:rFonts w:ascii="Times" w:hAnsi="Times"/>
        </w:rPr>
        <w:t>görünməsinə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müxalifət</w:t>
      </w:r>
      <w:proofErr w:type="spellEnd"/>
      <w:r w:rsidRPr="00651B96">
        <w:rPr>
          <w:rFonts w:ascii="Times" w:hAnsi="Times"/>
        </w:rPr>
        <w:t xml:space="preserve"> </w:t>
      </w:r>
      <w:proofErr w:type="spellStart"/>
      <w:r w:rsidRPr="00651B96">
        <w:rPr>
          <w:rFonts w:ascii="Times" w:hAnsi="Times"/>
        </w:rPr>
        <w:t>partiyasına</w:t>
      </w:r>
      <w:proofErr w:type="spellEnd"/>
      <w:r w:rsidRPr="00651B96">
        <w:rPr>
          <w:rFonts w:ascii="Times" w:hAnsi="Times"/>
        </w:rPr>
        <w:t xml:space="preserve"> </w:t>
      </w:r>
      <w:proofErr w:type="spellStart"/>
      <w:r w:rsidRPr="00651B96">
        <w:rPr>
          <w:rFonts w:ascii="Times" w:hAnsi="Times"/>
        </w:rPr>
        <w:t>üzv</w:t>
      </w:r>
      <w:proofErr w:type="spellEnd"/>
      <w:r w:rsidRPr="00651B96">
        <w:rPr>
          <w:rFonts w:ascii="Times" w:hAnsi="Times"/>
        </w:rPr>
        <w:t xml:space="preserve"> </w:t>
      </w:r>
      <w:proofErr w:type="spellStart"/>
      <w:r w:rsidRPr="00651B96">
        <w:rPr>
          <w:rFonts w:ascii="Times" w:hAnsi="Times"/>
        </w:rPr>
        <w:t>olmasına</w:t>
      </w:r>
      <w:proofErr w:type="spellEnd"/>
      <w:r w:rsidRPr="00651B96">
        <w:rPr>
          <w:rFonts w:ascii="Times" w:hAnsi="Times"/>
        </w:rPr>
        <w:t xml:space="preserve"> –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bunlar</w:t>
      </w:r>
      <w:proofErr w:type="spellEnd"/>
      <w:r w:rsidRPr="00651B96">
        <w:rPr>
          <w:rFonts w:ascii="Times" w:hAnsi="Times"/>
        </w:rPr>
        <w:t xml:space="preserve"> </w:t>
      </w:r>
      <w:proofErr w:type="spellStart"/>
      <w:r w:rsidRPr="00651B96">
        <w:rPr>
          <w:rFonts w:ascii="Times" w:hAnsi="Times"/>
        </w:rPr>
        <w:t>ona</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araşdırmalarının</w:t>
      </w:r>
      <w:proofErr w:type="spellEnd"/>
      <w:r w:rsidRPr="00651B96">
        <w:rPr>
          <w:rFonts w:ascii="Times" w:hAnsi="Times"/>
        </w:rPr>
        <w:t xml:space="preserve"> </w:t>
      </w:r>
      <w:proofErr w:type="spellStart"/>
      <w:r w:rsidRPr="00651B96">
        <w:rPr>
          <w:rFonts w:ascii="Times" w:hAnsi="Times"/>
        </w:rPr>
        <w:t>mahiyyətinə</w:t>
      </w:r>
      <w:proofErr w:type="spellEnd"/>
      <w:r w:rsidRPr="00651B96">
        <w:rPr>
          <w:rFonts w:ascii="Times" w:hAnsi="Times"/>
        </w:rPr>
        <w:t xml:space="preserve"> aid </w:t>
      </w:r>
      <w:proofErr w:type="spellStart"/>
      <w:r w:rsidRPr="00651B96">
        <w:rPr>
          <w:rFonts w:ascii="Times" w:hAnsi="Times"/>
        </w:rPr>
        <w:t>deyil</w:t>
      </w:r>
      <w:proofErr w:type="spellEnd"/>
      <w:r w:rsidRPr="00651B96">
        <w:rPr>
          <w:rFonts w:ascii="Times" w:hAnsi="Times"/>
        </w:rPr>
        <w:t xml:space="preserve"> – </w:t>
      </w:r>
      <w:proofErr w:type="spellStart"/>
      <w:r w:rsidRPr="00651B96">
        <w:rPr>
          <w:rFonts w:ascii="Times" w:hAnsi="Times"/>
        </w:rPr>
        <w:t>dair</w:t>
      </w:r>
      <w:proofErr w:type="spellEnd"/>
      <w:r w:rsidRPr="00651B96">
        <w:rPr>
          <w:rFonts w:ascii="Times" w:hAnsi="Times"/>
        </w:rPr>
        <w:t xml:space="preserve"> </w:t>
      </w:r>
      <w:proofErr w:type="spellStart"/>
      <w:r w:rsidRPr="00651B96">
        <w:rPr>
          <w:rFonts w:ascii="Times" w:hAnsi="Times"/>
        </w:rPr>
        <w:t>yönə</w:t>
      </w:r>
      <w:r w:rsidR="00284A9C" w:rsidRPr="00651B96">
        <w:rPr>
          <w:rFonts w:ascii="Times" w:hAnsi="Times"/>
        </w:rPr>
        <w:t>ltdikləri</w:t>
      </w:r>
      <w:proofErr w:type="spellEnd"/>
      <w:r w:rsidRPr="00651B96">
        <w:rPr>
          <w:rFonts w:ascii="Times" w:hAnsi="Times"/>
        </w:rPr>
        <w:t xml:space="preserve"> </w:t>
      </w:r>
      <w:proofErr w:type="spellStart"/>
      <w:r w:rsidRPr="00651B96">
        <w:rPr>
          <w:rFonts w:ascii="Times" w:hAnsi="Times"/>
        </w:rPr>
        <w:t>açıq</w:t>
      </w:r>
      <w:proofErr w:type="spellEnd"/>
      <w:r w:rsidRPr="00651B96">
        <w:rPr>
          <w:rFonts w:ascii="Times" w:hAnsi="Times"/>
        </w:rPr>
        <w:t xml:space="preserve"> </w:t>
      </w:r>
      <w:proofErr w:type="spellStart"/>
      <w:r w:rsidRPr="00651B96">
        <w:rPr>
          <w:rFonts w:ascii="Times" w:hAnsi="Times"/>
        </w:rPr>
        <w:t>tənqidlə</w:t>
      </w:r>
      <w:r w:rsidR="00284A9C" w:rsidRPr="00651B96">
        <w:rPr>
          <w:rFonts w:ascii="Times" w:hAnsi="Times"/>
        </w:rPr>
        <w:t>ri</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görməzdən</w:t>
      </w:r>
      <w:proofErr w:type="spellEnd"/>
      <w:r w:rsidRPr="00651B96">
        <w:rPr>
          <w:rFonts w:ascii="Times" w:hAnsi="Times"/>
        </w:rPr>
        <w:t xml:space="preserve"> </w:t>
      </w:r>
      <w:proofErr w:type="spellStart"/>
      <w:r w:rsidRPr="00651B96">
        <w:rPr>
          <w:rFonts w:ascii="Times" w:hAnsi="Times"/>
        </w:rPr>
        <w:t>gəlməyə</w:t>
      </w:r>
      <w:proofErr w:type="spellEnd"/>
      <w:r w:rsidRPr="00651B96">
        <w:rPr>
          <w:rFonts w:ascii="Times" w:hAnsi="Times"/>
        </w:rPr>
        <w:t xml:space="preserve"> </w:t>
      </w:r>
      <w:proofErr w:type="spellStart"/>
      <w:r w:rsidRPr="00651B96">
        <w:rPr>
          <w:rFonts w:ascii="Times" w:hAnsi="Times"/>
        </w:rPr>
        <w:t>bilməz</w:t>
      </w:r>
      <w:proofErr w:type="spellEnd"/>
      <w:r w:rsidRPr="00651B96">
        <w:rPr>
          <w:rFonts w:ascii="Times" w:hAnsi="Times"/>
        </w:rPr>
        <w:t xml:space="preserve">. </w:t>
      </w:r>
    </w:p>
    <w:p w:rsidR="004E544E" w:rsidRPr="00651B96" w:rsidRDefault="004E544E" w:rsidP="00284A9C">
      <w:pPr>
        <w:ind w:firstLine="360"/>
        <w:rPr>
          <w:rFonts w:ascii="Times" w:hAnsi="Times"/>
        </w:rPr>
      </w:pPr>
      <w:r w:rsidRPr="00651B96">
        <w:rPr>
          <w:rFonts w:ascii="Times" w:hAnsi="Times"/>
        </w:rPr>
        <w:t xml:space="preserve">50.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edilməsiylə</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araşdırmalarına</w:t>
      </w:r>
      <w:proofErr w:type="spellEnd"/>
      <w:r w:rsidRPr="00651B96">
        <w:rPr>
          <w:rFonts w:ascii="Times" w:hAnsi="Times"/>
        </w:rPr>
        <w:t xml:space="preserve"> </w:t>
      </w:r>
      <w:proofErr w:type="spellStart"/>
      <w:r w:rsidRPr="00651B96">
        <w:rPr>
          <w:rFonts w:ascii="Times" w:hAnsi="Times"/>
        </w:rPr>
        <w:t>gəldikdə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yerli</w:t>
      </w:r>
      <w:proofErr w:type="spellEnd"/>
      <w:r w:rsidRPr="00651B96">
        <w:rPr>
          <w:rFonts w:ascii="Times" w:hAnsi="Times"/>
        </w:rPr>
        <w:t xml:space="preserve"> </w:t>
      </w:r>
      <w:proofErr w:type="spellStart"/>
      <w:r w:rsidRPr="00651B96">
        <w:rPr>
          <w:rFonts w:ascii="Times" w:hAnsi="Times"/>
        </w:rPr>
        <w:t>məhkəmələr</w:t>
      </w:r>
      <w:proofErr w:type="spellEnd"/>
      <w:r w:rsidRPr="00651B96">
        <w:rPr>
          <w:rFonts w:ascii="Times" w:hAnsi="Times"/>
        </w:rPr>
        <w:t xml:space="preserve"> </w:t>
      </w:r>
      <w:proofErr w:type="spellStart"/>
      <w:r w:rsidRPr="00651B96">
        <w:rPr>
          <w:rFonts w:ascii="Times" w:hAnsi="Times"/>
        </w:rPr>
        <w:t>nəinki</w:t>
      </w:r>
      <w:proofErr w:type="spellEnd"/>
      <w:r w:rsidRPr="00651B96">
        <w:rPr>
          <w:rFonts w:ascii="Times" w:hAnsi="Times"/>
        </w:rPr>
        <w:t xml:space="preserve"> </w:t>
      </w:r>
      <w:proofErr w:type="spellStart"/>
      <w:r w:rsidRPr="00651B96">
        <w:rPr>
          <w:rFonts w:ascii="Times" w:hAnsi="Times"/>
        </w:rPr>
        <w:t>yuxarıda</w:t>
      </w:r>
      <w:proofErr w:type="spellEnd"/>
      <w:r w:rsidRPr="00651B96">
        <w:rPr>
          <w:rFonts w:ascii="Times" w:hAnsi="Times"/>
        </w:rPr>
        <w:t xml:space="preserve"> </w:t>
      </w:r>
      <w:proofErr w:type="spellStart"/>
      <w:r w:rsidRPr="00651B96">
        <w:rPr>
          <w:rFonts w:ascii="Times" w:hAnsi="Times"/>
        </w:rPr>
        <w:t>sadalanan</w:t>
      </w:r>
      <w:proofErr w:type="spellEnd"/>
      <w:r w:rsidRPr="00651B96">
        <w:rPr>
          <w:rFonts w:ascii="Times" w:hAnsi="Times"/>
        </w:rPr>
        <w:t xml:space="preserve"> </w:t>
      </w:r>
      <w:proofErr w:type="spellStart"/>
      <w:r w:rsidRPr="00651B96">
        <w:rPr>
          <w:rFonts w:ascii="Times" w:hAnsi="Times"/>
        </w:rPr>
        <w:t>çatışmazlıqlarla</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tədbir</w:t>
      </w:r>
      <w:proofErr w:type="spellEnd"/>
      <w:r w:rsidRPr="00651B96">
        <w:rPr>
          <w:rFonts w:ascii="Times" w:hAnsi="Times"/>
        </w:rPr>
        <w:t xml:space="preserve"> </w:t>
      </w:r>
      <w:proofErr w:type="spellStart"/>
      <w:r w:rsidRPr="00651B96">
        <w:rPr>
          <w:rFonts w:ascii="Times" w:hAnsi="Times"/>
        </w:rPr>
        <w:t>gör</w:t>
      </w:r>
      <w:r w:rsidR="00284A9C" w:rsidRPr="00651B96">
        <w:rPr>
          <w:rFonts w:ascii="Times" w:hAnsi="Times"/>
        </w:rPr>
        <w:t>üb</w:t>
      </w:r>
      <w:r w:rsidRPr="00651B96">
        <w:rPr>
          <w:rFonts w:ascii="Times" w:hAnsi="Times"/>
        </w:rPr>
        <w:t>lər</w:t>
      </w:r>
      <w:proofErr w:type="spellEnd"/>
      <w:r w:rsidRPr="00651B96">
        <w:rPr>
          <w:rFonts w:ascii="Times" w:hAnsi="Times"/>
        </w:rPr>
        <w:t xml:space="preserve">, </w:t>
      </w:r>
      <w:proofErr w:type="spellStart"/>
      <w:r w:rsidRPr="00651B96">
        <w:rPr>
          <w:rFonts w:ascii="Times" w:hAnsi="Times"/>
        </w:rPr>
        <w:t>həmçinin</w:t>
      </w:r>
      <w:proofErr w:type="spellEnd"/>
      <w:r w:rsidRPr="00651B96">
        <w:rPr>
          <w:rFonts w:ascii="Times" w:hAnsi="Times"/>
        </w:rPr>
        <w:t xml:space="preserve"> </w:t>
      </w:r>
      <w:proofErr w:type="spellStart"/>
      <w:r w:rsidRPr="00651B96">
        <w:rPr>
          <w:rFonts w:ascii="Times" w:hAnsi="Times"/>
        </w:rPr>
        <w:t>müdaxilənin</w:t>
      </w:r>
      <w:proofErr w:type="spellEnd"/>
      <w:r w:rsidRPr="00651B96">
        <w:rPr>
          <w:rFonts w:ascii="Times" w:hAnsi="Times"/>
        </w:rPr>
        <w:t xml:space="preserve"> </w:t>
      </w:r>
      <w:proofErr w:type="spellStart"/>
      <w:r w:rsidRPr="00651B96">
        <w:rPr>
          <w:rFonts w:ascii="Times" w:hAnsi="Times"/>
        </w:rPr>
        <w:t>proporsionallığını</w:t>
      </w:r>
      <w:proofErr w:type="spellEnd"/>
      <w:r w:rsidRPr="00651B96">
        <w:rPr>
          <w:rFonts w:ascii="Times" w:hAnsi="Times"/>
        </w:rPr>
        <w:t xml:space="preserve"> </w:t>
      </w:r>
      <w:proofErr w:type="spellStart"/>
      <w:r w:rsidRPr="00651B96">
        <w:rPr>
          <w:rFonts w:ascii="Times" w:hAnsi="Times"/>
        </w:rPr>
        <w:t>ölçməkdə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uğursuzluğa</w:t>
      </w:r>
      <w:proofErr w:type="spellEnd"/>
      <w:r w:rsidRPr="00651B96">
        <w:rPr>
          <w:rFonts w:ascii="Times" w:hAnsi="Times"/>
        </w:rPr>
        <w:t xml:space="preserve"> </w:t>
      </w:r>
      <w:proofErr w:type="spellStart"/>
      <w:r w:rsidRPr="00651B96">
        <w:rPr>
          <w:rFonts w:ascii="Times" w:hAnsi="Times"/>
        </w:rPr>
        <w:t>uğra</w:t>
      </w:r>
      <w:r w:rsidR="00284A9C" w:rsidRPr="00651B96">
        <w:rPr>
          <w:rFonts w:ascii="Times" w:hAnsi="Times"/>
        </w:rPr>
        <w:t>yıb</w:t>
      </w:r>
      <w:r w:rsidRPr="00651B96">
        <w:rPr>
          <w:rFonts w:ascii="Times" w:hAnsi="Times"/>
        </w:rPr>
        <w:t>lar</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lastRenderedPageBreak/>
        <w:t>Üzv</w:t>
      </w:r>
      <w:proofErr w:type="spellEnd"/>
      <w:r w:rsidRPr="00651B96">
        <w:rPr>
          <w:rFonts w:ascii="Times" w:hAnsi="Times"/>
        </w:rPr>
        <w:t xml:space="preserve"> </w:t>
      </w:r>
      <w:proofErr w:type="spellStart"/>
      <w:r w:rsidRPr="00651B96">
        <w:rPr>
          <w:rFonts w:ascii="Times" w:hAnsi="Times"/>
        </w:rPr>
        <w:t>ölkələrdə</w:t>
      </w:r>
      <w:proofErr w:type="spellEnd"/>
      <w:r w:rsidRPr="00651B96">
        <w:rPr>
          <w:rFonts w:ascii="Times" w:hAnsi="Times"/>
        </w:rPr>
        <w:t xml:space="preserve"> </w:t>
      </w:r>
      <w:proofErr w:type="spellStart"/>
      <w:r w:rsidRPr="00651B96">
        <w:rPr>
          <w:rFonts w:ascii="Times" w:hAnsi="Times"/>
        </w:rPr>
        <w:t>vəkil</w:t>
      </w:r>
      <w:proofErr w:type="spellEnd"/>
      <w:r w:rsidRPr="00651B96">
        <w:rPr>
          <w:rFonts w:ascii="Times" w:hAnsi="Times"/>
        </w:rPr>
        <w:t xml:space="preserve"> </w:t>
      </w:r>
      <w:proofErr w:type="spellStart"/>
      <w:r w:rsidRPr="00651B96">
        <w:rPr>
          <w:rFonts w:ascii="Times" w:hAnsi="Times"/>
        </w:rPr>
        <w:t>peşəsinin</w:t>
      </w:r>
      <w:proofErr w:type="spellEnd"/>
      <w:r w:rsidRPr="00651B96">
        <w:rPr>
          <w:rFonts w:ascii="Times" w:hAnsi="Times"/>
        </w:rPr>
        <w:t xml:space="preserve"> </w:t>
      </w:r>
      <w:proofErr w:type="spellStart"/>
      <w:r w:rsidRPr="00651B96">
        <w:rPr>
          <w:rFonts w:ascii="Times" w:hAnsi="Times"/>
        </w:rPr>
        <w:t>sərbəst</w:t>
      </w:r>
      <w:proofErr w:type="spellEnd"/>
      <w:r w:rsidRPr="00651B96">
        <w:rPr>
          <w:rFonts w:ascii="Times" w:hAnsi="Times"/>
        </w:rPr>
        <w:t xml:space="preserve"> </w:t>
      </w:r>
      <w:proofErr w:type="spellStart"/>
      <w:r w:rsidRPr="00651B96">
        <w:rPr>
          <w:rFonts w:ascii="Times" w:hAnsi="Times"/>
        </w:rPr>
        <w:t>həyata</w:t>
      </w:r>
      <w:proofErr w:type="spellEnd"/>
      <w:r w:rsidRPr="00651B96">
        <w:rPr>
          <w:rFonts w:ascii="Times" w:hAnsi="Times"/>
        </w:rPr>
        <w:t xml:space="preserve"> </w:t>
      </w:r>
      <w:proofErr w:type="spellStart"/>
      <w:r w:rsidRPr="00651B96">
        <w:rPr>
          <w:rFonts w:ascii="Times" w:hAnsi="Times"/>
        </w:rPr>
        <w:t>keçirilməsinə</w:t>
      </w:r>
      <w:proofErr w:type="spellEnd"/>
      <w:r w:rsidRPr="00651B96">
        <w:rPr>
          <w:rFonts w:ascii="Times" w:hAnsi="Times"/>
        </w:rPr>
        <w:t xml:space="preserve"> </w:t>
      </w:r>
      <w:proofErr w:type="spellStart"/>
      <w:r w:rsidRPr="00651B96">
        <w:rPr>
          <w:rFonts w:ascii="Times" w:hAnsi="Times"/>
        </w:rPr>
        <w:t>dair</w:t>
      </w:r>
      <w:proofErr w:type="spellEnd"/>
      <w:r w:rsidRPr="00651B96">
        <w:rPr>
          <w:rFonts w:ascii="Times" w:hAnsi="Times"/>
        </w:rPr>
        <w:t xml:space="preserve"> </w:t>
      </w:r>
      <w:proofErr w:type="spellStart"/>
      <w:r w:rsidRPr="00651B96">
        <w:rPr>
          <w:rFonts w:ascii="Times" w:hAnsi="Times"/>
        </w:rPr>
        <w:t>Avropa</w:t>
      </w:r>
      <w:proofErr w:type="spellEnd"/>
      <w:r w:rsidRPr="00651B96">
        <w:rPr>
          <w:rFonts w:ascii="Times" w:hAnsi="Times"/>
        </w:rPr>
        <w:t xml:space="preserve"> </w:t>
      </w:r>
      <w:proofErr w:type="spellStart"/>
      <w:r w:rsidRPr="00651B96">
        <w:rPr>
          <w:rFonts w:ascii="Times" w:hAnsi="Times"/>
        </w:rPr>
        <w:t>Şurası</w:t>
      </w:r>
      <w:proofErr w:type="spellEnd"/>
      <w:r w:rsidRPr="00651B96">
        <w:rPr>
          <w:rFonts w:ascii="Times" w:hAnsi="Times"/>
        </w:rPr>
        <w:t xml:space="preserve"> </w:t>
      </w:r>
      <w:proofErr w:type="spellStart"/>
      <w:r w:rsidRPr="00651B96">
        <w:rPr>
          <w:rFonts w:ascii="Times" w:hAnsi="Times"/>
        </w:rPr>
        <w:t>Nazirlər</w:t>
      </w:r>
      <w:proofErr w:type="spellEnd"/>
      <w:r w:rsidRPr="00651B96">
        <w:rPr>
          <w:rFonts w:ascii="Times" w:hAnsi="Times"/>
        </w:rPr>
        <w:t xml:space="preserve"> </w:t>
      </w:r>
      <w:proofErr w:type="spellStart"/>
      <w:r w:rsidRPr="00651B96">
        <w:rPr>
          <w:rFonts w:ascii="Times" w:hAnsi="Times"/>
        </w:rPr>
        <w:t>Komitəsinin</w:t>
      </w:r>
      <w:proofErr w:type="spellEnd"/>
      <w:r w:rsidRPr="00651B96">
        <w:rPr>
          <w:rFonts w:ascii="Times" w:hAnsi="Times"/>
        </w:rPr>
        <w:t xml:space="preserve"> 25 </w:t>
      </w:r>
      <w:proofErr w:type="spellStart"/>
      <w:r w:rsidRPr="00651B96">
        <w:rPr>
          <w:rFonts w:ascii="Times" w:hAnsi="Times"/>
        </w:rPr>
        <w:t>oktyabr</w:t>
      </w:r>
      <w:proofErr w:type="spellEnd"/>
      <w:r w:rsidRPr="00651B96">
        <w:rPr>
          <w:rFonts w:ascii="Times" w:hAnsi="Times"/>
        </w:rPr>
        <w:t xml:space="preserve"> 2000-ci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R</w:t>
      </w:r>
      <w:r w:rsidR="00284A9C" w:rsidRPr="00651B96">
        <w:rPr>
          <w:rFonts w:ascii="Times" w:hAnsi="Times"/>
        </w:rPr>
        <w:t xml:space="preserve"> </w:t>
      </w:r>
      <w:r w:rsidRPr="00651B96">
        <w:rPr>
          <w:rFonts w:ascii="Times" w:hAnsi="Times"/>
        </w:rPr>
        <w:t xml:space="preserve">(2000) 21 </w:t>
      </w:r>
      <w:proofErr w:type="spellStart"/>
      <w:r w:rsidRPr="00651B96">
        <w:rPr>
          <w:rFonts w:ascii="Times" w:hAnsi="Times"/>
        </w:rPr>
        <w:t>saylı</w:t>
      </w:r>
      <w:proofErr w:type="spellEnd"/>
      <w:r w:rsidRPr="00651B96">
        <w:rPr>
          <w:rFonts w:ascii="Times" w:hAnsi="Times"/>
        </w:rPr>
        <w:t xml:space="preserve"> </w:t>
      </w:r>
      <w:proofErr w:type="spellStart"/>
      <w:r w:rsidRPr="00651B96">
        <w:rPr>
          <w:rFonts w:ascii="Times" w:hAnsi="Times"/>
        </w:rPr>
        <w:t>Tövsiyəsinə</w:t>
      </w:r>
      <w:proofErr w:type="spellEnd"/>
      <w:r w:rsidRPr="00651B96">
        <w:rPr>
          <w:rFonts w:ascii="Times" w:hAnsi="Times"/>
        </w:rPr>
        <w:t xml:space="preserve"> </w:t>
      </w:r>
      <w:proofErr w:type="spellStart"/>
      <w:r w:rsidRPr="00651B96">
        <w:rPr>
          <w:rFonts w:ascii="Times" w:hAnsi="Times"/>
        </w:rPr>
        <w:t>nəzər</w:t>
      </w:r>
      <w:proofErr w:type="spellEnd"/>
      <w:r w:rsidRPr="00651B96">
        <w:rPr>
          <w:rFonts w:ascii="Times" w:hAnsi="Times"/>
        </w:rPr>
        <w:t xml:space="preserve"> </w:t>
      </w:r>
      <w:proofErr w:type="spellStart"/>
      <w:r w:rsidRPr="00651B96">
        <w:rPr>
          <w:rFonts w:ascii="Times" w:hAnsi="Times"/>
        </w:rPr>
        <w:t>salmağı</w:t>
      </w:r>
      <w:proofErr w:type="spellEnd"/>
      <w:r w:rsidRPr="00651B96">
        <w:rPr>
          <w:rFonts w:ascii="Times" w:hAnsi="Times"/>
        </w:rPr>
        <w:t xml:space="preserve"> </w:t>
      </w:r>
      <w:proofErr w:type="spellStart"/>
      <w:r w:rsidRPr="00651B96">
        <w:rPr>
          <w:rFonts w:ascii="Times" w:hAnsi="Times"/>
        </w:rPr>
        <w:t>vacib</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burada</w:t>
      </w:r>
      <w:proofErr w:type="spellEnd"/>
      <w:r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yol</w:t>
      </w:r>
      <w:proofErr w:type="spellEnd"/>
      <w:r w:rsidRPr="00651B96">
        <w:rPr>
          <w:rFonts w:ascii="Times" w:hAnsi="Times"/>
        </w:rPr>
        <w:t xml:space="preserve"> </w:t>
      </w:r>
      <w:proofErr w:type="spellStart"/>
      <w:r w:rsidRPr="00651B96">
        <w:rPr>
          <w:rFonts w:ascii="Times" w:hAnsi="Times"/>
        </w:rPr>
        <w:t>verdikləri</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pozuntularıyla</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cəzaların</w:t>
      </w:r>
      <w:proofErr w:type="spellEnd"/>
      <w:r w:rsidRPr="00651B96">
        <w:rPr>
          <w:rFonts w:ascii="Times" w:hAnsi="Times"/>
        </w:rPr>
        <w:t xml:space="preserve"> </w:t>
      </w:r>
      <w:proofErr w:type="spellStart"/>
      <w:r w:rsidRPr="00651B96">
        <w:rPr>
          <w:rFonts w:ascii="Times" w:hAnsi="Times"/>
        </w:rPr>
        <w:t>müəyyənləşdirilməsi</w:t>
      </w:r>
      <w:proofErr w:type="spellEnd"/>
      <w:r w:rsidRPr="00651B96">
        <w:rPr>
          <w:rFonts w:ascii="Times" w:hAnsi="Times"/>
        </w:rPr>
        <w:t xml:space="preserve"> </w:t>
      </w:r>
      <w:proofErr w:type="spellStart"/>
      <w:r w:rsidRPr="00651B96">
        <w:rPr>
          <w:rFonts w:ascii="Times" w:hAnsi="Times"/>
        </w:rPr>
        <w:t>zamanı</w:t>
      </w:r>
      <w:proofErr w:type="spellEnd"/>
      <w:r w:rsidRPr="00651B96">
        <w:rPr>
          <w:rFonts w:ascii="Times" w:hAnsi="Times"/>
        </w:rPr>
        <w:t xml:space="preserve"> </w:t>
      </w:r>
      <w:proofErr w:type="spellStart"/>
      <w:r w:rsidRPr="00651B96">
        <w:rPr>
          <w:rFonts w:ascii="Times" w:hAnsi="Times"/>
        </w:rPr>
        <w:t>proporsionallıq</w:t>
      </w:r>
      <w:proofErr w:type="spellEnd"/>
      <w:r w:rsidRPr="00651B96">
        <w:rPr>
          <w:rFonts w:ascii="Times" w:hAnsi="Times"/>
        </w:rPr>
        <w:t xml:space="preserve"> </w:t>
      </w:r>
      <w:proofErr w:type="spellStart"/>
      <w:r w:rsidRPr="00651B96">
        <w:rPr>
          <w:rFonts w:ascii="Times" w:hAnsi="Times"/>
        </w:rPr>
        <w:t>prinsipinə</w:t>
      </w:r>
      <w:proofErr w:type="spellEnd"/>
      <w:r w:rsidRPr="00651B96">
        <w:rPr>
          <w:rFonts w:ascii="Times" w:hAnsi="Times"/>
        </w:rPr>
        <w:t xml:space="preserve"> </w:t>
      </w:r>
      <w:proofErr w:type="spellStart"/>
      <w:r w:rsidRPr="00651B96">
        <w:rPr>
          <w:rFonts w:ascii="Times" w:hAnsi="Times"/>
        </w:rPr>
        <w:t>əməl</w:t>
      </w:r>
      <w:proofErr w:type="spellEnd"/>
      <w:r w:rsidRPr="00651B96">
        <w:rPr>
          <w:rFonts w:ascii="Times" w:hAnsi="Times"/>
        </w:rPr>
        <w:t xml:space="preserve"> </w:t>
      </w:r>
      <w:proofErr w:type="spellStart"/>
      <w:r w:rsidRPr="00651B96">
        <w:rPr>
          <w:rFonts w:ascii="Times" w:hAnsi="Times"/>
        </w:rPr>
        <w:t>edilməli</w:t>
      </w:r>
      <w:proofErr w:type="spellEnd"/>
      <w:r w:rsidRPr="00651B96">
        <w:rPr>
          <w:rFonts w:ascii="Times" w:hAnsi="Times"/>
        </w:rPr>
        <w:t xml:space="preserve"> </w:t>
      </w:r>
      <w:proofErr w:type="spellStart"/>
      <w:r w:rsidRPr="00651B96">
        <w:rPr>
          <w:rFonts w:ascii="Times" w:hAnsi="Times"/>
        </w:rPr>
        <w:t>olduğu</w:t>
      </w:r>
      <w:proofErr w:type="spellEnd"/>
      <w:r w:rsidRPr="00651B96">
        <w:rPr>
          <w:rFonts w:ascii="Times" w:hAnsi="Times"/>
        </w:rPr>
        <w:t xml:space="preserve"> </w:t>
      </w:r>
      <w:proofErr w:type="spellStart"/>
      <w:r w:rsidRPr="00651B96">
        <w:rPr>
          <w:rFonts w:ascii="Times" w:hAnsi="Times"/>
        </w:rPr>
        <w:t>aşkarca</w:t>
      </w:r>
      <w:proofErr w:type="spellEnd"/>
      <w:r w:rsidRPr="00651B96">
        <w:rPr>
          <w:rFonts w:ascii="Times" w:hAnsi="Times"/>
        </w:rPr>
        <w:t xml:space="preserve"> </w:t>
      </w:r>
      <w:proofErr w:type="spellStart"/>
      <w:r w:rsidRPr="00651B96">
        <w:rPr>
          <w:rFonts w:ascii="Times" w:hAnsi="Times"/>
        </w:rPr>
        <w:t>göstərilir</w:t>
      </w:r>
      <w:proofErr w:type="spellEnd"/>
      <w:r w:rsidRPr="00651B96">
        <w:rPr>
          <w:rFonts w:ascii="Times" w:hAnsi="Times"/>
        </w:rPr>
        <w:t xml:space="preserve"> (</w:t>
      </w:r>
      <w:proofErr w:type="spellStart"/>
      <w:r w:rsidRPr="00651B96">
        <w:rPr>
          <w:rFonts w:ascii="Times" w:hAnsi="Times"/>
        </w:rPr>
        <w:t>yuxarıdakı</w:t>
      </w:r>
      <w:proofErr w:type="spellEnd"/>
      <w:r w:rsidRPr="00651B96">
        <w:rPr>
          <w:rFonts w:ascii="Times" w:hAnsi="Times"/>
        </w:rPr>
        <w:t xml:space="preserve"> 30-cu </w:t>
      </w:r>
      <w:proofErr w:type="spellStart"/>
      <w:r w:rsidRPr="00651B96">
        <w:rPr>
          <w:rFonts w:ascii="Times" w:hAnsi="Times"/>
        </w:rPr>
        <w:t>paraqrafa</w:t>
      </w:r>
      <w:proofErr w:type="spellEnd"/>
      <w:r w:rsidRPr="00651B96">
        <w:rPr>
          <w:rFonts w:ascii="Times" w:hAnsi="Times"/>
        </w:rPr>
        <w:t xml:space="preserve">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rPr>
        <w:t>Halbuki</w:t>
      </w:r>
      <w:proofErr w:type="spell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işdə</w:t>
      </w:r>
      <w:proofErr w:type="spellEnd"/>
      <w:r w:rsidRPr="00651B96">
        <w:rPr>
          <w:rFonts w:ascii="Times" w:hAnsi="Times"/>
        </w:rPr>
        <w:t xml:space="preserve"> </w:t>
      </w:r>
      <w:proofErr w:type="spellStart"/>
      <w:r w:rsidRPr="00651B96">
        <w:rPr>
          <w:rFonts w:ascii="Times" w:hAnsi="Times"/>
        </w:rPr>
        <w:t>daxili</w:t>
      </w:r>
      <w:proofErr w:type="spellEnd"/>
      <w:r w:rsidRPr="00651B96">
        <w:rPr>
          <w:rFonts w:ascii="Times" w:hAnsi="Times"/>
        </w:rPr>
        <w:t xml:space="preserve"> </w:t>
      </w:r>
      <w:proofErr w:type="spellStart"/>
      <w:r w:rsidRPr="00651B96">
        <w:rPr>
          <w:rFonts w:ascii="Times" w:hAnsi="Times"/>
        </w:rPr>
        <w:t>məhkəmələr</w:t>
      </w:r>
      <w:proofErr w:type="spellEnd"/>
      <w:r w:rsidRPr="00651B96">
        <w:rPr>
          <w:rFonts w:ascii="Times" w:hAnsi="Times"/>
        </w:rPr>
        <w:t xml:space="preserve"> </w:t>
      </w:r>
      <w:proofErr w:type="spellStart"/>
      <w:r w:rsidRPr="00651B96">
        <w:rPr>
          <w:rFonts w:ascii="Times" w:hAnsi="Times"/>
        </w:rPr>
        <w:t>verdikləri</w:t>
      </w:r>
      <w:proofErr w:type="spellEnd"/>
      <w:r w:rsidRPr="00651B96">
        <w:rPr>
          <w:rFonts w:ascii="Times" w:hAnsi="Times"/>
        </w:rPr>
        <w:t xml:space="preserve"> </w:t>
      </w:r>
      <w:proofErr w:type="spellStart"/>
      <w:r w:rsidRPr="00651B96">
        <w:rPr>
          <w:rFonts w:ascii="Times" w:hAnsi="Times"/>
        </w:rPr>
        <w:t>qərarlarda</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əvvəlki</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cəzalarına</w:t>
      </w:r>
      <w:proofErr w:type="spellEnd"/>
      <w:r w:rsidRPr="00651B96">
        <w:rPr>
          <w:rFonts w:ascii="Times" w:hAnsi="Times"/>
        </w:rPr>
        <w:t xml:space="preserve"> </w:t>
      </w:r>
      <w:proofErr w:type="spellStart"/>
      <w:r w:rsidRPr="00651B96">
        <w:rPr>
          <w:rFonts w:ascii="Times" w:hAnsi="Times"/>
        </w:rPr>
        <w:t>istinad</w:t>
      </w:r>
      <w:proofErr w:type="spellEnd"/>
      <w:r w:rsidRPr="00651B96">
        <w:rPr>
          <w:rFonts w:ascii="Times" w:hAnsi="Times"/>
        </w:rPr>
        <w:t xml:space="preserve"> </w:t>
      </w:r>
      <w:proofErr w:type="spellStart"/>
      <w:r w:rsidRPr="00651B96">
        <w:rPr>
          <w:rFonts w:ascii="Times" w:hAnsi="Times"/>
        </w:rPr>
        <w:t>etməklə</w:t>
      </w:r>
      <w:proofErr w:type="spellEnd"/>
      <w:r w:rsidRPr="00651B96">
        <w:rPr>
          <w:rFonts w:ascii="Times" w:hAnsi="Times"/>
        </w:rPr>
        <w:t xml:space="preserve"> </w:t>
      </w:r>
      <w:proofErr w:type="spellStart"/>
      <w:r w:rsidRPr="00651B96">
        <w:rPr>
          <w:rFonts w:ascii="Times" w:hAnsi="Times"/>
        </w:rPr>
        <w:t>özlərini</w:t>
      </w:r>
      <w:proofErr w:type="spellEnd"/>
      <w:r w:rsidRPr="00651B96">
        <w:rPr>
          <w:rFonts w:ascii="Times" w:hAnsi="Times"/>
        </w:rPr>
        <w:t xml:space="preserve">  </w:t>
      </w:r>
      <w:proofErr w:type="spellStart"/>
      <w:r w:rsidRPr="00651B96">
        <w:rPr>
          <w:rFonts w:ascii="Times" w:hAnsi="Times"/>
        </w:rPr>
        <w:t>məhdudlaşdırıblar</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əgər</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26 </w:t>
      </w:r>
      <w:proofErr w:type="spellStart"/>
      <w:r w:rsidRPr="00651B96">
        <w:rPr>
          <w:rFonts w:ascii="Times" w:hAnsi="Times"/>
        </w:rPr>
        <w:t>aprel</w:t>
      </w:r>
      <w:proofErr w:type="spellEnd"/>
      <w:r w:rsidRPr="00651B96">
        <w:rPr>
          <w:rFonts w:ascii="Times" w:hAnsi="Times"/>
        </w:rPr>
        <w:t xml:space="preserve"> 2006-cı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Rəyasət</w:t>
      </w:r>
      <w:proofErr w:type="spellEnd"/>
      <w:r w:rsidRPr="00651B96">
        <w:rPr>
          <w:rFonts w:ascii="Times" w:hAnsi="Times"/>
        </w:rPr>
        <w:t xml:space="preserve"> </w:t>
      </w:r>
      <w:proofErr w:type="spellStart"/>
      <w:r w:rsidRPr="00651B96">
        <w:rPr>
          <w:rFonts w:ascii="Times" w:hAnsi="Times"/>
        </w:rPr>
        <w:t>Heyətinin</w:t>
      </w:r>
      <w:proofErr w:type="spellEnd"/>
      <w:r w:rsidRPr="00651B96">
        <w:rPr>
          <w:rFonts w:ascii="Times" w:hAnsi="Times"/>
        </w:rPr>
        <w:t xml:space="preserve"> </w:t>
      </w:r>
      <w:proofErr w:type="spellStart"/>
      <w:r w:rsidRPr="00651B96">
        <w:rPr>
          <w:rFonts w:ascii="Times" w:hAnsi="Times"/>
        </w:rPr>
        <w:t>qərarıyla</w:t>
      </w:r>
      <w:proofErr w:type="spellEnd"/>
      <w:r w:rsidRPr="00651B96">
        <w:rPr>
          <w:rFonts w:ascii="Times" w:hAnsi="Times"/>
        </w:rPr>
        <w:t xml:space="preserve"> </w:t>
      </w:r>
      <w:proofErr w:type="spellStart"/>
      <w:r w:rsidRPr="00651B96">
        <w:rPr>
          <w:rFonts w:ascii="Times" w:hAnsi="Times"/>
        </w:rPr>
        <w:t>ciddi</w:t>
      </w:r>
      <w:proofErr w:type="spellEnd"/>
      <w:r w:rsidRPr="00651B96">
        <w:rPr>
          <w:rFonts w:ascii="Times" w:hAnsi="Times"/>
        </w:rPr>
        <w:t xml:space="preserve"> </w:t>
      </w:r>
      <w:proofErr w:type="spellStart"/>
      <w:r w:rsidRPr="00651B96">
        <w:rPr>
          <w:rFonts w:ascii="Times" w:hAnsi="Times"/>
        </w:rPr>
        <w:t>xəbərdarlıq</w:t>
      </w:r>
      <w:proofErr w:type="spellEnd"/>
      <w:r w:rsidRPr="00651B96">
        <w:rPr>
          <w:rFonts w:ascii="Times" w:hAnsi="Times"/>
        </w:rPr>
        <w:t xml:space="preserve"> </w:t>
      </w:r>
      <w:proofErr w:type="spellStart"/>
      <w:r w:rsidRPr="00651B96">
        <w:rPr>
          <w:rFonts w:ascii="Times" w:hAnsi="Times"/>
        </w:rPr>
        <w:t>aldığı</w:t>
      </w:r>
      <w:proofErr w:type="spellEnd"/>
      <w:r w:rsidRPr="00651B96">
        <w:rPr>
          <w:rFonts w:ascii="Times" w:hAnsi="Times"/>
        </w:rPr>
        <w:t xml:space="preserve"> </w:t>
      </w:r>
      <w:proofErr w:type="spellStart"/>
      <w:r w:rsidRPr="00651B96">
        <w:rPr>
          <w:rFonts w:ascii="Times" w:hAnsi="Times"/>
        </w:rPr>
        <w:t>ehtimal</w:t>
      </w:r>
      <w:proofErr w:type="spellEnd"/>
      <w:r w:rsidRPr="00651B96">
        <w:rPr>
          <w:rFonts w:ascii="Times" w:hAnsi="Times"/>
        </w:rPr>
        <w:t xml:space="preserve"> </w:t>
      </w:r>
      <w:proofErr w:type="spellStart"/>
      <w:r w:rsidRPr="00651B96">
        <w:rPr>
          <w:rFonts w:ascii="Times" w:hAnsi="Times"/>
        </w:rPr>
        <w:t>edilsə</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qərarın</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cəzası</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edilə</w:t>
      </w:r>
      <w:proofErr w:type="spellEnd"/>
      <w:r w:rsidRPr="00651B96">
        <w:rPr>
          <w:rFonts w:ascii="Times" w:hAnsi="Times"/>
        </w:rPr>
        <w:t xml:space="preserve"> </w:t>
      </w:r>
      <w:proofErr w:type="spellStart"/>
      <w:r w:rsidRPr="00651B96">
        <w:rPr>
          <w:rFonts w:ascii="Times" w:hAnsi="Times"/>
        </w:rPr>
        <w:t>bilməyəcəyi</w:t>
      </w:r>
      <w:proofErr w:type="spellEnd"/>
      <w:r w:rsidRPr="00651B96">
        <w:rPr>
          <w:rFonts w:ascii="Times" w:hAnsi="Times"/>
        </w:rPr>
        <w:t xml:space="preserve">, </w:t>
      </w:r>
      <w:proofErr w:type="spellStart"/>
      <w:r w:rsidRPr="00651B96">
        <w:rPr>
          <w:rFonts w:ascii="Times" w:hAnsi="Times"/>
        </w:rPr>
        <w:t>çünki</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22-ci </w:t>
      </w:r>
      <w:proofErr w:type="spellStart"/>
      <w:r w:rsidRPr="00651B96">
        <w:rPr>
          <w:rFonts w:ascii="Times" w:hAnsi="Times"/>
        </w:rPr>
        <w:t>Maddəsində</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intizam</w:t>
      </w:r>
      <w:proofErr w:type="spellEnd"/>
      <w:r w:rsidRPr="00651B96">
        <w:rPr>
          <w:rFonts w:ascii="Times" w:hAnsi="Times"/>
        </w:rPr>
        <w:t xml:space="preserve"> </w:t>
      </w:r>
      <w:proofErr w:type="spellStart"/>
      <w:r w:rsidRPr="00651B96">
        <w:rPr>
          <w:rFonts w:ascii="Times" w:hAnsi="Times"/>
        </w:rPr>
        <w:t>cəzasına</w:t>
      </w:r>
      <w:proofErr w:type="spellEnd"/>
      <w:r w:rsidRPr="00651B96">
        <w:rPr>
          <w:rFonts w:ascii="Times" w:hAnsi="Times"/>
        </w:rPr>
        <w:t xml:space="preserve"> </w:t>
      </w:r>
      <w:proofErr w:type="spellStart"/>
      <w:r w:rsidRPr="00651B96">
        <w:rPr>
          <w:rFonts w:ascii="Times" w:hAnsi="Times"/>
        </w:rPr>
        <w:t>təminat</w:t>
      </w:r>
      <w:proofErr w:type="spellEnd"/>
      <w:r w:rsidRPr="00651B96">
        <w:rPr>
          <w:rFonts w:ascii="Times" w:hAnsi="Times"/>
        </w:rPr>
        <w:t xml:space="preserve"> </w:t>
      </w:r>
      <w:proofErr w:type="spellStart"/>
      <w:r w:rsidRPr="00651B96">
        <w:rPr>
          <w:rFonts w:ascii="Times" w:hAnsi="Times"/>
        </w:rPr>
        <w:t>verilməy</w:t>
      </w:r>
      <w:r w:rsidR="00284A9C" w:rsidRPr="00651B96">
        <w:rPr>
          <w:rFonts w:ascii="Times" w:hAnsi="Times"/>
        </w:rPr>
        <w:t>əcəy</w:t>
      </w:r>
      <w:r w:rsidRPr="00651B96">
        <w:rPr>
          <w:rFonts w:ascii="Times" w:hAnsi="Times"/>
        </w:rPr>
        <w:t>inə</w:t>
      </w:r>
      <w:proofErr w:type="spellEnd"/>
      <w:r w:rsidRPr="00651B96">
        <w:rPr>
          <w:rFonts w:ascii="Times" w:hAnsi="Times"/>
        </w:rPr>
        <w:t xml:space="preserve"> </w:t>
      </w:r>
      <w:proofErr w:type="spellStart"/>
      <w:r w:rsidRPr="00651B96">
        <w:rPr>
          <w:rFonts w:ascii="Times" w:hAnsi="Times"/>
        </w:rPr>
        <w:t>məhəl</w:t>
      </w:r>
      <w:proofErr w:type="spellEnd"/>
      <w:r w:rsidRPr="00651B96">
        <w:rPr>
          <w:rFonts w:ascii="Times" w:hAnsi="Times"/>
        </w:rPr>
        <w:t xml:space="preserve"> </w:t>
      </w:r>
      <w:proofErr w:type="spellStart"/>
      <w:r w:rsidRPr="00651B96">
        <w:rPr>
          <w:rFonts w:ascii="Times" w:hAnsi="Times"/>
        </w:rPr>
        <w:t>qoyma</w:t>
      </w:r>
      <w:r w:rsidR="00284A9C" w:rsidRPr="00651B96">
        <w:rPr>
          <w:rFonts w:ascii="Times" w:hAnsi="Times"/>
        </w:rPr>
        <w:t>yıb</w:t>
      </w:r>
      <w:r w:rsidRPr="00651B96">
        <w:rPr>
          <w:rFonts w:ascii="Times" w:hAnsi="Times"/>
        </w:rPr>
        <w:t>lar</w:t>
      </w:r>
      <w:proofErr w:type="spellEnd"/>
      <w:r w:rsidRPr="00651B96">
        <w:rPr>
          <w:rFonts w:ascii="Times" w:hAnsi="Times"/>
        </w:rPr>
        <w:t xml:space="preserve"> (</w:t>
      </w:r>
      <w:proofErr w:type="spellStart"/>
      <w:r w:rsidRPr="00651B96">
        <w:rPr>
          <w:rFonts w:ascii="Times" w:hAnsi="Times"/>
        </w:rPr>
        <w:t>yuxarıdakı</w:t>
      </w:r>
      <w:proofErr w:type="spellEnd"/>
      <w:r w:rsidRPr="00651B96">
        <w:rPr>
          <w:rFonts w:ascii="Times" w:hAnsi="Times"/>
        </w:rPr>
        <w:t xml:space="preserve"> 28-ci </w:t>
      </w:r>
      <w:proofErr w:type="spellStart"/>
      <w:r w:rsidRPr="00651B96">
        <w:rPr>
          <w:rFonts w:ascii="Times" w:hAnsi="Times"/>
        </w:rPr>
        <w:t>paraqrafa</w:t>
      </w:r>
      <w:proofErr w:type="spellEnd"/>
      <w:r w:rsidRPr="00651B96">
        <w:rPr>
          <w:rFonts w:ascii="Times" w:hAnsi="Times"/>
        </w:rPr>
        <w:t xml:space="preserve">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rPr>
        <w:t>Bundan</w:t>
      </w:r>
      <w:proofErr w:type="spellEnd"/>
      <w:r w:rsidRPr="00651B96">
        <w:rPr>
          <w:rFonts w:ascii="Times" w:hAnsi="Times"/>
        </w:rPr>
        <w:t xml:space="preserve"> </w:t>
      </w:r>
      <w:proofErr w:type="spellStart"/>
      <w:r w:rsidRPr="00651B96">
        <w:rPr>
          <w:rFonts w:ascii="Times" w:hAnsi="Times"/>
        </w:rPr>
        <w:t>başqa</w:t>
      </w:r>
      <w:proofErr w:type="spellEnd"/>
      <w:r w:rsidRPr="00651B96">
        <w:rPr>
          <w:rFonts w:ascii="Times" w:hAnsi="Times"/>
        </w:rPr>
        <w:t xml:space="preserve">, </w:t>
      </w:r>
      <w:proofErr w:type="spellStart"/>
      <w:r w:rsidRPr="00651B96">
        <w:rPr>
          <w:rFonts w:ascii="Times" w:hAnsi="Times"/>
        </w:rPr>
        <w:t>onlar</w:t>
      </w:r>
      <w:proofErr w:type="spell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işdə</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etməyin</w:t>
      </w:r>
      <w:proofErr w:type="spellEnd"/>
      <w:r w:rsidRPr="00651B96">
        <w:rPr>
          <w:rFonts w:ascii="Times" w:hAnsi="Times"/>
        </w:rPr>
        <w:t xml:space="preserve"> </w:t>
      </w:r>
      <w:proofErr w:type="spellStart"/>
      <w:r w:rsidRPr="00651B96">
        <w:rPr>
          <w:rFonts w:ascii="Times" w:hAnsi="Times"/>
        </w:rPr>
        <w:t>əvəzinə</w:t>
      </w:r>
      <w:proofErr w:type="spellEnd"/>
      <w:r w:rsidRPr="00651B96">
        <w:rPr>
          <w:rFonts w:ascii="Times" w:hAnsi="Times"/>
        </w:rPr>
        <w:t xml:space="preserve">, </w:t>
      </w:r>
      <w:proofErr w:type="spellStart"/>
      <w:r w:rsidRPr="00651B96">
        <w:rPr>
          <w:rFonts w:ascii="Times" w:hAnsi="Times"/>
        </w:rPr>
        <w:t>Qanunun</w:t>
      </w:r>
      <w:proofErr w:type="spellEnd"/>
      <w:r w:rsidRPr="00651B96">
        <w:rPr>
          <w:rFonts w:ascii="Times" w:hAnsi="Times"/>
        </w:rPr>
        <w:t xml:space="preserve"> 22-ci </w:t>
      </w:r>
      <w:proofErr w:type="spellStart"/>
      <w:r w:rsidRPr="00651B96">
        <w:rPr>
          <w:rFonts w:ascii="Times" w:hAnsi="Times"/>
        </w:rPr>
        <w:t>maddəsində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göstərildiyi</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vəkilə</w:t>
      </w:r>
      <w:proofErr w:type="spellEnd"/>
      <w:r w:rsidRPr="00651B96">
        <w:rPr>
          <w:rFonts w:ascii="Times" w:hAnsi="Times"/>
        </w:rPr>
        <w:t xml:space="preserve"> </w:t>
      </w:r>
      <w:proofErr w:type="spellStart"/>
      <w:r w:rsidRPr="00651B96">
        <w:rPr>
          <w:rFonts w:ascii="Times" w:hAnsi="Times"/>
        </w:rPr>
        <w:t>niyə</w:t>
      </w:r>
      <w:proofErr w:type="spellEnd"/>
      <w:r w:rsidRPr="00651B96">
        <w:rPr>
          <w:rFonts w:ascii="Times" w:hAnsi="Times"/>
        </w:rPr>
        <w:t xml:space="preserve"> 3 </w:t>
      </w:r>
      <w:proofErr w:type="spellStart"/>
      <w:r w:rsidRPr="00651B96">
        <w:rPr>
          <w:rFonts w:ascii="Times" w:hAnsi="Times"/>
        </w:rPr>
        <w:t>aydan</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qədər</w:t>
      </w:r>
      <w:proofErr w:type="spellEnd"/>
      <w:r w:rsidRPr="00651B96">
        <w:rPr>
          <w:rFonts w:ascii="Times" w:hAnsi="Times"/>
        </w:rPr>
        <w:t xml:space="preserve"> </w:t>
      </w:r>
      <w:proofErr w:type="spellStart"/>
      <w:r w:rsidRPr="00651B96">
        <w:rPr>
          <w:rFonts w:ascii="Times" w:hAnsi="Times"/>
        </w:rPr>
        <w:t>işini</w:t>
      </w:r>
      <w:proofErr w:type="spellEnd"/>
      <w:r w:rsidRPr="00651B96">
        <w:rPr>
          <w:rFonts w:ascii="Times" w:hAnsi="Times"/>
        </w:rPr>
        <w:t xml:space="preserve"> </w:t>
      </w:r>
      <w:proofErr w:type="spellStart"/>
      <w:r w:rsidRPr="00651B96">
        <w:rPr>
          <w:rFonts w:ascii="Times" w:hAnsi="Times"/>
        </w:rPr>
        <w:t>həyata</w:t>
      </w:r>
      <w:proofErr w:type="spellEnd"/>
      <w:r w:rsidRPr="00651B96">
        <w:rPr>
          <w:rFonts w:ascii="Times" w:hAnsi="Times"/>
        </w:rPr>
        <w:t xml:space="preserve"> </w:t>
      </w:r>
      <w:proofErr w:type="spellStart"/>
      <w:r w:rsidRPr="00651B96">
        <w:rPr>
          <w:rFonts w:ascii="Times" w:hAnsi="Times"/>
        </w:rPr>
        <w:t>keçirməkdən</w:t>
      </w:r>
      <w:proofErr w:type="spellEnd"/>
      <w:r w:rsidRPr="00651B96">
        <w:rPr>
          <w:rFonts w:ascii="Times" w:hAnsi="Times"/>
        </w:rPr>
        <w:t xml:space="preserve"> </w:t>
      </w:r>
      <w:proofErr w:type="spellStart"/>
      <w:r w:rsidRPr="00651B96">
        <w:rPr>
          <w:rFonts w:ascii="Times" w:hAnsi="Times"/>
        </w:rPr>
        <w:t>məhrumetmə</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yüngül</w:t>
      </w:r>
      <w:proofErr w:type="spellEnd"/>
      <w:r w:rsidRPr="00651B96">
        <w:rPr>
          <w:rFonts w:ascii="Times" w:hAnsi="Times"/>
        </w:rPr>
        <w:t xml:space="preserve"> </w:t>
      </w:r>
      <w:proofErr w:type="spellStart"/>
      <w:r w:rsidRPr="00651B96">
        <w:rPr>
          <w:rFonts w:ascii="Times" w:hAnsi="Times"/>
        </w:rPr>
        <w:t>cəzanın</w:t>
      </w:r>
      <w:proofErr w:type="spellEnd"/>
      <w:r w:rsidRPr="00651B96">
        <w:rPr>
          <w:rFonts w:ascii="Times" w:hAnsi="Times"/>
        </w:rPr>
        <w:t xml:space="preserve"> </w:t>
      </w:r>
      <w:proofErr w:type="spellStart"/>
      <w:r w:rsidRPr="00651B96">
        <w:rPr>
          <w:rFonts w:ascii="Times" w:hAnsi="Times"/>
        </w:rPr>
        <w:t>verilmədiyini</w:t>
      </w:r>
      <w:proofErr w:type="spellEnd"/>
      <w:r w:rsidRPr="00651B96">
        <w:rPr>
          <w:rFonts w:ascii="Times" w:hAnsi="Times"/>
        </w:rPr>
        <w:t xml:space="preserve"> </w:t>
      </w:r>
      <w:proofErr w:type="spellStart"/>
      <w:r w:rsidRPr="00651B96">
        <w:rPr>
          <w:rFonts w:ascii="Times" w:hAnsi="Times"/>
        </w:rPr>
        <w:t>izah</w:t>
      </w:r>
      <w:proofErr w:type="spellEnd"/>
      <w:r w:rsidRPr="00651B96">
        <w:rPr>
          <w:rFonts w:ascii="Times" w:hAnsi="Times"/>
        </w:rPr>
        <w:t xml:space="preserve"> </w:t>
      </w:r>
      <w:proofErr w:type="spellStart"/>
      <w:r w:rsidRPr="00651B96">
        <w:rPr>
          <w:rFonts w:ascii="Times" w:hAnsi="Times"/>
        </w:rPr>
        <w:t>etməkdə</w:t>
      </w:r>
      <w:proofErr w:type="spellEnd"/>
      <w:r w:rsidRPr="00651B96">
        <w:rPr>
          <w:rFonts w:ascii="Times" w:hAnsi="Times"/>
        </w:rPr>
        <w:t xml:space="preserve"> </w:t>
      </w:r>
      <w:proofErr w:type="spellStart"/>
      <w:r w:rsidRPr="00651B96">
        <w:rPr>
          <w:rFonts w:ascii="Times" w:hAnsi="Times"/>
        </w:rPr>
        <w:t>uğursuzluğa</w:t>
      </w:r>
      <w:proofErr w:type="spellEnd"/>
      <w:r w:rsidRPr="00651B96">
        <w:rPr>
          <w:rFonts w:ascii="Times" w:hAnsi="Times"/>
        </w:rPr>
        <w:t xml:space="preserve"> </w:t>
      </w:r>
      <w:proofErr w:type="spellStart"/>
      <w:r w:rsidRPr="00651B96">
        <w:rPr>
          <w:rFonts w:ascii="Times" w:hAnsi="Times"/>
        </w:rPr>
        <w:t>düçar</w:t>
      </w:r>
      <w:proofErr w:type="spellEnd"/>
      <w:r w:rsidRPr="00651B96">
        <w:rPr>
          <w:rFonts w:ascii="Times" w:hAnsi="Times"/>
        </w:rPr>
        <w:t xml:space="preserve"> </w:t>
      </w:r>
      <w:proofErr w:type="spellStart"/>
      <w:r w:rsidRPr="00651B96">
        <w:rPr>
          <w:rFonts w:ascii="Times" w:hAnsi="Times"/>
        </w:rPr>
        <w:t>olublar</w:t>
      </w:r>
      <w:proofErr w:type="spellEnd"/>
      <w:r w:rsidRPr="00651B96">
        <w:rPr>
          <w:rFonts w:ascii="Times" w:hAnsi="Times"/>
        </w:rPr>
        <w:t xml:space="preserve">, </w:t>
      </w:r>
      <w:proofErr w:type="spellStart"/>
      <w:r w:rsidRPr="00651B96">
        <w:rPr>
          <w:rFonts w:ascii="Times" w:hAnsi="Times"/>
        </w:rPr>
        <w:t>halbuki</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cəza</w:t>
      </w:r>
      <w:proofErr w:type="spellEnd"/>
      <w:r w:rsidRPr="00651B96">
        <w:rPr>
          <w:rFonts w:ascii="Times" w:hAnsi="Times"/>
        </w:rPr>
        <w:t xml:space="preserve"> </w:t>
      </w:r>
      <w:proofErr w:type="spellStart"/>
      <w:r w:rsidRPr="00651B96">
        <w:rPr>
          <w:rFonts w:ascii="Times" w:hAnsi="Times"/>
        </w:rPr>
        <w:t>sərt</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cəza</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edilməz</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vəkillərin</w:t>
      </w:r>
      <w:proofErr w:type="spellEnd"/>
      <w:r w:rsidRPr="00651B96">
        <w:rPr>
          <w:rFonts w:ascii="Times" w:hAnsi="Times"/>
        </w:rPr>
        <w:t xml:space="preserve"> </w:t>
      </w:r>
      <w:proofErr w:type="spellStart"/>
      <w:r w:rsidRPr="00651B96">
        <w:rPr>
          <w:rFonts w:ascii="Times" w:hAnsi="Times"/>
        </w:rPr>
        <w:t>müdafiəçi</w:t>
      </w:r>
      <w:proofErr w:type="spellEnd"/>
      <w:r w:rsidRPr="00651B96">
        <w:rPr>
          <w:rFonts w:ascii="Times" w:hAnsi="Times"/>
        </w:rPr>
        <w:t xml:space="preserve"> </w:t>
      </w:r>
      <w:proofErr w:type="spellStart"/>
      <w:r w:rsidRPr="00651B96">
        <w:rPr>
          <w:rFonts w:ascii="Times" w:hAnsi="Times"/>
        </w:rPr>
        <w:t>tərəf</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öhdəliklərini</w:t>
      </w:r>
      <w:proofErr w:type="spellEnd"/>
      <w:r w:rsidRPr="00651B96">
        <w:rPr>
          <w:rFonts w:ascii="Times" w:hAnsi="Times"/>
        </w:rPr>
        <w:t xml:space="preserve"> </w:t>
      </w:r>
      <w:proofErr w:type="spellStart"/>
      <w:r w:rsidRPr="00651B96">
        <w:rPr>
          <w:rFonts w:ascii="Times" w:hAnsi="Times"/>
        </w:rPr>
        <w:t>yerinə</w:t>
      </w:r>
      <w:proofErr w:type="spellEnd"/>
      <w:r w:rsidRPr="00651B96">
        <w:rPr>
          <w:rFonts w:ascii="Times" w:hAnsi="Times"/>
        </w:rPr>
        <w:t xml:space="preserve"> </w:t>
      </w:r>
      <w:proofErr w:type="spellStart"/>
      <w:r w:rsidRPr="00651B96">
        <w:rPr>
          <w:rFonts w:ascii="Times" w:hAnsi="Times"/>
        </w:rPr>
        <w:t>yetirmələrində</w:t>
      </w:r>
      <w:proofErr w:type="spellEnd"/>
      <w:r w:rsidRPr="00651B96">
        <w:rPr>
          <w:rFonts w:ascii="Times" w:hAnsi="Times"/>
        </w:rPr>
        <w:t xml:space="preserve"> </w:t>
      </w:r>
      <w:proofErr w:type="spellStart"/>
      <w:r w:rsidR="00284A9C" w:rsidRPr="00651B96">
        <w:rPr>
          <w:rFonts w:ascii="Times" w:hAnsi="Times"/>
        </w:rPr>
        <w:t>də</w:t>
      </w:r>
      <w:proofErr w:type="spellEnd"/>
      <w:r w:rsidR="00284A9C" w:rsidRPr="00651B96">
        <w:rPr>
          <w:rFonts w:ascii="Times" w:hAnsi="Times"/>
        </w:rPr>
        <w:t xml:space="preserve"> </w:t>
      </w:r>
      <w:proofErr w:type="spellStart"/>
      <w:r w:rsidRPr="00651B96">
        <w:rPr>
          <w:rFonts w:ascii="Times" w:hAnsi="Times"/>
        </w:rPr>
        <w:t>ayıldıcı</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təsir</w:t>
      </w:r>
      <w:proofErr w:type="spellEnd"/>
      <w:r w:rsidRPr="00651B96">
        <w:rPr>
          <w:rFonts w:ascii="Times" w:hAnsi="Times"/>
        </w:rPr>
        <w:t xml:space="preserve"> </w:t>
      </w:r>
      <w:proofErr w:type="spellStart"/>
      <w:r w:rsidRPr="00651B96">
        <w:rPr>
          <w:rFonts w:ascii="Times" w:hAnsi="Times"/>
        </w:rPr>
        <w:t>göstərə</w:t>
      </w:r>
      <w:proofErr w:type="spellEnd"/>
      <w:r w:rsidRPr="00651B96">
        <w:rPr>
          <w:rFonts w:ascii="Times" w:hAnsi="Times"/>
        </w:rPr>
        <w:t xml:space="preserve"> </w:t>
      </w:r>
      <w:proofErr w:type="spellStart"/>
      <w:r w:rsidRPr="00651B96">
        <w:rPr>
          <w:rFonts w:ascii="Times" w:hAnsi="Times"/>
        </w:rPr>
        <w:t>bilərdi</w:t>
      </w:r>
      <w:proofErr w:type="spellEnd"/>
      <w:r w:rsidRPr="00651B96">
        <w:rPr>
          <w:rFonts w:ascii="Times" w:hAnsi="Times"/>
        </w:rPr>
        <w:t>.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i/>
          <w:iCs/>
        </w:rPr>
        <w:t>Iqor</w:t>
      </w:r>
      <w:proofErr w:type="spellEnd"/>
      <w:r w:rsidRPr="00651B96">
        <w:rPr>
          <w:rFonts w:ascii="Times" w:hAnsi="Times"/>
          <w:i/>
          <w:iCs/>
        </w:rPr>
        <w:t xml:space="preserve"> </w:t>
      </w:r>
      <w:proofErr w:type="spellStart"/>
      <w:r w:rsidRPr="00651B96">
        <w:rPr>
          <w:rFonts w:ascii="Times" w:hAnsi="Times"/>
          <w:i/>
          <w:iCs/>
        </w:rPr>
        <w:t>Kabanov</w:t>
      </w:r>
      <w:proofErr w:type="spellEnd"/>
      <w:r w:rsidRPr="00651B96">
        <w:rPr>
          <w:rFonts w:ascii="Times" w:hAnsi="Times"/>
          <w:i/>
          <w:iCs/>
        </w:rPr>
        <w:t xml:space="preserve"> </w:t>
      </w:r>
      <w:proofErr w:type="spellStart"/>
      <w:r w:rsidRPr="00651B96">
        <w:rPr>
          <w:rFonts w:ascii="Times" w:hAnsi="Times"/>
          <w:i/>
          <w:iCs/>
        </w:rPr>
        <w:t>Rusiyaya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8921/05, §§ 55 </w:t>
      </w:r>
      <w:proofErr w:type="spellStart"/>
      <w:r w:rsidRPr="00651B96">
        <w:rPr>
          <w:rFonts w:ascii="Times" w:hAnsi="Times"/>
        </w:rPr>
        <w:t>və</w:t>
      </w:r>
      <w:proofErr w:type="spellEnd"/>
      <w:r w:rsidRPr="00651B96">
        <w:rPr>
          <w:rFonts w:ascii="Times" w:hAnsi="Times"/>
        </w:rPr>
        <w:t xml:space="preserve"> 57, 3 </w:t>
      </w:r>
      <w:proofErr w:type="spellStart"/>
      <w:r w:rsidRPr="00651B96">
        <w:rPr>
          <w:rFonts w:ascii="Times" w:hAnsi="Times"/>
        </w:rPr>
        <w:t>Fevral</w:t>
      </w:r>
      <w:proofErr w:type="spellEnd"/>
      <w:r w:rsidRPr="00651B96">
        <w:rPr>
          <w:rFonts w:ascii="Times" w:hAnsi="Times"/>
        </w:rPr>
        <w:t xml:space="preserve"> 2011).</w:t>
      </w:r>
    </w:p>
    <w:p w:rsidR="004E544E" w:rsidRPr="00651B96" w:rsidRDefault="004E544E" w:rsidP="000C48CE">
      <w:pPr>
        <w:ind w:firstLine="360"/>
        <w:rPr>
          <w:rFonts w:ascii="Times" w:hAnsi="Times"/>
        </w:rPr>
      </w:pPr>
      <w:r w:rsidRPr="00651B96">
        <w:rPr>
          <w:rFonts w:ascii="Times" w:hAnsi="Times"/>
        </w:rPr>
        <w:t xml:space="preserve">51. </w:t>
      </w:r>
      <w:proofErr w:type="spellStart"/>
      <w:r w:rsidRPr="00651B96">
        <w:rPr>
          <w:rFonts w:ascii="Times" w:hAnsi="Times"/>
        </w:rPr>
        <w:t>Yuxarıdakı</w:t>
      </w:r>
      <w:proofErr w:type="spellEnd"/>
      <w:r w:rsidRPr="00651B96">
        <w:rPr>
          <w:rFonts w:ascii="Times" w:hAnsi="Times"/>
        </w:rPr>
        <w:t xml:space="preserve"> </w:t>
      </w:r>
      <w:proofErr w:type="spellStart"/>
      <w:r w:rsidRPr="00651B96">
        <w:rPr>
          <w:rFonts w:ascii="Times" w:hAnsi="Times"/>
        </w:rPr>
        <w:t>mülahizələr</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yetərlidir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ediıməsi</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daxili</w:t>
      </w:r>
      <w:proofErr w:type="spellEnd"/>
      <w:r w:rsidRPr="00651B96">
        <w:rPr>
          <w:rFonts w:ascii="Times" w:hAnsi="Times"/>
        </w:rPr>
        <w:t xml:space="preserve"> </w:t>
      </w:r>
      <w:proofErr w:type="spellStart"/>
      <w:r w:rsidRPr="00651B96">
        <w:rPr>
          <w:rFonts w:ascii="Times" w:hAnsi="Times"/>
        </w:rPr>
        <w:t>məhkəmələrin</w:t>
      </w:r>
      <w:proofErr w:type="spellEnd"/>
      <w:r w:rsidRPr="00651B96">
        <w:rPr>
          <w:rFonts w:ascii="Times" w:hAnsi="Times"/>
        </w:rPr>
        <w:t xml:space="preserve"> </w:t>
      </w:r>
      <w:proofErr w:type="spellStart"/>
      <w:r w:rsidRPr="00651B96">
        <w:rPr>
          <w:rFonts w:ascii="Times" w:hAnsi="Times"/>
        </w:rPr>
        <w:t>rəhbər</w:t>
      </w:r>
      <w:proofErr w:type="spellEnd"/>
      <w:r w:rsidRPr="00651B96">
        <w:rPr>
          <w:rFonts w:ascii="Times" w:hAnsi="Times"/>
        </w:rPr>
        <w:t xml:space="preserve"> </w:t>
      </w:r>
      <w:proofErr w:type="spellStart"/>
      <w:r w:rsidRPr="00651B96">
        <w:rPr>
          <w:rFonts w:ascii="Times" w:hAnsi="Times"/>
        </w:rPr>
        <w:t>tutduqları</w:t>
      </w:r>
      <w:proofErr w:type="spellEnd"/>
      <w:r w:rsidRPr="00651B96">
        <w:rPr>
          <w:rFonts w:ascii="Times" w:hAnsi="Times"/>
        </w:rPr>
        <w:t xml:space="preserve"> </w:t>
      </w:r>
      <w:proofErr w:type="spellStart"/>
      <w:r w:rsidRPr="00651B96">
        <w:rPr>
          <w:rFonts w:ascii="Times" w:hAnsi="Times"/>
        </w:rPr>
        <w:t>səbəblərin</w:t>
      </w:r>
      <w:proofErr w:type="spellEnd"/>
      <w:r w:rsidRPr="00651B96">
        <w:rPr>
          <w:rFonts w:ascii="Times" w:hAnsi="Times"/>
        </w:rPr>
        <w:t xml:space="preserve"> </w:t>
      </w:r>
      <w:proofErr w:type="spellStart"/>
      <w:r w:rsidRPr="00651B96">
        <w:rPr>
          <w:rFonts w:ascii="Times" w:hAnsi="Times"/>
        </w:rPr>
        <w:t>əsaslı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olmadığı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qarşı</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cəzanın</w:t>
      </w:r>
      <w:proofErr w:type="spellEnd"/>
      <w:r w:rsidRPr="00651B96">
        <w:rPr>
          <w:rFonts w:ascii="Times" w:hAnsi="Times"/>
        </w:rPr>
        <w:t xml:space="preserve"> </w:t>
      </w:r>
      <w:proofErr w:type="spellStart"/>
      <w:r w:rsidRPr="00651B96">
        <w:rPr>
          <w:rFonts w:ascii="Times" w:hAnsi="Times"/>
        </w:rPr>
        <w:t>izlənilən</w:t>
      </w:r>
      <w:proofErr w:type="spellEnd"/>
      <w:r w:rsidRPr="00651B96">
        <w:rPr>
          <w:rFonts w:ascii="Times" w:hAnsi="Times"/>
        </w:rPr>
        <w:t xml:space="preserve"> </w:t>
      </w:r>
      <w:proofErr w:type="spellStart"/>
      <w:r w:rsidRPr="00651B96">
        <w:rPr>
          <w:rFonts w:ascii="Times" w:hAnsi="Times"/>
        </w:rPr>
        <w:t>məqsədin</w:t>
      </w:r>
      <w:proofErr w:type="spellEnd"/>
      <w:r w:rsidRPr="00651B96">
        <w:rPr>
          <w:rFonts w:ascii="Times" w:hAnsi="Times"/>
        </w:rPr>
        <w:t xml:space="preserve"> </w:t>
      </w:r>
      <w:proofErr w:type="spellStart"/>
      <w:r w:rsidRPr="00651B96">
        <w:rPr>
          <w:rFonts w:ascii="Times" w:hAnsi="Times"/>
        </w:rPr>
        <w:t>qanuniliyinə</w:t>
      </w:r>
      <w:proofErr w:type="spellEnd"/>
      <w:r w:rsidRPr="00651B96">
        <w:rPr>
          <w:rFonts w:ascii="Times" w:hAnsi="Times"/>
        </w:rPr>
        <w:t xml:space="preserve"> </w:t>
      </w:r>
      <w:proofErr w:type="spellStart"/>
      <w:r w:rsidRPr="00651B96">
        <w:rPr>
          <w:rFonts w:ascii="Times" w:hAnsi="Times"/>
        </w:rPr>
        <w:t>uyğun</w:t>
      </w:r>
      <w:proofErr w:type="spellEnd"/>
      <w:r w:rsidRPr="00651B96">
        <w:rPr>
          <w:rFonts w:ascii="Times" w:hAnsi="Times"/>
        </w:rPr>
        <w:t xml:space="preserve"> </w:t>
      </w:r>
      <w:proofErr w:type="spellStart"/>
      <w:r w:rsidRPr="00651B96">
        <w:rPr>
          <w:rFonts w:ascii="Times" w:hAnsi="Times"/>
        </w:rPr>
        <w:t>gəlmədiyi</w:t>
      </w:r>
      <w:proofErr w:type="spellEnd"/>
      <w:r w:rsidRPr="00651B96">
        <w:rPr>
          <w:rFonts w:ascii="Times" w:hAnsi="Times"/>
        </w:rPr>
        <w:t xml:space="preserve"> </w:t>
      </w:r>
      <w:proofErr w:type="spellStart"/>
      <w:r w:rsidRPr="00651B96">
        <w:rPr>
          <w:rFonts w:ascii="Times" w:hAnsi="Times"/>
        </w:rPr>
        <w:t>barədə</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çıxarsın</w:t>
      </w:r>
      <w:proofErr w:type="spellEnd"/>
      <w:r w:rsidRPr="00651B96">
        <w:rPr>
          <w:rFonts w:ascii="Times" w:hAnsi="Times"/>
        </w:rPr>
        <w:t>.</w:t>
      </w:r>
    </w:p>
    <w:p w:rsidR="004E544E" w:rsidRPr="00651B96" w:rsidRDefault="004E544E" w:rsidP="000C48CE">
      <w:pPr>
        <w:ind w:firstLine="360"/>
        <w:rPr>
          <w:rFonts w:ascii="Times" w:hAnsi="Times"/>
        </w:rPr>
      </w:pPr>
      <w:r w:rsidRPr="00651B96">
        <w:rPr>
          <w:rFonts w:ascii="Times" w:hAnsi="Times"/>
        </w:rPr>
        <w:t xml:space="preserve">52.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da </w:t>
      </w:r>
      <w:proofErr w:type="spellStart"/>
      <w:r w:rsidRPr="00651B96">
        <w:rPr>
          <w:rFonts w:ascii="Times" w:hAnsi="Times"/>
        </w:rPr>
        <w:t>Konvensiyanın</w:t>
      </w:r>
      <w:proofErr w:type="spellEnd"/>
      <w:r w:rsidRPr="00651B96">
        <w:rPr>
          <w:rFonts w:ascii="Times" w:hAnsi="Times"/>
        </w:rPr>
        <w:t xml:space="preserve"> 8-ci </w:t>
      </w:r>
      <w:proofErr w:type="spellStart"/>
      <w:r w:rsidRPr="00651B96">
        <w:rPr>
          <w:rFonts w:ascii="Times" w:hAnsi="Times"/>
        </w:rPr>
        <w:t>Maddəsində</w:t>
      </w:r>
      <w:proofErr w:type="spellEnd"/>
      <w:r w:rsidRPr="00651B96">
        <w:rPr>
          <w:rFonts w:ascii="Times" w:hAnsi="Times"/>
        </w:rPr>
        <w:t xml:space="preserve"> </w:t>
      </w:r>
      <w:proofErr w:type="spellStart"/>
      <w:r w:rsidRPr="00651B96">
        <w:rPr>
          <w:rFonts w:ascii="Times" w:hAnsi="Times"/>
        </w:rPr>
        <w:t>pozuntuya</w:t>
      </w:r>
      <w:proofErr w:type="spellEnd"/>
      <w:r w:rsidRPr="00651B96">
        <w:rPr>
          <w:rFonts w:ascii="Times" w:hAnsi="Times"/>
        </w:rPr>
        <w:t xml:space="preserve"> </w:t>
      </w:r>
      <w:proofErr w:type="spellStart"/>
      <w:r w:rsidRPr="00651B96">
        <w:rPr>
          <w:rFonts w:ascii="Times" w:hAnsi="Times"/>
        </w:rPr>
        <w:t>yol</w:t>
      </w:r>
      <w:proofErr w:type="spellEnd"/>
      <w:r w:rsidRPr="00651B96">
        <w:rPr>
          <w:rFonts w:ascii="Times" w:hAnsi="Times"/>
        </w:rPr>
        <w:t xml:space="preserve"> </w:t>
      </w:r>
      <w:proofErr w:type="spellStart"/>
      <w:r w:rsidRPr="00651B96">
        <w:rPr>
          <w:rFonts w:ascii="Times" w:hAnsi="Times"/>
        </w:rPr>
        <w:t>verilmişdir</w:t>
      </w:r>
      <w:proofErr w:type="spellEnd"/>
      <w:r w:rsidRPr="00651B96">
        <w:rPr>
          <w:rFonts w:ascii="Times" w:hAnsi="Times"/>
        </w:rPr>
        <w:t xml:space="preserve">. </w:t>
      </w:r>
    </w:p>
    <w:p w:rsidR="004E544E" w:rsidRPr="00651B96" w:rsidRDefault="004E544E" w:rsidP="004E544E">
      <w:pPr>
        <w:rPr>
          <w:rFonts w:ascii="Times" w:hAnsi="Times"/>
          <w:snapToGrid w:val="0"/>
        </w:rPr>
      </w:pPr>
    </w:p>
    <w:p w:rsidR="004E544E" w:rsidRPr="00651B96" w:rsidRDefault="004E544E" w:rsidP="000C48CE">
      <w:pPr>
        <w:pStyle w:val="ECHRHeading1"/>
        <w:rPr>
          <w:rFonts w:ascii="Times" w:hAnsi="Times"/>
          <w:snapToGrid w:val="0"/>
        </w:rPr>
      </w:pPr>
      <w:r w:rsidRPr="00651B96">
        <w:rPr>
          <w:rFonts w:ascii="Times" w:hAnsi="Times"/>
        </w:rPr>
        <w:t xml:space="preserve">II. KONVENSİYANIN 41-Cİ MADDƏSİNİN TƏTBİQİ </w:t>
      </w:r>
    </w:p>
    <w:p w:rsidR="004E544E" w:rsidRPr="00651B96" w:rsidRDefault="004E544E" w:rsidP="000C48CE">
      <w:pPr>
        <w:pStyle w:val="ECHRPara"/>
        <w:rPr>
          <w:rFonts w:ascii="Times" w:hAnsi="Times"/>
        </w:rPr>
      </w:pPr>
      <w:r w:rsidRPr="00651B96">
        <w:rPr>
          <w:rFonts w:ascii="Times" w:hAnsi="Times"/>
        </w:rPr>
        <w:t xml:space="preserve">53. </w:t>
      </w:r>
      <w:proofErr w:type="spellStart"/>
      <w:r w:rsidRPr="00651B96">
        <w:rPr>
          <w:rFonts w:ascii="Times" w:hAnsi="Times"/>
        </w:rPr>
        <w:t>Konvensiyanın</w:t>
      </w:r>
      <w:proofErr w:type="spellEnd"/>
      <w:r w:rsidRPr="00651B96">
        <w:rPr>
          <w:rFonts w:ascii="Times" w:hAnsi="Times"/>
        </w:rPr>
        <w:t xml:space="preserve"> 41-ci </w:t>
      </w:r>
      <w:proofErr w:type="spellStart"/>
      <w:r w:rsidRPr="00651B96">
        <w:rPr>
          <w:rFonts w:ascii="Times" w:hAnsi="Times"/>
        </w:rPr>
        <w:t>maddəsi</w:t>
      </w:r>
      <w:proofErr w:type="spellEnd"/>
      <w:r w:rsidRPr="00651B96">
        <w:rPr>
          <w:rFonts w:ascii="Times" w:hAnsi="Times"/>
        </w:rPr>
        <w:t xml:space="preserve"> </w:t>
      </w:r>
      <w:proofErr w:type="spellStart"/>
      <w:r w:rsidRPr="00651B96">
        <w:rPr>
          <w:rFonts w:ascii="Times" w:hAnsi="Times"/>
        </w:rPr>
        <w:t>təminat</w:t>
      </w:r>
      <w:proofErr w:type="spellEnd"/>
      <w:r w:rsidRPr="00651B96">
        <w:rPr>
          <w:rFonts w:ascii="Times" w:hAnsi="Times"/>
        </w:rPr>
        <w:t xml:space="preserve"> </w:t>
      </w:r>
      <w:proofErr w:type="spellStart"/>
      <w:r w:rsidRPr="00651B96">
        <w:rPr>
          <w:rFonts w:ascii="Times" w:hAnsi="Times"/>
        </w:rPr>
        <w:t>verir</w:t>
      </w:r>
      <w:proofErr w:type="spellEnd"/>
      <w:r w:rsidRPr="00651B96">
        <w:rPr>
          <w:rFonts w:ascii="Times" w:hAnsi="Times"/>
        </w:rPr>
        <w:t xml:space="preserve">: </w:t>
      </w:r>
    </w:p>
    <w:p w:rsidR="004E544E" w:rsidRPr="00651B96" w:rsidRDefault="004E544E" w:rsidP="000C48CE">
      <w:pPr>
        <w:pStyle w:val="ECHRParaQuote"/>
        <w:keepNext/>
        <w:keepLines/>
        <w:rPr>
          <w:rFonts w:ascii="Times" w:hAnsi="Times"/>
        </w:rPr>
      </w:pPr>
      <w:r w:rsidRPr="00651B96">
        <w:rPr>
          <w:rFonts w:ascii="Times" w:hAnsi="Times"/>
        </w:rPr>
        <w:t>“</w:t>
      </w:r>
      <w:proofErr w:type="spellStart"/>
      <w:r w:rsidRPr="00651B96">
        <w:rPr>
          <w:rFonts w:ascii="Times" w:hAnsi="Times"/>
        </w:rPr>
        <w:t>Əgər</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Konvensiyanın</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ona</w:t>
      </w:r>
      <w:proofErr w:type="spellEnd"/>
      <w:r w:rsidRPr="00651B96">
        <w:rPr>
          <w:rFonts w:ascii="Times" w:hAnsi="Times"/>
        </w:rPr>
        <w:t xml:space="preserve"> </w:t>
      </w:r>
      <w:proofErr w:type="spellStart"/>
      <w:r w:rsidRPr="00651B96">
        <w:rPr>
          <w:rFonts w:ascii="Times" w:hAnsi="Times"/>
        </w:rPr>
        <w:t>dair</w:t>
      </w:r>
      <w:proofErr w:type="spellEnd"/>
      <w:r w:rsidRPr="00651B96">
        <w:rPr>
          <w:rFonts w:ascii="Times" w:hAnsi="Times"/>
        </w:rPr>
        <w:t xml:space="preserve"> </w:t>
      </w:r>
      <w:proofErr w:type="spellStart"/>
      <w:r w:rsidRPr="00651B96">
        <w:rPr>
          <w:rFonts w:ascii="Times" w:hAnsi="Times"/>
        </w:rPr>
        <w:t>Protokolların</w:t>
      </w:r>
      <w:proofErr w:type="spellEnd"/>
      <w:r w:rsidRPr="00651B96">
        <w:rPr>
          <w:rFonts w:ascii="Times" w:hAnsi="Times"/>
        </w:rPr>
        <w:t xml:space="preserve"> </w:t>
      </w:r>
      <w:proofErr w:type="spellStart"/>
      <w:r w:rsidRPr="00651B96">
        <w:rPr>
          <w:rFonts w:ascii="Times" w:hAnsi="Times"/>
        </w:rPr>
        <w:t>müddəalarının</w:t>
      </w:r>
      <w:proofErr w:type="spellEnd"/>
      <w:r w:rsidRPr="00651B96">
        <w:rPr>
          <w:rFonts w:ascii="Times" w:hAnsi="Times"/>
        </w:rPr>
        <w:t xml:space="preserve"> </w:t>
      </w:r>
      <w:proofErr w:type="spellStart"/>
      <w:r w:rsidRPr="00651B96">
        <w:rPr>
          <w:rFonts w:ascii="Times" w:hAnsi="Times"/>
        </w:rPr>
        <w:t>pozulduğunu</w:t>
      </w:r>
      <w:proofErr w:type="spellEnd"/>
      <w:r w:rsidRPr="00651B96">
        <w:rPr>
          <w:rFonts w:ascii="Times" w:hAnsi="Times"/>
        </w:rPr>
        <w:t xml:space="preserve">, </w:t>
      </w:r>
      <w:proofErr w:type="spellStart"/>
      <w:r w:rsidRPr="00651B96">
        <w:rPr>
          <w:rFonts w:ascii="Times" w:hAnsi="Times"/>
        </w:rPr>
        <w:t>lakin</w:t>
      </w:r>
      <w:proofErr w:type="spellEnd"/>
      <w:r w:rsidRPr="00651B96">
        <w:rPr>
          <w:rFonts w:ascii="Times" w:hAnsi="Times"/>
        </w:rPr>
        <w:t xml:space="preserve"> </w:t>
      </w:r>
      <w:proofErr w:type="spellStart"/>
      <w:r w:rsidRPr="00651B96">
        <w:rPr>
          <w:rFonts w:ascii="Times" w:hAnsi="Times"/>
        </w:rPr>
        <w:t>Razılığa</w:t>
      </w:r>
      <w:proofErr w:type="spellEnd"/>
      <w:r w:rsidRPr="00651B96">
        <w:rPr>
          <w:rFonts w:ascii="Times" w:hAnsi="Times"/>
        </w:rPr>
        <w:t xml:space="preserve"> </w:t>
      </w:r>
      <w:proofErr w:type="spellStart"/>
      <w:r w:rsidRPr="00651B96">
        <w:rPr>
          <w:rFonts w:ascii="Times" w:hAnsi="Times"/>
        </w:rPr>
        <w:t>gələn</w:t>
      </w:r>
      <w:proofErr w:type="spellEnd"/>
      <w:r w:rsidRPr="00651B96">
        <w:rPr>
          <w:rFonts w:ascii="Times" w:hAnsi="Times"/>
        </w:rPr>
        <w:t xml:space="preserve"> </w:t>
      </w:r>
      <w:proofErr w:type="spellStart"/>
      <w:r w:rsidRPr="00651B96">
        <w:rPr>
          <w:rFonts w:ascii="Times" w:hAnsi="Times"/>
        </w:rPr>
        <w:t>Yüksək</w:t>
      </w:r>
      <w:proofErr w:type="spellEnd"/>
      <w:r w:rsidRPr="00651B96">
        <w:rPr>
          <w:rFonts w:ascii="Times" w:hAnsi="Times"/>
        </w:rPr>
        <w:t xml:space="preserve"> </w:t>
      </w:r>
      <w:proofErr w:type="spellStart"/>
      <w:r w:rsidRPr="00651B96">
        <w:rPr>
          <w:rFonts w:ascii="Times" w:hAnsi="Times"/>
        </w:rPr>
        <w:t>Tərəfin</w:t>
      </w:r>
      <w:proofErr w:type="spellEnd"/>
      <w:r w:rsidRPr="00651B96">
        <w:rPr>
          <w:rFonts w:ascii="Times" w:hAnsi="Times"/>
        </w:rPr>
        <w:t xml:space="preserve"> </w:t>
      </w:r>
      <w:proofErr w:type="spellStart"/>
      <w:r w:rsidRPr="00651B96">
        <w:rPr>
          <w:rFonts w:ascii="Times" w:hAnsi="Times"/>
        </w:rPr>
        <w:t>daxili</w:t>
      </w:r>
      <w:proofErr w:type="spellEnd"/>
      <w:r w:rsidRPr="00651B96">
        <w:rPr>
          <w:rFonts w:ascii="Times" w:hAnsi="Times"/>
        </w:rPr>
        <w:t xml:space="preserve"> </w:t>
      </w:r>
      <w:proofErr w:type="spellStart"/>
      <w:r w:rsidRPr="00651B96">
        <w:rPr>
          <w:rFonts w:ascii="Times" w:hAnsi="Times"/>
        </w:rPr>
        <w:t>hüququnun</w:t>
      </w:r>
      <w:proofErr w:type="spellEnd"/>
      <w:r w:rsidRPr="00651B96">
        <w:rPr>
          <w:rFonts w:ascii="Times" w:hAnsi="Times"/>
        </w:rPr>
        <w:t xml:space="preserve"> </w:t>
      </w:r>
      <w:proofErr w:type="spellStart"/>
      <w:r w:rsidRPr="00651B96">
        <w:rPr>
          <w:rFonts w:ascii="Times" w:hAnsi="Times"/>
        </w:rPr>
        <w:t>yalnız</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pozuntunun</w:t>
      </w:r>
      <w:proofErr w:type="spellEnd"/>
      <w:r w:rsidRPr="00651B96">
        <w:rPr>
          <w:rFonts w:ascii="Times" w:hAnsi="Times"/>
        </w:rPr>
        <w:t xml:space="preserve"> </w:t>
      </w:r>
      <w:proofErr w:type="spellStart"/>
      <w:r w:rsidRPr="00651B96">
        <w:rPr>
          <w:rFonts w:ascii="Times" w:hAnsi="Times"/>
        </w:rPr>
        <w:t>nəticələrinin</w:t>
      </w:r>
      <w:proofErr w:type="spellEnd"/>
      <w:r w:rsidRPr="00651B96">
        <w:rPr>
          <w:rFonts w:ascii="Times" w:hAnsi="Times"/>
        </w:rPr>
        <w:t xml:space="preserve"> </w:t>
      </w:r>
      <w:proofErr w:type="spellStart"/>
      <w:r w:rsidRPr="00651B96">
        <w:rPr>
          <w:rFonts w:ascii="Times" w:hAnsi="Times"/>
        </w:rPr>
        <w:t>qismən</w:t>
      </w:r>
      <w:proofErr w:type="spellEnd"/>
      <w:r w:rsidRPr="00651B96">
        <w:rPr>
          <w:rFonts w:ascii="Times" w:hAnsi="Times"/>
        </w:rPr>
        <w:t xml:space="preserve"> </w:t>
      </w:r>
      <w:proofErr w:type="spellStart"/>
      <w:r w:rsidRPr="00651B96">
        <w:rPr>
          <w:rFonts w:ascii="Times" w:hAnsi="Times"/>
        </w:rPr>
        <w:t>aradan</w:t>
      </w:r>
      <w:proofErr w:type="spellEnd"/>
      <w:r w:rsidRPr="00651B96">
        <w:rPr>
          <w:rFonts w:ascii="Times" w:hAnsi="Times"/>
        </w:rPr>
        <w:t xml:space="preserve"> </w:t>
      </w:r>
      <w:proofErr w:type="spellStart"/>
      <w:r w:rsidRPr="00651B96">
        <w:rPr>
          <w:rFonts w:ascii="Times" w:hAnsi="Times"/>
        </w:rPr>
        <w:t>qaldırılmasına</w:t>
      </w:r>
      <w:proofErr w:type="spellEnd"/>
      <w:r w:rsidRPr="00651B96">
        <w:rPr>
          <w:rFonts w:ascii="Times" w:hAnsi="Times"/>
        </w:rPr>
        <w:t xml:space="preserve"> </w:t>
      </w:r>
      <w:proofErr w:type="spellStart"/>
      <w:r w:rsidRPr="00651B96">
        <w:rPr>
          <w:rFonts w:ascii="Times" w:hAnsi="Times"/>
        </w:rPr>
        <w:t>imkan</w:t>
      </w:r>
      <w:proofErr w:type="spellEnd"/>
      <w:r w:rsidRPr="00651B96">
        <w:rPr>
          <w:rFonts w:ascii="Times" w:hAnsi="Times"/>
        </w:rPr>
        <w:t xml:space="preserve"> </w:t>
      </w:r>
      <w:proofErr w:type="spellStart"/>
      <w:r w:rsidRPr="00651B96">
        <w:rPr>
          <w:rFonts w:ascii="Times" w:hAnsi="Times"/>
        </w:rPr>
        <w:t>verdiyini</w:t>
      </w:r>
      <w:proofErr w:type="spellEnd"/>
      <w:r w:rsidRPr="00651B96">
        <w:rPr>
          <w:rFonts w:ascii="Times" w:hAnsi="Times"/>
        </w:rPr>
        <w:t xml:space="preserve"> </w:t>
      </w:r>
      <w:proofErr w:type="spellStart"/>
      <w:r w:rsidRPr="00651B96">
        <w:rPr>
          <w:rFonts w:ascii="Times" w:hAnsi="Times"/>
        </w:rPr>
        <w:t>müəyyən</w:t>
      </w:r>
      <w:proofErr w:type="spellEnd"/>
      <w:r w:rsidRPr="00651B96">
        <w:rPr>
          <w:rFonts w:ascii="Times" w:hAnsi="Times"/>
        </w:rPr>
        <w:t xml:space="preserve"> </w:t>
      </w:r>
      <w:proofErr w:type="spellStart"/>
      <w:r w:rsidRPr="00651B96">
        <w:rPr>
          <w:rFonts w:ascii="Times" w:hAnsi="Times"/>
        </w:rPr>
        <w:t>edirsə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zəruri</w:t>
      </w:r>
      <w:proofErr w:type="spellEnd"/>
      <w:r w:rsidRPr="00651B96">
        <w:rPr>
          <w:rFonts w:ascii="Times" w:hAnsi="Times"/>
        </w:rPr>
        <w:t xml:space="preserve"> </w:t>
      </w:r>
      <w:proofErr w:type="spellStart"/>
      <w:r w:rsidRPr="00651B96">
        <w:rPr>
          <w:rFonts w:ascii="Times" w:hAnsi="Times"/>
        </w:rPr>
        <w:t>halda</w:t>
      </w:r>
      <w:proofErr w:type="spellEnd"/>
      <w:r w:rsidRPr="00651B96">
        <w:rPr>
          <w:rFonts w:ascii="Times" w:hAnsi="Times"/>
        </w:rPr>
        <w:t xml:space="preserve">, </w:t>
      </w:r>
      <w:proofErr w:type="spellStart"/>
      <w:r w:rsidRPr="00651B96">
        <w:rPr>
          <w:rFonts w:ascii="Times" w:hAnsi="Times"/>
        </w:rPr>
        <w:t>zərərçəkən</w:t>
      </w:r>
      <w:proofErr w:type="spellEnd"/>
      <w:r w:rsidRPr="00651B96">
        <w:rPr>
          <w:rFonts w:ascii="Times" w:hAnsi="Times"/>
        </w:rPr>
        <w:t xml:space="preserve"> </w:t>
      </w:r>
      <w:proofErr w:type="spellStart"/>
      <w:r w:rsidRPr="00651B96">
        <w:rPr>
          <w:rFonts w:ascii="Times" w:hAnsi="Times"/>
        </w:rPr>
        <w:t>tərəfə</w:t>
      </w:r>
      <w:proofErr w:type="spellEnd"/>
      <w:r w:rsidRPr="00651B96">
        <w:rPr>
          <w:rFonts w:ascii="Times" w:hAnsi="Times"/>
        </w:rPr>
        <w:t xml:space="preserve"> </w:t>
      </w:r>
      <w:proofErr w:type="spellStart"/>
      <w:r w:rsidRPr="00651B96">
        <w:rPr>
          <w:rFonts w:ascii="Times" w:hAnsi="Times"/>
        </w:rPr>
        <w:t>əvəzin</w:t>
      </w:r>
      <w:proofErr w:type="spellEnd"/>
      <w:r w:rsidRPr="00651B96">
        <w:rPr>
          <w:rFonts w:ascii="Times" w:hAnsi="Times"/>
        </w:rPr>
        <w:t xml:space="preserve"> </w:t>
      </w:r>
      <w:proofErr w:type="spellStart"/>
      <w:r w:rsidRPr="00651B96">
        <w:rPr>
          <w:rFonts w:ascii="Times" w:hAnsi="Times"/>
        </w:rPr>
        <w:t>ədalətli</w:t>
      </w:r>
      <w:proofErr w:type="spellEnd"/>
      <w:r w:rsidRPr="00651B96">
        <w:rPr>
          <w:rFonts w:ascii="Times" w:hAnsi="Times"/>
        </w:rPr>
        <w:t xml:space="preserve"> </w:t>
      </w:r>
      <w:proofErr w:type="spellStart"/>
      <w:r w:rsidRPr="00651B96">
        <w:rPr>
          <w:rFonts w:ascii="Times" w:hAnsi="Times"/>
        </w:rPr>
        <w:t>ödənilməsini</w:t>
      </w:r>
      <w:proofErr w:type="spellEnd"/>
      <w:r w:rsidRPr="00651B96">
        <w:rPr>
          <w:rFonts w:ascii="Times" w:hAnsi="Times"/>
        </w:rPr>
        <w:t xml:space="preserve"> </w:t>
      </w:r>
      <w:proofErr w:type="spellStart"/>
      <w:r w:rsidRPr="00651B96">
        <w:rPr>
          <w:rFonts w:ascii="Times" w:hAnsi="Times"/>
        </w:rPr>
        <w:t>təyin</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w:t>
      </w:r>
    </w:p>
    <w:p w:rsidR="004E544E" w:rsidRPr="00651B96" w:rsidRDefault="004E544E" w:rsidP="000C48CE">
      <w:pPr>
        <w:pStyle w:val="ECHRHeading2"/>
        <w:numPr>
          <w:ilvl w:val="0"/>
          <w:numId w:val="21"/>
        </w:numPr>
        <w:rPr>
          <w:rFonts w:ascii="Times" w:hAnsi="Times"/>
        </w:rPr>
      </w:pPr>
      <w:r w:rsidRPr="00651B96">
        <w:rPr>
          <w:rFonts w:ascii="Times" w:hAnsi="Times"/>
        </w:rPr>
        <w:t>ZƏRƏR</w:t>
      </w:r>
    </w:p>
    <w:p w:rsidR="004E544E" w:rsidRPr="00651B96" w:rsidRDefault="004E544E" w:rsidP="000C48CE">
      <w:pPr>
        <w:pStyle w:val="ECHRHeading3"/>
        <w:numPr>
          <w:ilvl w:val="0"/>
          <w:numId w:val="22"/>
        </w:numPr>
        <w:rPr>
          <w:rFonts w:ascii="Times" w:hAnsi="Times"/>
        </w:rPr>
      </w:pPr>
      <w:r w:rsidRPr="00651B96">
        <w:rPr>
          <w:rFonts w:ascii="Times" w:hAnsi="Times"/>
        </w:rPr>
        <w:t xml:space="preserve">Maddi </w:t>
      </w:r>
      <w:proofErr w:type="spellStart"/>
      <w:r w:rsidRPr="00651B96">
        <w:rPr>
          <w:rFonts w:ascii="Times" w:hAnsi="Times"/>
        </w:rPr>
        <w:t>zərər</w:t>
      </w:r>
      <w:proofErr w:type="spellEnd"/>
      <w:r w:rsidRPr="00651B96">
        <w:rPr>
          <w:rFonts w:ascii="Times" w:hAnsi="Times"/>
        </w:rPr>
        <w:t xml:space="preserve"> </w:t>
      </w:r>
    </w:p>
    <w:p w:rsidR="000C48CE" w:rsidRPr="00651B96" w:rsidRDefault="000C48CE" w:rsidP="004E544E">
      <w:pPr>
        <w:rPr>
          <w:rFonts w:ascii="Times" w:hAnsi="Times"/>
        </w:rPr>
      </w:pPr>
    </w:p>
    <w:p w:rsidR="004E544E" w:rsidRPr="00651B96" w:rsidRDefault="004E544E" w:rsidP="000C48CE">
      <w:pPr>
        <w:pStyle w:val="ECHRPara"/>
        <w:rPr>
          <w:rFonts w:ascii="Times" w:hAnsi="Times"/>
        </w:rPr>
      </w:pPr>
      <w:r w:rsidRPr="00651B96">
        <w:rPr>
          <w:rFonts w:ascii="Times" w:hAnsi="Times"/>
        </w:rPr>
        <w:t xml:space="preserve">54.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maddi</w:t>
      </w:r>
      <w:proofErr w:type="spellEnd"/>
      <w:r w:rsidRPr="00651B96">
        <w:rPr>
          <w:rFonts w:ascii="Times" w:hAnsi="Times"/>
        </w:rPr>
        <w:t xml:space="preserve"> </w:t>
      </w:r>
      <w:proofErr w:type="spellStart"/>
      <w:r w:rsidRPr="00651B96">
        <w:rPr>
          <w:rFonts w:ascii="Times" w:hAnsi="Times"/>
        </w:rPr>
        <w:t>zərər</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5000 </w:t>
      </w:r>
      <w:proofErr w:type="spellStart"/>
      <w:r w:rsidRPr="00651B96">
        <w:rPr>
          <w:rFonts w:ascii="Times" w:hAnsi="Times"/>
        </w:rPr>
        <w:t>Azərbaycan</w:t>
      </w:r>
      <w:proofErr w:type="spellEnd"/>
      <w:r w:rsidRPr="00651B96">
        <w:rPr>
          <w:rFonts w:ascii="Times" w:hAnsi="Times"/>
        </w:rPr>
        <w:t xml:space="preserve"> </w:t>
      </w:r>
      <w:proofErr w:type="spellStart"/>
      <w:r w:rsidRPr="00651B96">
        <w:rPr>
          <w:rFonts w:ascii="Times" w:hAnsi="Times"/>
        </w:rPr>
        <w:t>manatını</w:t>
      </w:r>
      <w:proofErr w:type="spellEnd"/>
      <w:r w:rsidRPr="00651B96">
        <w:rPr>
          <w:rFonts w:ascii="Times" w:hAnsi="Times"/>
        </w:rPr>
        <w:t xml:space="preserve"> (AZN) </w:t>
      </w:r>
      <w:proofErr w:type="spellStart"/>
      <w:r w:rsidRPr="00651B96">
        <w:rPr>
          <w:rFonts w:ascii="Times" w:hAnsi="Times"/>
        </w:rPr>
        <w:t>göstərmiş</w:t>
      </w:r>
      <w:proofErr w:type="spellEnd"/>
      <w:r w:rsidRPr="00651B96">
        <w:rPr>
          <w:rFonts w:ascii="Times" w:hAnsi="Times"/>
        </w:rPr>
        <w:t xml:space="preserve">, </w:t>
      </w:r>
      <w:proofErr w:type="spellStart"/>
      <w:r w:rsidRPr="00651B96">
        <w:rPr>
          <w:rFonts w:ascii="Times" w:hAnsi="Times"/>
        </w:rPr>
        <w:t>bunun</w:t>
      </w:r>
      <w:proofErr w:type="spellEnd"/>
      <w:r w:rsidRPr="00651B96">
        <w:rPr>
          <w:rFonts w:ascii="Times" w:hAnsi="Times"/>
        </w:rPr>
        <w:t xml:space="preserve"> </w:t>
      </w:r>
      <w:proofErr w:type="spellStart"/>
      <w:r w:rsidRPr="00651B96">
        <w:rPr>
          <w:rFonts w:ascii="Times" w:hAnsi="Times"/>
        </w:rPr>
        <w:t>kollegiyadan</w:t>
      </w:r>
      <w:proofErr w:type="spellEnd"/>
      <w:r w:rsidRPr="00651B96">
        <w:rPr>
          <w:rFonts w:ascii="Times" w:hAnsi="Times"/>
        </w:rPr>
        <w:t xml:space="preserve"> </w:t>
      </w:r>
      <w:proofErr w:type="spellStart"/>
      <w:r w:rsidRPr="00651B96">
        <w:rPr>
          <w:rFonts w:ascii="Times" w:hAnsi="Times"/>
        </w:rPr>
        <w:t>xaric</w:t>
      </w:r>
      <w:proofErr w:type="spellEnd"/>
      <w:r w:rsidRPr="00651B96">
        <w:rPr>
          <w:rFonts w:ascii="Times" w:hAnsi="Times"/>
        </w:rPr>
        <w:t xml:space="preserve"> </w:t>
      </w:r>
      <w:proofErr w:type="spellStart"/>
      <w:r w:rsidRPr="00651B96">
        <w:rPr>
          <w:rFonts w:ascii="Times" w:hAnsi="Times"/>
        </w:rPr>
        <w:t>edilməklə</w:t>
      </w:r>
      <w:proofErr w:type="spellEnd"/>
      <w:r w:rsidRPr="00651B96">
        <w:rPr>
          <w:rFonts w:ascii="Times" w:hAnsi="Times"/>
        </w:rPr>
        <w:t xml:space="preserve">, 5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ərzində</w:t>
      </w:r>
      <w:proofErr w:type="spellEnd"/>
      <w:r w:rsidRPr="00651B96">
        <w:rPr>
          <w:rFonts w:ascii="Times" w:hAnsi="Times"/>
        </w:rPr>
        <w:t xml:space="preserve"> </w:t>
      </w:r>
      <w:proofErr w:type="spellStart"/>
      <w:r w:rsidRPr="00651B96">
        <w:rPr>
          <w:rFonts w:ascii="Times" w:hAnsi="Times"/>
        </w:rPr>
        <w:t>məruz</w:t>
      </w:r>
      <w:proofErr w:type="spellEnd"/>
      <w:r w:rsidRPr="00651B96">
        <w:rPr>
          <w:rFonts w:ascii="Times" w:hAnsi="Times"/>
        </w:rPr>
        <w:t xml:space="preserve"> </w:t>
      </w:r>
      <w:proofErr w:type="spellStart"/>
      <w:r w:rsidRPr="00651B96">
        <w:rPr>
          <w:rFonts w:ascii="Times" w:hAnsi="Times"/>
        </w:rPr>
        <w:t>qaldığı</w:t>
      </w:r>
      <w:proofErr w:type="spellEnd"/>
      <w:r w:rsidRPr="00651B96">
        <w:rPr>
          <w:rFonts w:ascii="Times" w:hAnsi="Times"/>
        </w:rPr>
        <w:t xml:space="preserve"> </w:t>
      </w:r>
      <w:proofErr w:type="spellStart"/>
      <w:r w:rsidRPr="00651B96">
        <w:rPr>
          <w:rFonts w:ascii="Times" w:hAnsi="Times"/>
        </w:rPr>
        <w:t>zərər</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göstərmişdir</w:t>
      </w:r>
      <w:proofErr w:type="spellEnd"/>
      <w:r w:rsidRPr="00651B96">
        <w:rPr>
          <w:rFonts w:ascii="Times" w:hAnsi="Times"/>
        </w:rPr>
        <w:t xml:space="preserve">. </w:t>
      </w:r>
      <w:proofErr w:type="spellStart"/>
      <w:r w:rsidRPr="00651B96">
        <w:rPr>
          <w:rFonts w:ascii="Times" w:hAnsi="Times"/>
        </w:rPr>
        <w:t>Bununla</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iddiasını</w:t>
      </w:r>
      <w:proofErr w:type="spellEnd"/>
      <w:r w:rsidRPr="00651B96">
        <w:rPr>
          <w:rFonts w:ascii="Times" w:hAnsi="Times"/>
        </w:rPr>
        <w:t xml:space="preserve"> </w:t>
      </w:r>
      <w:proofErr w:type="spellStart"/>
      <w:r w:rsidRPr="00651B96">
        <w:rPr>
          <w:rFonts w:ascii="Times" w:hAnsi="Times"/>
        </w:rPr>
        <w:t>Azərbaycanda</w:t>
      </w:r>
      <w:proofErr w:type="spellEnd"/>
      <w:r w:rsidRPr="00651B96">
        <w:rPr>
          <w:rFonts w:ascii="Times" w:hAnsi="Times"/>
        </w:rPr>
        <w:t xml:space="preserve"> </w:t>
      </w:r>
      <w:proofErr w:type="spellStart"/>
      <w:r w:rsidRPr="00651B96">
        <w:rPr>
          <w:rFonts w:ascii="Times" w:hAnsi="Times"/>
        </w:rPr>
        <w:t>vəkilin</w:t>
      </w:r>
      <w:proofErr w:type="spellEnd"/>
      <w:r w:rsidRPr="00651B96">
        <w:rPr>
          <w:rFonts w:ascii="Times" w:hAnsi="Times"/>
        </w:rPr>
        <w:t xml:space="preserve"> </w:t>
      </w:r>
      <w:proofErr w:type="spellStart"/>
      <w:r w:rsidRPr="00651B96">
        <w:rPr>
          <w:rFonts w:ascii="Times" w:hAnsi="Times"/>
        </w:rPr>
        <w:t>orta</w:t>
      </w:r>
      <w:proofErr w:type="spellEnd"/>
      <w:r w:rsidRPr="00651B96">
        <w:rPr>
          <w:rFonts w:ascii="Times" w:hAnsi="Times"/>
        </w:rPr>
        <w:t xml:space="preserve"> </w:t>
      </w:r>
      <w:proofErr w:type="spellStart"/>
      <w:r w:rsidRPr="00651B96">
        <w:rPr>
          <w:rFonts w:ascii="Times" w:hAnsi="Times"/>
        </w:rPr>
        <w:t>əmək</w:t>
      </w:r>
      <w:proofErr w:type="spellEnd"/>
      <w:r w:rsidRPr="00651B96">
        <w:rPr>
          <w:rFonts w:ascii="Times" w:hAnsi="Times"/>
        </w:rPr>
        <w:t xml:space="preserve"> </w:t>
      </w:r>
      <w:proofErr w:type="spellStart"/>
      <w:r w:rsidRPr="00651B96">
        <w:rPr>
          <w:rFonts w:ascii="Times" w:hAnsi="Times"/>
        </w:rPr>
        <w:t>haqqının</w:t>
      </w:r>
      <w:proofErr w:type="spellEnd"/>
      <w:r w:rsidRPr="00651B96">
        <w:rPr>
          <w:rFonts w:ascii="Times" w:hAnsi="Times"/>
        </w:rPr>
        <w:t xml:space="preserve"> </w:t>
      </w:r>
      <w:proofErr w:type="spellStart"/>
      <w:r w:rsidRPr="00651B96">
        <w:rPr>
          <w:rFonts w:ascii="Times" w:hAnsi="Times"/>
        </w:rPr>
        <w:t>ildə</w:t>
      </w:r>
      <w:proofErr w:type="spellEnd"/>
      <w:r w:rsidRPr="00651B96">
        <w:rPr>
          <w:rFonts w:ascii="Times" w:hAnsi="Times"/>
        </w:rPr>
        <w:t xml:space="preserve"> 1000 AZN </w:t>
      </w:r>
      <w:proofErr w:type="spellStart"/>
      <w:r w:rsidRPr="00651B96">
        <w:rPr>
          <w:rFonts w:ascii="Times" w:hAnsi="Times"/>
        </w:rPr>
        <w:t>olması</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əlaqələndirmişdir</w:t>
      </w:r>
      <w:proofErr w:type="spellEnd"/>
      <w:r w:rsidRPr="00651B96">
        <w:rPr>
          <w:rFonts w:ascii="Times" w:hAnsi="Times"/>
        </w:rPr>
        <w:t xml:space="preserve">. </w:t>
      </w:r>
    </w:p>
    <w:p w:rsidR="004E544E" w:rsidRPr="00651B96" w:rsidRDefault="004E544E" w:rsidP="000C48CE">
      <w:pPr>
        <w:pStyle w:val="ECHRPara"/>
        <w:rPr>
          <w:rFonts w:ascii="Times" w:hAnsi="Times"/>
        </w:rPr>
      </w:pPr>
      <w:r w:rsidRPr="00651B96">
        <w:rPr>
          <w:rFonts w:ascii="Times" w:hAnsi="Times"/>
        </w:rPr>
        <w:t xml:space="preserve">55. </w:t>
      </w:r>
      <w:proofErr w:type="spellStart"/>
      <w:r w:rsidRPr="00651B96">
        <w:rPr>
          <w:rFonts w:ascii="Times" w:hAnsi="Times"/>
        </w:rPr>
        <w:t>Hökumət</w:t>
      </w:r>
      <w:proofErr w:type="spellEnd"/>
      <w:r w:rsidRPr="00651B96">
        <w:rPr>
          <w:rFonts w:ascii="Times" w:hAnsi="Times"/>
        </w:rPr>
        <w:t xml:space="preserve"> </w:t>
      </w:r>
      <w:proofErr w:type="spellStart"/>
      <w:r w:rsidRPr="00651B96">
        <w:rPr>
          <w:rFonts w:ascii="Times" w:hAnsi="Times"/>
        </w:rPr>
        <w:t>iddianın</w:t>
      </w:r>
      <w:proofErr w:type="spellEnd"/>
      <w:r w:rsidRPr="00651B96">
        <w:rPr>
          <w:rFonts w:ascii="Times" w:hAnsi="Times"/>
        </w:rPr>
        <w:t xml:space="preserve"> </w:t>
      </w:r>
      <w:proofErr w:type="spellStart"/>
      <w:r w:rsidRPr="00651B96">
        <w:rPr>
          <w:rFonts w:ascii="Times" w:hAnsi="Times"/>
        </w:rPr>
        <w:t>əsassız</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bildirməklə</w:t>
      </w:r>
      <w:proofErr w:type="spellEnd"/>
      <w:r w:rsidRPr="00651B96">
        <w:rPr>
          <w:rFonts w:ascii="Times" w:hAnsi="Times"/>
        </w:rPr>
        <w:t xml:space="preserve">, </w:t>
      </w:r>
      <w:proofErr w:type="spellStart"/>
      <w:r w:rsidRPr="00651B96">
        <w:rPr>
          <w:rFonts w:ascii="Times" w:hAnsi="Times"/>
        </w:rPr>
        <w:t>Məhkəmədən</w:t>
      </w:r>
      <w:proofErr w:type="spellEnd"/>
      <w:r w:rsidRPr="00651B96">
        <w:rPr>
          <w:rFonts w:ascii="Times" w:hAnsi="Times"/>
        </w:rPr>
        <w:t xml:space="preserve"> </w:t>
      </w:r>
      <w:proofErr w:type="spellStart"/>
      <w:r w:rsidRPr="00651B96">
        <w:rPr>
          <w:rFonts w:ascii="Times" w:hAnsi="Times"/>
        </w:rPr>
        <w:t>onu</w:t>
      </w:r>
      <w:proofErr w:type="spellEnd"/>
      <w:r w:rsidRPr="00651B96">
        <w:rPr>
          <w:rFonts w:ascii="Times" w:hAnsi="Times"/>
        </w:rPr>
        <w:t xml:space="preserve"> </w:t>
      </w:r>
      <w:proofErr w:type="spellStart"/>
      <w:r w:rsidRPr="00651B96">
        <w:rPr>
          <w:rFonts w:ascii="Times" w:hAnsi="Times"/>
        </w:rPr>
        <w:t>rədd</w:t>
      </w:r>
      <w:proofErr w:type="spellEnd"/>
      <w:r w:rsidRPr="00651B96">
        <w:rPr>
          <w:rFonts w:ascii="Times" w:hAnsi="Times"/>
        </w:rPr>
        <w:t xml:space="preserve"> </w:t>
      </w:r>
      <w:proofErr w:type="spellStart"/>
      <w:r w:rsidRPr="00651B96">
        <w:rPr>
          <w:rFonts w:ascii="Times" w:hAnsi="Times"/>
        </w:rPr>
        <w:t>etməyi</w:t>
      </w:r>
      <w:proofErr w:type="spellEnd"/>
      <w:r w:rsidRPr="00651B96">
        <w:rPr>
          <w:rFonts w:ascii="Times" w:hAnsi="Times"/>
        </w:rPr>
        <w:t xml:space="preserve"> </w:t>
      </w:r>
      <w:proofErr w:type="spellStart"/>
      <w:r w:rsidRPr="00651B96">
        <w:rPr>
          <w:rFonts w:ascii="Times" w:hAnsi="Times"/>
        </w:rPr>
        <w:t>tələb</w:t>
      </w:r>
      <w:proofErr w:type="spellEnd"/>
      <w:r w:rsidRPr="00651B96">
        <w:rPr>
          <w:rFonts w:ascii="Times" w:hAnsi="Times"/>
        </w:rPr>
        <w:t xml:space="preserve"> </w:t>
      </w:r>
      <w:proofErr w:type="spellStart"/>
      <w:r w:rsidRPr="00651B96">
        <w:rPr>
          <w:rFonts w:ascii="Times" w:hAnsi="Times"/>
        </w:rPr>
        <w:t>etmişdir</w:t>
      </w:r>
      <w:proofErr w:type="spellEnd"/>
      <w:r w:rsidRPr="00651B96">
        <w:rPr>
          <w:rFonts w:ascii="Times" w:hAnsi="Times"/>
        </w:rPr>
        <w:t>.</w:t>
      </w:r>
    </w:p>
    <w:p w:rsidR="004E544E" w:rsidRPr="00651B96" w:rsidRDefault="004E544E" w:rsidP="005B701A">
      <w:pPr>
        <w:pStyle w:val="ECHRPara"/>
        <w:rPr>
          <w:rFonts w:ascii="Times" w:hAnsi="Times"/>
        </w:rPr>
      </w:pPr>
      <w:r w:rsidRPr="00651B96">
        <w:rPr>
          <w:rFonts w:ascii="Times" w:hAnsi="Times"/>
        </w:rPr>
        <w:t xml:space="preserve">56.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təkrar</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Qaydalarının</w:t>
      </w:r>
      <w:proofErr w:type="spellEnd"/>
      <w:r w:rsidRPr="00651B96">
        <w:rPr>
          <w:rFonts w:ascii="Times" w:hAnsi="Times"/>
        </w:rPr>
        <w:t xml:space="preserve"> 60-cı </w:t>
      </w:r>
      <w:proofErr w:type="spellStart"/>
      <w:r w:rsidRPr="00651B96">
        <w:rPr>
          <w:rFonts w:ascii="Times" w:hAnsi="Times"/>
        </w:rPr>
        <w:t>qaydasına</w:t>
      </w:r>
      <w:proofErr w:type="spellEnd"/>
      <w:r w:rsidRPr="00651B96">
        <w:rPr>
          <w:rFonts w:ascii="Times" w:hAnsi="Times"/>
        </w:rPr>
        <w:t xml:space="preserve"> </w:t>
      </w:r>
      <w:proofErr w:type="spellStart"/>
      <w:r w:rsidRPr="00651B96">
        <w:rPr>
          <w:rFonts w:ascii="Times" w:hAnsi="Times"/>
        </w:rPr>
        <w:t>əsasən</w:t>
      </w:r>
      <w:proofErr w:type="spellEnd"/>
      <w:r w:rsidRPr="00651B96">
        <w:rPr>
          <w:rFonts w:ascii="Times" w:hAnsi="Times"/>
        </w:rPr>
        <w:t xml:space="preserve">, </w:t>
      </w:r>
      <w:proofErr w:type="spellStart"/>
      <w:r w:rsidRPr="00651B96">
        <w:rPr>
          <w:rFonts w:ascii="Times" w:hAnsi="Times"/>
        </w:rPr>
        <w:t>istənilən</w:t>
      </w:r>
      <w:proofErr w:type="spellEnd"/>
      <w:r w:rsidRPr="00651B96">
        <w:rPr>
          <w:rFonts w:ascii="Times" w:hAnsi="Times"/>
        </w:rPr>
        <w:t xml:space="preserve">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yetərli</w:t>
      </w:r>
      <w:proofErr w:type="spellEnd"/>
      <w:r w:rsidRPr="00651B96">
        <w:rPr>
          <w:rFonts w:ascii="Times" w:hAnsi="Times"/>
        </w:rPr>
        <w:t xml:space="preserve"> </w:t>
      </w:r>
      <w:proofErr w:type="spellStart"/>
      <w:r w:rsidRPr="00651B96">
        <w:rPr>
          <w:rFonts w:ascii="Times" w:hAnsi="Times"/>
        </w:rPr>
        <w:t>olmaq</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müfəssəl</w:t>
      </w:r>
      <w:proofErr w:type="spellEnd"/>
      <w:r w:rsidRPr="00651B96">
        <w:rPr>
          <w:rFonts w:ascii="Times" w:hAnsi="Times"/>
        </w:rPr>
        <w:t xml:space="preserve"> </w:t>
      </w:r>
      <w:proofErr w:type="spellStart"/>
      <w:r w:rsidRPr="00651B96">
        <w:rPr>
          <w:rFonts w:ascii="Times" w:hAnsi="Times"/>
        </w:rPr>
        <w:t>olmalı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dəstəkləyici</w:t>
      </w:r>
      <w:proofErr w:type="spellEnd"/>
      <w:r w:rsidRPr="00651B96">
        <w:rPr>
          <w:rFonts w:ascii="Times" w:hAnsi="Times"/>
        </w:rPr>
        <w:t xml:space="preserve"> </w:t>
      </w:r>
      <w:proofErr w:type="spellStart"/>
      <w:r w:rsidRPr="00651B96">
        <w:rPr>
          <w:rFonts w:ascii="Times" w:hAnsi="Times"/>
        </w:rPr>
        <w:t>sənədlərlə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proofErr w:type="gram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qəbzlərlə</w:t>
      </w:r>
      <w:proofErr w:type="spellEnd"/>
      <w:proofErr w:type="gramEnd"/>
      <w:r w:rsidRPr="00651B96">
        <w:rPr>
          <w:rFonts w:ascii="Times" w:hAnsi="Times"/>
        </w:rPr>
        <w:t xml:space="preserve"> </w:t>
      </w:r>
      <w:proofErr w:type="spellStart"/>
      <w:r w:rsidR="005B701A" w:rsidRPr="00651B96">
        <w:rPr>
          <w:rFonts w:ascii="Times" w:hAnsi="Times"/>
        </w:rPr>
        <w:t>birgə</w:t>
      </w:r>
      <w:proofErr w:type="spellEnd"/>
      <w:r w:rsidR="005B701A" w:rsidRPr="00651B96">
        <w:rPr>
          <w:rFonts w:ascii="Times" w:hAnsi="Times"/>
        </w:rPr>
        <w:t xml:space="preserve"> </w:t>
      </w:r>
      <w:proofErr w:type="spellStart"/>
      <w:r w:rsidRPr="00651B96">
        <w:rPr>
          <w:rFonts w:ascii="Times" w:hAnsi="Times"/>
        </w:rPr>
        <w:t>yazılı</w:t>
      </w:r>
      <w:proofErr w:type="spellEnd"/>
      <w:r w:rsidRPr="00651B96">
        <w:rPr>
          <w:rFonts w:ascii="Times" w:hAnsi="Times"/>
        </w:rPr>
        <w:t xml:space="preserve"> </w:t>
      </w:r>
      <w:proofErr w:type="spellStart"/>
      <w:r w:rsidRPr="00651B96">
        <w:rPr>
          <w:rFonts w:ascii="Times" w:hAnsi="Times"/>
        </w:rPr>
        <w:t>şəkildə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edilməlidir</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olmazsa</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iddianı</w:t>
      </w:r>
      <w:proofErr w:type="spellEnd"/>
      <w:r w:rsidRPr="00651B96">
        <w:rPr>
          <w:rFonts w:ascii="Times" w:hAnsi="Times"/>
        </w:rPr>
        <w:t xml:space="preserve"> </w:t>
      </w:r>
      <w:proofErr w:type="spellStart"/>
      <w:r w:rsidRPr="00651B96">
        <w:rPr>
          <w:rFonts w:ascii="Times" w:hAnsi="Times"/>
        </w:rPr>
        <w:t>bütövlükdə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qismən</w:t>
      </w:r>
      <w:proofErr w:type="spellEnd"/>
      <w:r w:rsidRPr="00651B96">
        <w:rPr>
          <w:rFonts w:ascii="Times" w:hAnsi="Times"/>
        </w:rPr>
        <w:t xml:space="preserve"> </w:t>
      </w:r>
      <w:proofErr w:type="spellStart"/>
      <w:r w:rsidRPr="00651B96">
        <w:rPr>
          <w:rFonts w:ascii="Times" w:hAnsi="Times"/>
        </w:rPr>
        <w:t>rədd</w:t>
      </w:r>
      <w:proofErr w:type="spellEnd"/>
      <w:r w:rsidRPr="00651B96">
        <w:rPr>
          <w:rFonts w:ascii="Times" w:hAnsi="Times"/>
        </w:rPr>
        <w:t xml:space="preserve"> </w:t>
      </w:r>
      <w:proofErr w:type="spellStart"/>
      <w:r w:rsidRPr="00651B96">
        <w:rPr>
          <w:rFonts w:ascii="Times" w:hAnsi="Times"/>
        </w:rPr>
        <w:t>edə</w:t>
      </w:r>
      <w:proofErr w:type="spellEnd"/>
      <w:r w:rsidRPr="00651B96">
        <w:rPr>
          <w:rFonts w:ascii="Times" w:hAnsi="Times"/>
        </w:rPr>
        <w:t xml:space="preserve"> </w:t>
      </w:r>
      <w:proofErr w:type="spellStart"/>
      <w:r w:rsidRPr="00651B96">
        <w:rPr>
          <w:rFonts w:ascii="Times" w:hAnsi="Times"/>
        </w:rPr>
        <w:t>bilər</w:t>
      </w:r>
      <w:proofErr w:type="spell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işdə</w:t>
      </w:r>
      <w:proofErr w:type="spellEnd"/>
      <w:r w:rsidRPr="00651B96">
        <w:rPr>
          <w:rFonts w:ascii="Times" w:hAnsi="Times"/>
        </w:rPr>
        <w:t xml:space="preserve">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olunan</w:t>
      </w:r>
      <w:proofErr w:type="spellEnd"/>
      <w:r w:rsidRPr="00651B96">
        <w:rPr>
          <w:rFonts w:ascii="Times" w:hAnsi="Times"/>
        </w:rPr>
        <w:t xml:space="preserve"> </w:t>
      </w:r>
      <w:proofErr w:type="spellStart"/>
      <w:r w:rsidRPr="00651B96">
        <w:rPr>
          <w:rFonts w:ascii="Times" w:hAnsi="Times"/>
        </w:rPr>
        <w:t>zərər</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aşkar</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pozuntu</w:t>
      </w:r>
      <w:proofErr w:type="spellEnd"/>
      <w:r w:rsidRPr="00651B96">
        <w:rPr>
          <w:rFonts w:ascii="Times" w:hAnsi="Times"/>
        </w:rPr>
        <w:t xml:space="preserve"> </w:t>
      </w:r>
      <w:proofErr w:type="spellStart"/>
      <w:r w:rsidRPr="00651B96">
        <w:rPr>
          <w:rFonts w:ascii="Times" w:hAnsi="Times"/>
        </w:rPr>
        <w:t>arasında</w:t>
      </w:r>
      <w:proofErr w:type="spellEnd"/>
      <w:r w:rsidRPr="00651B96">
        <w:rPr>
          <w:rFonts w:ascii="Times" w:hAnsi="Times"/>
        </w:rPr>
        <w:t xml:space="preserve"> </w:t>
      </w:r>
      <w:proofErr w:type="spellStart"/>
      <w:r w:rsidRPr="00651B96">
        <w:rPr>
          <w:rFonts w:ascii="Times" w:hAnsi="Times"/>
        </w:rPr>
        <w:t>səbəb-nəticə</w:t>
      </w:r>
      <w:proofErr w:type="spellEnd"/>
      <w:r w:rsidRPr="00651B96">
        <w:rPr>
          <w:rFonts w:ascii="Times" w:hAnsi="Times"/>
        </w:rPr>
        <w:t xml:space="preserve"> </w:t>
      </w:r>
      <w:proofErr w:type="spellStart"/>
      <w:r w:rsidRPr="00651B96">
        <w:rPr>
          <w:rFonts w:ascii="Times" w:hAnsi="Times"/>
        </w:rPr>
        <w:t>əlaqəsinin</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ehtimal</w:t>
      </w:r>
      <w:proofErr w:type="spellEnd"/>
      <w:r w:rsidRPr="00651B96">
        <w:rPr>
          <w:rFonts w:ascii="Times" w:hAnsi="Times"/>
        </w:rPr>
        <w:t xml:space="preserve"> </w:t>
      </w:r>
      <w:proofErr w:type="spellStart"/>
      <w:r w:rsidRPr="00651B96">
        <w:rPr>
          <w:rFonts w:ascii="Times" w:hAnsi="Times"/>
        </w:rPr>
        <w:t>etsək</w:t>
      </w:r>
      <w:proofErr w:type="spellEnd"/>
      <w:r w:rsidRPr="00651B96">
        <w:rPr>
          <w:rFonts w:ascii="Times" w:hAnsi="Times"/>
        </w:rPr>
        <w:t xml:space="preserve"> </w:t>
      </w:r>
      <w:proofErr w:type="spellStart"/>
      <w:r w:rsidRPr="00651B96">
        <w:rPr>
          <w:rFonts w:ascii="Times" w:hAnsi="Times"/>
        </w:rPr>
        <w:t>belə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iddiasını</w:t>
      </w:r>
      <w:proofErr w:type="spellEnd"/>
      <w:r w:rsidRPr="00651B96">
        <w:rPr>
          <w:rFonts w:ascii="Times" w:hAnsi="Times"/>
        </w:rPr>
        <w:t xml:space="preserve"> </w:t>
      </w:r>
      <w:proofErr w:type="spellStart"/>
      <w:r w:rsidRPr="00651B96">
        <w:rPr>
          <w:rFonts w:ascii="Times" w:hAnsi="Times"/>
        </w:rPr>
        <w:t>təmin</w:t>
      </w:r>
      <w:proofErr w:type="spellEnd"/>
      <w:r w:rsidRPr="00651B96">
        <w:rPr>
          <w:rFonts w:ascii="Times" w:hAnsi="Times"/>
        </w:rPr>
        <w:t xml:space="preserve"> </w:t>
      </w:r>
      <w:proofErr w:type="spellStart"/>
      <w:r w:rsidRPr="00651B96">
        <w:rPr>
          <w:rFonts w:ascii="Times" w:hAnsi="Times"/>
        </w:rPr>
        <w:t>etməkdən</w:t>
      </w:r>
      <w:proofErr w:type="spellEnd"/>
      <w:r w:rsidRPr="00651B96">
        <w:rPr>
          <w:rFonts w:ascii="Times" w:hAnsi="Times"/>
        </w:rPr>
        <w:t xml:space="preserve"> </w:t>
      </w:r>
      <w:proofErr w:type="spellStart"/>
      <w:r w:rsidRPr="00651B96">
        <w:rPr>
          <w:rFonts w:ascii="Times" w:hAnsi="Times"/>
        </w:rPr>
        <w:t>ötrü</w:t>
      </w:r>
      <w:proofErr w:type="spellEnd"/>
      <w:r w:rsidRPr="00651B96">
        <w:rPr>
          <w:rFonts w:ascii="Times" w:hAnsi="Times"/>
        </w:rPr>
        <w:t xml:space="preserve"> </w:t>
      </w:r>
      <w:proofErr w:type="spellStart"/>
      <w:r w:rsidRPr="00651B96">
        <w:rPr>
          <w:rFonts w:ascii="Times" w:hAnsi="Times"/>
        </w:rPr>
        <w:t>heç</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sənəd</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etmədiyini</w:t>
      </w:r>
      <w:proofErr w:type="spellEnd"/>
      <w:r w:rsidRPr="00651B96">
        <w:rPr>
          <w:rFonts w:ascii="Times" w:hAnsi="Times"/>
        </w:rPr>
        <w:t xml:space="preserve"> </w:t>
      </w:r>
      <w:proofErr w:type="spellStart"/>
      <w:r w:rsidRPr="00651B96">
        <w:rPr>
          <w:rFonts w:ascii="Times" w:hAnsi="Times"/>
        </w:rPr>
        <w:t>görür</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cür</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işlərinin</w:t>
      </w:r>
      <w:proofErr w:type="spellEnd"/>
      <w:r w:rsidRPr="00651B96">
        <w:rPr>
          <w:rFonts w:ascii="Times" w:hAnsi="Times"/>
        </w:rPr>
        <w:t xml:space="preserve"> </w:t>
      </w:r>
      <w:proofErr w:type="spellStart"/>
      <w:r w:rsidRPr="00651B96">
        <w:rPr>
          <w:rFonts w:ascii="Times" w:hAnsi="Times"/>
        </w:rPr>
        <w:t>şərtlərində</w:t>
      </w:r>
      <w:proofErr w:type="spellEnd"/>
      <w:r w:rsidRPr="00651B96">
        <w:rPr>
          <w:rFonts w:ascii="Times" w:hAnsi="Times"/>
        </w:rPr>
        <w:t xml:space="preserve"> </w:t>
      </w:r>
      <w:proofErr w:type="spellStart"/>
      <w:r w:rsidRPr="00651B96">
        <w:rPr>
          <w:rFonts w:ascii="Times" w:hAnsi="Times"/>
        </w:rPr>
        <w:t>qazancı</w:t>
      </w:r>
      <w:proofErr w:type="spellEnd"/>
      <w:r w:rsidRPr="00651B96">
        <w:rPr>
          <w:rFonts w:ascii="Times" w:hAnsi="Times"/>
        </w:rPr>
        <w:t xml:space="preserve"> </w:t>
      </w:r>
      <w:proofErr w:type="spellStart"/>
      <w:r w:rsidRPr="00651B96">
        <w:rPr>
          <w:rFonts w:ascii="Times" w:hAnsi="Times"/>
        </w:rPr>
        <w:t>dəqiqliklə</w:t>
      </w:r>
      <w:proofErr w:type="spellEnd"/>
      <w:r w:rsidRPr="00651B96">
        <w:rPr>
          <w:rFonts w:ascii="Times" w:hAnsi="Times"/>
        </w:rPr>
        <w:t xml:space="preserve"> </w:t>
      </w:r>
      <w:proofErr w:type="spellStart"/>
      <w:r w:rsidRPr="00651B96">
        <w:rPr>
          <w:rFonts w:ascii="Times" w:hAnsi="Times"/>
        </w:rPr>
        <w:t>hesablamağın</w:t>
      </w:r>
      <w:proofErr w:type="spellEnd"/>
      <w:r w:rsidRPr="00651B96">
        <w:rPr>
          <w:rFonts w:ascii="Times" w:hAnsi="Times"/>
        </w:rPr>
        <w:t xml:space="preserve"> </w:t>
      </w:r>
      <w:proofErr w:type="spellStart"/>
      <w:r w:rsidRPr="00651B96">
        <w:rPr>
          <w:rFonts w:ascii="Times" w:hAnsi="Times"/>
        </w:rPr>
        <w:t>çətin</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qəbul</w:t>
      </w:r>
      <w:proofErr w:type="spellEnd"/>
      <w:r w:rsidRPr="00651B96">
        <w:rPr>
          <w:rFonts w:ascii="Times" w:hAnsi="Times"/>
        </w:rPr>
        <w:t xml:space="preserve"> </w:t>
      </w:r>
      <w:proofErr w:type="spellStart"/>
      <w:r w:rsidRPr="00651B96">
        <w:rPr>
          <w:rFonts w:ascii="Times" w:hAnsi="Times"/>
        </w:rPr>
        <w:t>etsə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daha</w:t>
      </w:r>
      <w:proofErr w:type="spellEnd"/>
      <w:r w:rsidRPr="00651B96">
        <w:rPr>
          <w:rFonts w:ascii="Times" w:hAnsi="Times"/>
        </w:rPr>
        <w:t xml:space="preserve"> </w:t>
      </w:r>
      <w:proofErr w:type="spellStart"/>
      <w:r w:rsidRPr="00651B96">
        <w:rPr>
          <w:rFonts w:ascii="Times" w:hAnsi="Times"/>
        </w:rPr>
        <w:t>əvvəl</w:t>
      </w:r>
      <w:proofErr w:type="spellEnd"/>
      <w:r w:rsidRPr="00651B96">
        <w:rPr>
          <w:rFonts w:ascii="Times" w:hAnsi="Times"/>
        </w:rPr>
        <w:t xml:space="preserve"> </w:t>
      </w:r>
      <w:proofErr w:type="spellStart"/>
      <w:r w:rsidRPr="00651B96">
        <w:rPr>
          <w:rFonts w:ascii="Times" w:hAnsi="Times"/>
        </w:rPr>
        <w:t>qazandığı</w:t>
      </w:r>
      <w:proofErr w:type="spellEnd"/>
      <w:r w:rsidRPr="00651B96">
        <w:rPr>
          <w:rFonts w:ascii="Times" w:hAnsi="Times"/>
        </w:rPr>
        <w:t xml:space="preserve"> </w:t>
      </w:r>
      <w:proofErr w:type="spellStart"/>
      <w:r w:rsidRPr="00651B96">
        <w:rPr>
          <w:rFonts w:ascii="Times" w:hAnsi="Times"/>
        </w:rPr>
        <w:t>gəlirin</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ya</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dövr</w:t>
      </w:r>
      <w:proofErr w:type="spellEnd"/>
      <w:r w:rsidRPr="00651B96">
        <w:rPr>
          <w:rFonts w:ascii="Times" w:hAnsi="Times"/>
        </w:rPr>
        <w:t xml:space="preserve"> </w:t>
      </w:r>
      <w:proofErr w:type="spellStart"/>
      <w:r w:rsidRPr="00651B96">
        <w:rPr>
          <w:rFonts w:ascii="Times" w:hAnsi="Times"/>
        </w:rPr>
        <w:t>ərzində</w:t>
      </w:r>
      <w:proofErr w:type="spellEnd"/>
      <w:r w:rsidRPr="00651B96">
        <w:rPr>
          <w:rFonts w:ascii="Times" w:hAnsi="Times"/>
        </w:rPr>
        <w:t xml:space="preserve"> </w:t>
      </w:r>
      <w:proofErr w:type="spellStart"/>
      <w:r w:rsidRPr="00651B96">
        <w:rPr>
          <w:rFonts w:ascii="Times" w:hAnsi="Times"/>
        </w:rPr>
        <w:t>qazandığı</w:t>
      </w:r>
      <w:proofErr w:type="spellEnd"/>
      <w:r w:rsidRPr="00651B96">
        <w:rPr>
          <w:rFonts w:ascii="Times" w:hAnsi="Times"/>
        </w:rPr>
        <w:t xml:space="preserve"> </w:t>
      </w:r>
      <w:proofErr w:type="spellStart"/>
      <w:r w:rsidRPr="00651B96">
        <w:rPr>
          <w:rFonts w:ascii="Times" w:hAnsi="Times"/>
        </w:rPr>
        <w:t>gəlirin</w:t>
      </w:r>
      <w:proofErr w:type="spellEnd"/>
      <w:r w:rsidRPr="00651B96">
        <w:rPr>
          <w:rFonts w:ascii="Times" w:hAnsi="Times"/>
        </w:rPr>
        <w:t xml:space="preserve"> </w:t>
      </w:r>
      <w:proofErr w:type="spellStart"/>
      <w:r w:rsidRPr="00651B96">
        <w:rPr>
          <w:rFonts w:ascii="Times" w:hAnsi="Times"/>
        </w:rPr>
        <w:t>miqyası</w:t>
      </w:r>
      <w:proofErr w:type="spellEnd"/>
      <w:r w:rsidRPr="00651B96">
        <w:rPr>
          <w:rFonts w:ascii="Times" w:hAnsi="Times"/>
        </w:rPr>
        <w:t xml:space="preserve"> </w:t>
      </w:r>
      <w:proofErr w:type="spellStart"/>
      <w:r w:rsidRPr="00651B96">
        <w:rPr>
          <w:rFonts w:ascii="Times" w:hAnsi="Times"/>
        </w:rPr>
        <w:t>göstərilmədən</w:t>
      </w:r>
      <w:proofErr w:type="spellEnd"/>
      <w:r w:rsidRPr="00651B96">
        <w:rPr>
          <w:rFonts w:ascii="Times" w:hAnsi="Times"/>
        </w:rPr>
        <w:t xml:space="preserve">, </w:t>
      </w:r>
      <w:proofErr w:type="spellStart"/>
      <w:r w:rsidRPr="00651B96">
        <w:rPr>
          <w:rFonts w:ascii="Times" w:hAnsi="Times"/>
        </w:rPr>
        <w:t>Azərbaycanda</w:t>
      </w:r>
      <w:proofErr w:type="spellEnd"/>
      <w:r w:rsidRPr="00651B96">
        <w:rPr>
          <w:rFonts w:ascii="Times" w:hAnsi="Times"/>
        </w:rPr>
        <w:t xml:space="preserve"> </w:t>
      </w:r>
      <w:proofErr w:type="spellStart"/>
      <w:r w:rsidRPr="00651B96">
        <w:rPr>
          <w:rFonts w:ascii="Times" w:hAnsi="Times"/>
        </w:rPr>
        <w:t>vəkilin</w:t>
      </w:r>
      <w:proofErr w:type="spellEnd"/>
      <w:r w:rsidRPr="00651B96">
        <w:rPr>
          <w:rFonts w:ascii="Times" w:hAnsi="Times"/>
        </w:rPr>
        <w:t xml:space="preserve"> </w:t>
      </w:r>
      <w:proofErr w:type="spellStart"/>
      <w:r w:rsidRPr="00651B96">
        <w:rPr>
          <w:rFonts w:ascii="Times" w:hAnsi="Times"/>
        </w:rPr>
        <w:t>orta</w:t>
      </w:r>
      <w:proofErr w:type="spellEnd"/>
      <w:r w:rsidRPr="00651B96">
        <w:rPr>
          <w:rFonts w:ascii="Times" w:hAnsi="Times"/>
        </w:rPr>
        <w:t xml:space="preserve"> </w:t>
      </w:r>
      <w:proofErr w:type="spellStart"/>
      <w:r w:rsidRPr="00651B96">
        <w:rPr>
          <w:rFonts w:ascii="Times" w:hAnsi="Times"/>
        </w:rPr>
        <w:t>illik</w:t>
      </w:r>
      <w:proofErr w:type="spellEnd"/>
      <w:r w:rsidRPr="00651B96">
        <w:rPr>
          <w:rFonts w:ascii="Times" w:hAnsi="Times"/>
        </w:rPr>
        <w:t xml:space="preserve"> </w:t>
      </w:r>
      <w:proofErr w:type="spellStart"/>
      <w:r w:rsidRPr="00651B96">
        <w:rPr>
          <w:rFonts w:ascii="Times" w:hAnsi="Times"/>
        </w:rPr>
        <w:t>əmək</w:t>
      </w:r>
      <w:proofErr w:type="spellEnd"/>
      <w:r w:rsidRPr="00651B96">
        <w:rPr>
          <w:rFonts w:ascii="Times" w:hAnsi="Times"/>
        </w:rPr>
        <w:t xml:space="preserve"> </w:t>
      </w:r>
      <w:proofErr w:type="spellStart"/>
      <w:r w:rsidRPr="00651B96">
        <w:rPr>
          <w:rFonts w:ascii="Times" w:hAnsi="Times"/>
        </w:rPr>
        <w:t>haqqına</w:t>
      </w:r>
      <w:proofErr w:type="spellEnd"/>
      <w:r w:rsidRPr="00651B96">
        <w:rPr>
          <w:rFonts w:ascii="Times" w:hAnsi="Times"/>
        </w:rPr>
        <w:t xml:space="preserve"> </w:t>
      </w:r>
      <w:proofErr w:type="spellStart"/>
      <w:r w:rsidRPr="00651B96">
        <w:rPr>
          <w:rFonts w:ascii="Times" w:hAnsi="Times"/>
        </w:rPr>
        <w:t>ümumi</w:t>
      </w:r>
      <w:proofErr w:type="spellEnd"/>
      <w:r w:rsidRPr="00651B96">
        <w:rPr>
          <w:rFonts w:ascii="Times" w:hAnsi="Times"/>
        </w:rPr>
        <w:t xml:space="preserve"> </w:t>
      </w:r>
      <w:proofErr w:type="spellStart"/>
      <w:r w:rsidRPr="00651B96">
        <w:rPr>
          <w:rFonts w:ascii="Times" w:hAnsi="Times"/>
        </w:rPr>
        <w:t>istinad</w:t>
      </w:r>
      <w:proofErr w:type="spellEnd"/>
      <w:r w:rsidRPr="00651B96">
        <w:rPr>
          <w:rFonts w:ascii="Times" w:hAnsi="Times"/>
        </w:rPr>
        <w:t xml:space="preserve"> </w:t>
      </w:r>
      <w:proofErr w:type="spellStart"/>
      <w:r w:rsidRPr="00651B96">
        <w:rPr>
          <w:rFonts w:ascii="Times" w:hAnsi="Times"/>
        </w:rPr>
        <w:t>etmək</w:t>
      </w:r>
      <w:proofErr w:type="spellEnd"/>
      <w:r w:rsidRPr="00651B96">
        <w:rPr>
          <w:rFonts w:ascii="Times" w:hAnsi="Times"/>
        </w:rPr>
        <w:t xml:space="preserve">, </w:t>
      </w:r>
      <w:proofErr w:type="spellStart"/>
      <w:r w:rsidRPr="00651B96">
        <w:rPr>
          <w:rFonts w:ascii="Times" w:hAnsi="Times"/>
        </w:rPr>
        <w:t>aydındır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maddi</w:t>
      </w:r>
      <w:proofErr w:type="spellEnd"/>
      <w:r w:rsidRPr="00651B96">
        <w:rPr>
          <w:rFonts w:ascii="Times" w:hAnsi="Times"/>
        </w:rPr>
        <w:t xml:space="preserve"> </w:t>
      </w:r>
      <w:proofErr w:type="spellStart"/>
      <w:r w:rsidRPr="00651B96">
        <w:rPr>
          <w:rFonts w:ascii="Times" w:hAnsi="Times"/>
        </w:rPr>
        <w:t>ziyanı</w:t>
      </w:r>
      <w:proofErr w:type="spellEnd"/>
      <w:r w:rsidRPr="00651B96">
        <w:rPr>
          <w:rFonts w:ascii="Times" w:hAnsi="Times"/>
        </w:rPr>
        <w:t xml:space="preserve"> </w:t>
      </w:r>
      <w:proofErr w:type="spellStart"/>
      <w:r w:rsidRPr="00651B96">
        <w:rPr>
          <w:rFonts w:ascii="Times" w:hAnsi="Times"/>
        </w:rPr>
        <w:t>ölçmək</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kifayət</w:t>
      </w:r>
      <w:proofErr w:type="spellEnd"/>
      <w:r w:rsidRPr="00651B96">
        <w:rPr>
          <w:rFonts w:ascii="Times" w:hAnsi="Times"/>
        </w:rPr>
        <w:t xml:space="preserve"> </w:t>
      </w:r>
      <w:proofErr w:type="spellStart"/>
      <w:r w:rsidRPr="00651B96">
        <w:rPr>
          <w:rFonts w:ascii="Times" w:hAnsi="Times"/>
        </w:rPr>
        <w:t>qədər</w:t>
      </w:r>
      <w:proofErr w:type="spellEnd"/>
      <w:r w:rsidRPr="00651B96">
        <w:rPr>
          <w:rFonts w:ascii="Times" w:hAnsi="Times"/>
        </w:rPr>
        <w:t xml:space="preserve"> </w:t>
      </w:r>
      <w:proofErr w:type="spellStart"/>
      <w:r w:rsidRPr="00651B96">
        <w:rPr>
          <w:rFonts w:ascii="Times" w:hAnsi="Times"/>
        </w:rPr>
        <w:t>əsas</w:t>
      </w:r>
      <w:proofErr w:type="spellEnd"/>
      <w:r w:rsidRPr="00651B96">
        <w:rPr>
          <w:rFonts w:ascii="Times" w:hAnsi="Times"/>
        </w:rPr>
        <w:t xml:space="preserve"> </w:t>
      </w:r>
      <w:proofErr w:type="spellStart"/>
      <w:r w:rsidRPr="00651B96">
        <w:rPr>
          <w:rFonts w:ascii="Times" w:hAnsi="Times"/>
        </w:rPr>
        <w:t>vermir</w:t>
      </w:r>
      <w:proofErr w:type="spellEnd"/>
      <w:r w:rsidRPr="00651B96">
        <w:rPr>
          <w:rFonts w:ascii="Times" w:hAnsi="Times"/>
        </w:rPr>
        <w:t>.   (</w:t>
      </w:r>
      <w:proofErr w:type="spellStart"/>
      <w:r w:rsidRPr="00651B96">
        <w:rPr>
          <w:rFonts w:ascii="Times" w:hAnsi="Times"/>
        </w:rPr>
        <w:t>bax</w:t>
      </w:r>
      <w:proofErr w:type="spellEnd"/>
      <w:r w:rsidRPr="00651B96">
        <w:rPr>
          <w:rFonts w:ascii="Times" w:hAnsi="Times"/>
        </w:rPr>
        <w:t xml:space="preserve"> </w:t>
      </w:r>
      <w:proofErr w:type="spellStart"/>
      <w:r w:rsidRPr="00651B96">
        <w:rPr>
          <w:rFonts w:ascii="Times" w:hAnsi="Times"/>
          <w:i/>
          <w:iCs/>
        </w:rPr>
        <w:t>Hacıbəyli</w:t>
      </w:r>
      <w:proofErr w:type="spellEnd"/>
      <w:r w:rsidRPr="00651B96">
        <w:rPr>
          <w:rFonts w:ascii="Times" w:hAnsi="Times"/>
          <w:i/>
          <w:iCs/>
        </w:rPr>
        <w:t xml:space="preserve"> </w:t>
      </w:r>
      <w:proofErr w:type="spellStart"/>
      <w:r w:rsidRPr="00651B96">
        <w:rPr>
          <w:rFonts w:ascii="Times" w:hAnsi="Times"/>
          <w:i/>
          <w:iCs/>
        </w:rPr>
        <w:t>və</w:t>
      </w:r>
      <w:proofErr w:type="spellEnd"/>
      <w:r w:rsidRPr="00651B96">
        <w:rPr>
          <w:rFonts w:ascii="Times" w:hAnsi="Times"/>
          <w:i/>
          <w:iCs/>
        </w:rPr>
        <w:t xml:space="preserve"> </w:t>
      </w:r>
      <w:proofErr w:type="spellStart"/>
      <w:r w:rsidRPr="00651B96">
        <w:rPr>
          <w:rFonts w:ascii="Times" w:hAnsi="Times"/>
          <w:i/>
          <w:iCs/>
        </w:rPr>
        <w:t>Əliyev</w:t>
      </w:r>
      <w:proofErr w:type="spellEnd"/>
      <w:r w:rsidRPr="00651B96">
        <w:rPr>
          <w:rFonts w:ascii="Times" w:hAnsi="Times"/>
          <w:i/>
          <w:iCs/>
        </w:rPr>
        <w:t xml:space="preserve"> </w:t>
      </w:r>
      <w:proofErr w:type="spellStart"/>
      <w:r w:rsidR="000C48CE" w:rsidRPr="00651B96">
        <w:rPr>
          <w:rFonts w:ascii="Times" w:hAnsi="Times"/>
          <w:i/>
          <w:iCs/>
        </w:rPr>
        <w:t>Az</w:t>
      </w:r>
      <w:r w:rsidR="005B701A" w:rsidRPr="00651B96">
        <w:rPr>
          <w:rFonts w:ascii="Times" w:hAnsi="Times"/>
          <w:i/>
          <w:iCs/>
        </w:rPr>
        <w:t>ə</w:t>
      </w:r>
      <w:r w:rsidR="000C48CE" w:rsidRPr="00651B96">
        <w:rPr>
          <w:rFonts w:ascii="Times" w:hAnsi="Times"/>
          <w:i/>
          <w:iCs/>
        </w:rPr>
        <w:t>rbay</w:t>
      </w:r>
      <w:r w:rsidRPr="00651B96">
        <w:rPr>
          <w:rFonts w:ascii="Times" w:hAnsi="Times"/>
          <w:i/>
          <w:iCs/>
        </w:rPr>
        <w:t>cana</w:t>
      </w:r>
      <w:proofErr w:type="spellEnd"/>
      <w:r w:rsidRPr="00651B96">
        <w:rPr>
          <w:rFonts w:ascii="Times" w:hAnsi="Times"/>
          <w:i/>
          <w:iCs/>
        </w:rPr>
        <w:t xml:space="preserve"> </w:t>
      </w:r>
      <w:proofErr w:type="spellStart"/>
      <w:r w:rsidRPr="00651B96">
        <w:rPr>
          <w:rFonts w:ascii="Times" w:hAnsi="Times"/>
          <w:i/>
          <w:iCs/>
        </w:rPr>
        <w:t>qarşı</w:t>
      </w:r>
      <w:proofErr w:type="spellEnd"/>
      <w:r w:rsidRPr="00651B96">
        <w:rPr>
          <w:rFonts w:ascii="Times" w:hAnsi="Times"/>
        </w:rPr>
        <w:t xml:space="preserve">, № 6477/08 </w:t>
      </w:r>
      <w:proofErr w:type="spellStart"/>
      <w:r w:rsidRPr="00651B96">
        <w:rPr>
          <w:rFonts w:ascii="Times" w:hAnsi="Times"/>
        </w:rPr>
        <w:t>və</w:t>
      </w:r>
      <w:proofErr w:type="spellEnd"/>
      <w:r w:rsidRPr="00651B96">
        <w:rPr>
          <w:rFonts w:ascii="Times" w:hAnsi="Times"/>
        </w:rPr>
        <w:t xml:space="preserve"> 10414/08, § 73, 19 </w:t>
      </w:r>
      <w:proofErr w:type="spellStart"/>
      <w:proofErr w:type="gramStart"/>
      <w:r w:rsidRPr="00651B96">
        <w:rPr>
          <w:rFonts w:ascii="Times" w:hAnsi="Times"/>
        </w:rPr>
        <w:t>Aprel</w:t>
      </w:r>
      <w:proofErr w:type="spellEnd"/>
      <w:r w:rsidRPr="00651B96">
        <w:rPr>
          <w:rFonts w:ascii="Times" w:hAnsi="Times"/>
        </w:rPr>
        <w:t xml:space="preserve">  2018</w:t>
      </w:r>
      <w:proofErr w:type="gramEnd"/>
      <w:r w:rsidRPr="00651B96">
        <w:rPr>
          <w:rFonts w:ascii="Times" w:hAnsi="Times"/>
        </w:rPr>
        <w:t>).</w:t>
      </w:r>
    </w:p>
    <w:p w:rsidR="004E544E" w:rsidRPr="00651B96" w:rsidRDefault="004E544E" w:rsidP="000C48CE">
      <w:pPr>
        <w:pStyle w:val="ECHRPara"/>
        <w:rPr>
          <w:rFonts w:ascii="Times" w:hAnsi="Times" w:cs="Times New Roman"/>
          <w:szCs w:val="24"/>
        </w:rPr>
      </w:pPr>
      <w:r w:rsidRPr="00651B96">
        <w:rPr>
          <w:rFonts w:ascii="Times" w:hAnsi="Times"/>
        </w:rPr>
        <w:t xml:space="preserve">57. </w:t>
      </w:r>
      <w:proofErr w:type="spellStart"/>
      <w:r w:rsidRPr="00651B96">
        <w:rPr>
          <w:rFonts w:ascii="Times" w:hAnsi="Times"/>
        </w:rPr>
        <w:t>Yuxarıdakı</w:t>
      </w:r>
      <w:proofErr w:type="spellEnd"/>
      <w:r w:rsidRPr="00651B96">
        <w:rPr>
          <w:rFonts w:ascii="Times" w:hAnsi="Times"/>
        </w:rPr>
        <w:t xml:space="preserve"> </w:t>
      </w:r>
      <w:proofErr w:type="spellStart"/>
      <w:r w:rsidRPr="00651B96">
        <w:rPr>
          <w:rFonts w:ascii="Times" w:hAnsi="Times"/>
        </w:rPr>
        <w:t>səbəblərlə</w:t>
      </w:r>
      <w:proofErr w:type="spellEnd"/>
      <w:r w:rsidRPr="00651B96">
        <w:rPr>
          <w:rFonts w:ascii="Times" w:hAnsi="Times"/>
        </w:rPr>
        <w:t xml:space="preserve"> </w:t>
      </w:r>
      <w:proofErr w:type="spellStart"/>
      <w:r w:rsidRPr="00651B96">
        <w:rPr>
          <w:rFonts w:ascii="Times" w:hAnsi="Times"/>
        </w:rPr>
        <w:t>əlaqədar</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maddi</w:t>
      </w:r>
      <w:proofErr w:type="spellEnd"/>
      <w:r w:rsidRPr="00651B96">
        <w:rPr>
          <w:rFonts w:ascii="Times" w:hAnsi="Times"/>
        </w:rPr>
        <w:t xml:space="preserve"> </w:t>
      </w:r>
      <w:proofErr w:type="spellStart"/>
      <w:r w:rsidRPr="00651B96">
        <w:rPr>
          <w:rFonts w:ascii="Times" w:hAnsi="Times"/>
        </w:rPr>
        <w:t>zərər</w:t>
      </w:r>
      <w:proofErr w:type="spellEnd"/>
      <w:r w:rsidRPr="00651B96">
        <w:rPr>
          <w:rFonts w:ascii="Times" w:hAnsi="Times"/>
        </w:rPr>
        <w:t xml:space="preserve"> </w:t>
      </w:r>
      <w:proofErr w:type="spellStart"/>
      <w:r w:rsidRPr="00651B96">
        <w:rPr>
          <w:rFonts w:ascii="Times" w:hAnsi="Times"/>
        </w:rPr>
        <w:t>iddiasını</w:t>
      </w:r>
      <w:proofErr w:type="spellEnd"/>
      <w:r w:rsidRPr="00651B96">
        <w:rPr>
          <w:rFonts w:ascii="Times" w:hAnsi="Times"/>
        </w:rPr>
        <w:t xml:space="preserve"> </w:t>
      </w:r>
      <w:proofErr w:type="spellStart"/>
      <w:r w:rsidRPr="00651B96">
        <w:rPr>
          <w:rFonts w:ascii="Times" w:hAnsi="Times"/>
        </w:rPr>
        <w:t>rədd</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w:t>
      </w:r>
      <w:r w:rsidRPr="00651B96">
        <w:rPr>
          <w:rFonts w:ascii="Times" w:hAnsi="Times" w:cs="Times New Roman"/>
          <w:szCs w:val="24"/>
        </w:rPr>
        <w:t xml:space="preserve"> </w:t>
      </w:r>
    </w:p>
    <w:p w:rsidR="004E544E" w:rsidRPr="00651B96" w:rsidRDefault="004E544E" w:rsidP="004E544E">
      <w:pPr>
        <w:rPr>
          <w:rFonts w:ascii="Times" w:hAnsi="Times" w:cs="Times New Roman"/>
          <w:szCs w:val="24"/>
        </w:rPr>
      </w:pPr>
    </w:p>
    <w:p w:rsidR="004E544E" w:rsidRPr="00651B96" w:rsidRDefault="004E544E" w:rsidP="004E544E">
      <w:pPr>
        <w:pStyle w:val="ListParagraph"/>
        <w:numPr>
          <w:ilvl w:val="0"/>
          <w:numId w:val="10"/>
        </w:numPr>
        <w:rPr>
          <w:rFonts w:ascii="Times" w:eastAsiaTheme="majorEastAsia" w:hAnsi="Times" w:cstheme="majorBidi"/>
          <w:bCs/>
          <w:i/>
        </w:rPr>
      </w:pPr>
      <w:proofErr w:type="spellStart"/>
      <w:r w:rsidRPr="00651B96">
        <w:rPr>
          <w:rFonts w:ascii="Times" w:eastAsiaTheme="majorEastAsia" w:hAnsi="Times" w:cstheme="majorBidi"/>
          <w:bCs/>
          <w:i/>
        </w:rPr>
        <w:t>Qeyri-maddi</w:t>
      </w:r>
      <w:proofErr w:type="spellEnd"/>
      <w:r w:rsidRPr="00651B96">
        <w:rPr>
          <w:rFonts w:ascii="Times" w:eastAsiaTheme="majorEastAsia" w:hAnsi="Times" w:cstheme="majorBidi"/>
          <w:bCs/>
          <w:i/>
        </w:rPr>
        <w:t xml:space="preserve"> </w:t>
      </w:r>
      <w:proofErr w:type="spellStart"/>
      <w:r w:rsidRPr="00651B96">
        <w:rPr>
          <w:rFonts w:ascii="Times" w:eastAsiaTheme="majorEastAsia" w:hAnsi="Times" w:cstheme="majorBidi"/>
          <w:bCs/>
          <w:i/>
        </w:rPr>
        <w:t>zərər</w:t>
      </w:r>
      <w:proofErr w:type="spellEnd"/>
    </w:p>
    <w:p w:rsidR="004E544E" w:rsidRPr="00651B96" w:rsidRDefault="004E544E" w:rsidP="004E544E">
      <w:pPr>
        <w:rPr>
          <w:rFonts w:ascii="Times" w:hAnsi="Times" w:cs="Times New Roman"/>
          <w:szCs w:val="24"/>
        </w:rPr>
      </w:pPr>
    </w:p>
    <w:p w:rsidR="004E544E" w:rsidRPr="00651B96" w:rsidRDefault="004E544E" w:rsidP="000C48CE">
      <w:pPr>
        <w:ind w:firstLine="360"/>
        <w:rPr>
          <w:rFonts w:ascii="Times" w:hAnsi="Times"/>
        </w:rPr>
      </w:pPr>
      <w:r w:rsidRPr="00651B96">
        <w:rPr>
          <w:rFonts w:ascii="Times" w:hAnsi="Times"/>
        </w:rPr>
        <w:t xml:space="preserve">58.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qeyri-maddi</w:t>
      </w:r>
      <w:proofErr w:type="spellEnd"/>
      <w:r w:rsidRPr="00651B96">
        <w:rPr>
          <w:rFonts w:ascii="Times" w:hAnsi="Times"/>
        </w:rPr>
        <w:t xml:space="preserve"> </w:t>
      </w:r>
      <w:proofErr w:type="spellStart"/>
      <w:r w:rsidRPr="00651B96">
        <w:rPr>
          <w:rFonts w:ascii="Times" w:hAnsi="Times"/>
        </w:rPr>
        <w:t>zərər</w:t>
      </w:r>
      <w:proofErr w:type="spellEnd"/>
      <w:r w:rsidRPr="00651B96">
        <w:rPr>
          <w:rFonts w:ascii="Times" w:hAnsi="Times"/>
        </w:rPr>
        <w:t xml:space="preserve"> </w:t>
      </w:r>
      <w:proofErr w:type="spellStart"/>
      <w:r w:rsidRPr="00651B96">
        <w:rPr>
          <w:rFonts w:ascii="Times" w:hAnsi="Times"/>
        </w:rPr>
        <w:t>qismində</w:t>
      </w:r>
      <w:proofErr w:type="spellEnd"/>
      <w:r w:rsidRPr="00651B96">
        <w:rPr>
          <w:rFonts w:ascii="Times" w:hAnsi="Times"/>
        </w:rPr>
        <w:t xml:space="preserve"> 30,000 </w:t>
      </w:r>
      <w:proofErr w:type="spellStart"/>
      <w:r w:rsidRPr="00651B96">
        <w:rPr>
          <w:rFonts w:ascii="Times" w:hAnsi="Times"/>
        </w:rPr>
        <w:t>avro</w:t>
      </w:r>
      <w:proofErr w:type="spellEnd"/>
      <w:r w:rsidRPr="00651B96">
        <w:rPr>
          <w:rFonts w:ascii="Times" w:hAnsi="Times"/>
        </w:rPr>
        <w:t xml:space="preserve"> (AVRO)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edib</w:t>
      </w:r>
      <w:proofErr w:type="spellEnd"/>
      <w:r w:rsidRPr="00651B96">
        <w:rPr>
          <w:rFonts w:ascii="Times" w:hAnsi="Times"/>
        </w:rPr>
        <w:t xml:space="preserve">. </w:t>
      </w:r>
    </w:p>
    <w:p w:rsidR="004E544E" w:rsidRPr="00651B96" w:rsidRDefault="004E544E" w:rsidP="005B701A">
      <w:pPr>
        <w:ind w:firstLine="360"/>
        <w:rPr>
          <w:rFonts w:ascii="Times" w:hAnsi="Times"/>
        </w:rPr>
      </w:pPr>
      <w:r w:rsidRPr="00651B96">
        <w:rPr>
          <w:rFonts w:ascii="Times" w:hAnsi="Times"/>
        </w:rPr>
        <w:t xml:space="preserve">59. </w:t>
      </w:r>
      <w:proofErr w:type="spellStart"/>
      <w:r w:rsidRPr="00651B96">
        <w:rPr>
          <w:rFonts w:ascii="Times" w:hAnsi="Times"/>
        </w:rPr>
        <w:t>Hökumət</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etdiyi</w:t>
      </w:r>
      <w:proofErr w:type="spellEnd"/>
      <w:r w:rsidRPr="00651B96">
        <w:rPr>
          <w:rFonts w:ascii="Times" w:hAnsi="Times"/>
        </w:rPr>
        <w:t xml:space="preserve"> </w:t>
      </w:r>
      <w:proofErr w:type="spellStart"/>
      <w:r w:rsidRPr="00651B96">
        <w:rPr>
          <w:rFonts w:ascii="Times" w:hAnsi="Times"/>
        </w:rPr>
        <w:t>miqdarın</w:t>
      </w:r>
      <w:proofErr w:type="spellEnd"/>
      <w:r w:rsidRPr="00651B96">
        <w:rPr>
          <w:rFonts w:ascii="Times" w:hAnsi="Times"/>
        </w:rPr>
        <w:t xml:space="preserve"> </w:t>
      </w:r>
      <w:proofErr w:type="spellStart"/>
      <w:r w:rsidRPr="00651B96">
        <w:rPr>
          <w:rFonts w:ascii="Times" w:hAnsi="Times"/>
        </w:rPr>
        <w:t>əsassız</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bildirib</w:t>
      </w:r>
      <w:proofErr w:type="spellEnd"/>
      <w:r w:rsidRPr="00651B96">
        <w:rPr>
          <w:rFonts w:ascii="Times" w:hAnsi="Times"/>
        </w:rPr>
        <w:t xml:space="preserve">. </w:t>
      </w:r>
      <w:proofErr w:type="spellStart"/>
      <w:r w:rsidR="005B701A" w:rsidRPr="00651B96">
        <w:rPr>
          <w:rFonts w:ascii="Times" w:hAnsi="Times"/>
        </w:rPr>
        <w:t>Hökumət</w:t>
      </w:r>
      <w:proofErr w:type="spellEnd"/>
      <w:r w:rsidR="005B701A" w:rsidRPr="00651B96">
        <w:rPr>
          <w:rFonts w:ascii="Times" w:hAnsi="Times"/>
        </w:rPr>
        <w:t xml:space="preserve"> </w:t>
      </w:r>
      <w:proofErr w:type="spellStart"/>
      <w:r w:rsidR="005B701A" w:rsidRPr="00651B96">
        <w:rPr>
          <w:rFonts w:ascii="Times" w:hAnsi="Times"/>
        </w:rPr>
        <w:t>hesab</w:t>
      </w:r>
      <w:proofErr w:type="spellEnd"/>
      <w:r w:rsidR="005B701A" w:rsidRPr="00651B96">
        <w:rPr>
          <w:rFonts w:ascii="Times" w:hAnsi="Times"/>
        </w:rPr>
        <w:t xml:space="preserve"> </w:t>
      </w:r>
      <w:proofErr w:type="spellStart"/>
      <w:r w:rsidR="005B701A" w:rsidRPr="00651B96">
        <w:rPr>
          <w:rFonts w:ascii="Times" w:hAnsi="Times"/>
        </w:rPr>
        <w:t>edib</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pozuntunun</w:t>
      </w:r>
      <w:proofErr w:type="spellEnd"/>
      <w:r w:rsidRPr="00651B96">
        <w:rPr>
          <w:rFonts w:ascii="Times" w:hAnsi="Times"/>
        </w:rPr>
        <w:t xml:space="preserve"> </w:t>
      </w:r>
      <w:proofErr w:type="spellStart"/>
      <w:r w:rsidRPr="00651B96">
        <w:rPr>
          <w:rFonts w:ascii="Times" w:hAnsi="Times"/>
        </w:rPr>
        <w:t>aşkarlanmasının</w:t>
      </w:r>
      <w:proofErr w:type="spellEnd"/>
      <w:r w:rsidRPr="00651B96">
        <w:rPr>
          <w:rFonts w:ascii="Times" w:hAnsi="Times"/>
        </w:rPr>
        <w:t xml:space="preserve"> </w:t>
      </w:r>
      <w:proofErr w:type="spellStart"/>
      <w:r w:rsidRPr="00651B96">
        <w:rPr>
          <w:rFonts w:ascii="Times" w:hAnsi="Times"/>
        </w:rPr>
        <w:t>özü</w:t>
      </w:r>
      <w:proofErr w:type="spellEnd"/>
      <w:r w:rsidRPr="00651B96">
        <w:rPr>
          <w:rFonts w:ascii="Times" w:hAnsi="Times"/>
        </w:rPr>
        <w:t xml:space="preserve"> </w:t>
      </w:r>
      <w:proofErr w:type="spellStart"/>
      <w:r w:rsidRPr="00651B96">
        <w:rPr>
          <w:rFonts w:ascii="Times" w:hAnsi="Times"/>
        </w:rPr>
        <w:t>ədalətli</w:t>
      </w:r>
      <w:proofErr w:type="spellEnd"/>
      <w:r w:rsidRPr="00651B96">
        <w:rPr>
          <w:rFonts w:ascii="Times" w:hAnsi="Times"/>
        </w:rPr>
        <w:t xml:space="preserve"> </w:t>
      </w:r>
      <w:proofErr w:type="spellStart"/>
      <w:r w:rsidRPr="00651B96">
        <w:rPr>
          <w:rFonts w:ascii="Times" w:hAnsi="Times"/>
        </w:rPr>
        <w:t>əvəz</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yetərlidir</w:t>
      </w:r>
      <w:proofErr w:type="spellEnd"/>
      <w:r w:rsidRPr="00651B96">
        <w:rPr>
          <w:rFonts w:ascii="Times" w:hAnsi="Times"/>
        </w:rPr>
        <w:t>.</w:t>
      </w:r>
    </w:p>
    <w:p w:rsidR="004E544E" w:rsidRPr="00651B96" w:rsidRDefault="004E544E" w:rsidP="000C48CE">
      <w:pPr>
        <w:ind w:firstLine="360"/>
        <w:rPr>
          <w:rFonts w:ascii="Times" w:hAnsi="Times"/>
        </w:rPr>
      </w:pPr>
      <w:r w:rsidRPr="00651B96">
        <w:rPr>
          <w:rFonts w:ascii="Times" w:hAnsi="Times"/>
        </w:rPr>
        <w:t xml:space="preserve">60.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qeyri-maddi</w:t>
      </w:r>
      <w:proofErr w:type="spellEnd"/>
      <w:r w:rsidRPr="00651B96">
        <w:rPr>
          <w:rFonts w:ascii="Times" w:hAnsi="Times"/>
        </w:rPr>
        <w:t xml:space="preserve"> </w:t>
      </w:r>
      <w:proofErr w:type="spellStart"/>
      <w:r w:rsidRPr="00651B96">
        <w:rPr>
          <w:rFonts w:ascii="Times" w:hAnsi="Times"/>
        </w:rPr>
        <w:t>zərərdən</w:t>
      </w:r>
      <w:proofErr w:type="spellEnd"/>
      <w:r w:rsidRPr="00651B96">
        <w:rPr>
          <w:rFonts w:ascii="Times" w:hAnsi="Times"/>
        </w:rPr>
        <w:t xml:space="preserve"> </w:t>
      </w:r>
      <w:proofErr w:type="spellStart"/>
      <w:r w:rsidRPr="00651B96">
        <w:rPr>
          <w:rFonts w:ascii="Times" w:hAnsi="Times"/>
        </w:rPr>
        <w:t>əziyyət</w:t>
      </w:r>
      <w:proofErr w:type="spellEnd"/>
      <w:r w:rsidRPr="00651B96">
        <w:rPr>
          <w:rFonts w:ascii="Times" w:hAnsi="Times"/>
        </w:rPr>
        <w:t xml:space="preserve"> </w:t>
      </w:r>
      <w:proofErr w:type="spellStart"/>
      <w:r w:rsidRPr="00651B96">
        <w:rPr>
          <w:rFonts w:ascii="Times" w:hAnsi="Times"/>
        </w:rPr>
        <w:t>çəkib</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isə</w:t>
      </w:r>
      <w:proofErr w:type="spellEnd"/>
      <w:r w:rsidRPr="00651B96">
        <w:rPr>
          <w:rFonts w:ascii="Times" w:hAnsi="Times"/>
        </w:rPr>
        <w:t xml:space="preserve"> </w:t>
      </w:r>
      <w:proofErr w:type="spellStart"/>
      <w:r w:rsidRPr="00651B96">
        <w:rPr>
          <w:rFonts w:ascii="Times" w:hAnsi="Times"/>
        </w:rPr>
        <w:t>sadəcə</w:t>
      </w:r>
      <w:proofErr w:type="spellEnd"/>
      <w:r w:rsidRPr="00651B96">
        <w:rPr>
          <w:rFonts w:ascii="Times" w:hAnsi="Times"/>
        </w:rPr>
        <w:t xml:space="preserve"> </w:t>
      </w:r>
      <w:proofErr w:type="spellStart"/>
      <w:r w:rsidRPr="00651B96">
        <w:rPr>
          <w:rFonts w:ascii="Times" w:hAnsi="Times"/>
        </w:rPr>
        <w:t>pozuntunun</w:t>
      </w:r>
      <w:proofErr w:type="spellEnd"/>
      <w:r w:rsidRPr="00651B96">
        <w:rPr>
          <w:rFonts w:ascii="Times" w:hAnsi="Times"/>
        </w:rPr>
        <w:t xml:space="preserve"> </w:t>
      </w:r>
      <w:proofErr w:type="spellStart"/>
      <w:r w:rsidRPr="00651B96">
        <w:rPr>
          <w:rFonts w:ascii="Times" w:hAnsi="Times"/>
        </w:rPr>
        <w:t>aşkarlanması</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ədalətli</w:t>
      </w:r>
      <w:proofErr w:type="spellEnd"/>
      <w:r w:rsidRPr="00651B96">
        <w:rPr>
          <w:rFonts w:ascii="Times" w:hAnsi="Times"/>
        </w:rPr>
        <w:t xml:space="preserve"> </w:t>
      </w:r>
      <w:proofErr w:type="spellStart"/>
      <w:r w:rsidRPr="00651B96">
        <w:rPr>
          <w:rFonts w:ascii="Times" w:hAnsi="Times"/>
        </w:rPr>
        <w:t>əvəz</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oluna</w:t>
      </w:r>
      <w:proofErr w:type="spellEnd"/>
      <w:r w:rsidRPr="00651B96">
        <w:rPr>
          <w:rFonts w:ascii="Times" w:hAnsi="Times"/>
        </w:rPr>
        <w:t xml:space="preserve"> </w:t>
      </w:r>
      <w:proofErr w:type="spellStart"/>
      <w:r w:rsidRPr="00651B96">
        <w:rPr>
          <w:rFonts w:ascii="Times" w:hAnsi="Times"/>
        </w:rPr>
        <w:t>bilməz</w:t>
      </w:r>
      <w:proofErr w:type="spellEnd"/>
      <w:r w:rsidRPr="00651B96">
        <w:rPr>
          <w:rFonts w:ascii="Times" w:hAnsi="Times"/>
        </w:rPr>
        <w:t xml:space="preserve">. </w:t>
      </w:r>
      <w:proofErr w:type="spellStart"/>
      <w:r w:rsidRPr="00651B96">
        <w:rPr>
          <w:rFonts w:ascii="Times" w:hAnsi="Times"/>
        </w:rPr>
        <w:t>Konvensiyanın</w:t>
      </w:r>
      <w:proofErr w:type="spellEnd"/>
      <w:r w:rsidRPr="00651B96">
        <w:rPr>
          <w:rFonts w:ascii="Times" w:hAnsi="Times"/>
        </w:rPr>
        <w:t xml:space="preserve"> 41-ci </w:t>
      </w:r>
      <w:proofErr w:type="spellStart"/>
      <w:r w:rsidRPr="00651B96">
        <w:rPr>
          <w:rFonts w:ascii="Times" w:hAnsi="Times"/>
        </w:rPr>
        <w:t>Maddəsində</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göstərildiyi</w:t>
      </w:r>
      <w:proofErr w:type="spellEnd"/>
      <w:r w:rsidRPr="00651B96">
        <w:rPr>
          <w:rFonts w:ascii="Times" w:hAnsi="Times"/>
        </w:rPr>
        <w:t xml:space="preserve"> </w:t>
      </w:r>
      <w:proofErr w:type="spellStart"/>
      <w:r w:rsidRPr="00651B96">
        <w:rPr>
          <w:rFonts w:ascii="Times" w:hAnsi="Times"/>
        </w:rPr>
        <w:t>kimi</w:t>
      </w:r>
      <w:proofErr w:type="spellEnd"/>
      <w:r w:rsidRPr="00651B96">
        <w:rPr>
          <w:rFonts w:ascii="Times" w:hAnsi="Times"/>
        </w:rPr>
        <w:t xml:space="preserve"> </w:t>
      </w:r>
      <w:proofErr w:type="spellStart"/>
      <w:r w:rsidRPr="00651B96">
        <w:rPr>
          <w:rFonts w:ascii="Times" w:hAnsi="Times"/>
        </w:rPr>
        <w:t>qiymətləndirməni</w:t>
      </w:r>
      <w:proofErr w:type="spellEnd"/>
      <w:r w:rsidRPr="00651B96">
        <w:rPr>
          <w:rFonts w:ascii="Times" w:hAnsi="Times"/>
        </w:rPr>
        <w:t xml:space="preserve"> </w:t>
      </w:r>
      <w:proofErr w:type="spellStart"/>
      <w:r w:rsidRPr="00651B96">
        <w:rPr>
          <w:rFonts w:ascii="Times" w:hAnsi="Times"/>
        </w:rPr>
        <w:t>məqbul</w:t>
      </w:r>
      <w:proofErr w:type="spellEnd"/>
      <w:r w:rsidRPr="00651B96">
        <w:rPr>
          <w:rFonts w:ascii="Times" w:hAnsi="Times"/>
        </w:rPr>
        <w:t xml:space="preserve"> </w:t>
      </w:r>
      <w:proofErr w:type="spellStart"/>
      <w:r w:rsidRPr="00651B96">
        <w:rPr>
          <w:rFonts w:ascii="Times" w:hAnsi="Times"/>
        </w:rPr>
        <w:t>əsaslarla</w:t>
      </w:r>
      <w:proofErr w:type="spellEnd"/>
      <w:r w:rsidRPr="00651B96">
        <w:rPr>
          <w:rFonts w:ascii="Times" w:hAnsi="Times"/>
        </w:rPr>
        <w:t xml:space="preserve"> </w:t>
      </w:r>
      <w:proofErr w:type="spellStart"/>
      <w:r w:rsidRPr="00651B96">
        <w:rPr>
          <w:rFonts w:ascii="Times" w:hAnsi="Times"/>
        </w:rPr>
        <w:t>ölçməklə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başlıq</w:t>
      </w:r>
      <w:proofErr w:type="spellEnd"/>
      <w:r w:rsidRPr="00651B96">
        <w:rPr>
          <w:rFonts w:ascii="Times" w:hAnsi="Times"/>
        </w:rPr>
        <w:t xml:space="preserve"> </w:t>
      </w:r>
      <w:proofErr w:type="spellStart"/>
      <w:r w:rsidRPr="00651B96">
        <w:rPr>
          <w:rFonts w:ascii="Times" w:hAnsi="Times"/>
        </w:rPr>
        <w:t>altında</w:t>
      </w:r>
      <w:proofErr w:type="spellEnd"/>
      <w:r w:rsidRPr="00651B96">
        <w:rPr>
          <w:rFonts w:ascii="Times" w:hAnsi="Times"/>
        </w:rPr>
        <w:t xml:space="preserve"> </w:t>
      </w:r>
      <w:proofErr w:type="spellStart"/>
      <w:r w:rsidRPr="00651B96">
        <w:rPr>
          <w:rFonts w:ascii="Times" w:hAnsi="Times"/>
        </w:rPr>
        <w:t>ərizəçini</w:t>
      </w:r>
      <w:proofErr w:type="spellEnd"/>
      <w:r w:rsidRPr="00651B96">
        <w:rPr>
          <w:rFonts w:ascii="Times" w:hAnsi="Times"/>
        </w:rPr>
        <w:t xml:space="preserve"> 7,000 Avro (</w:t>
      </w:r>
      <w:proofErr w:type="spellStart"/>
      <w:r w:rsidRPr="00651B96">
        <w:rPr>
          <w:rFonts w:ascii="Times" w:hAnsi="Times"/>
        </w:rPr>
        <w:t>əlavə</w:t>
      </w:r>
      <w:proofErr w:type="spell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bu</w:t>
      </w:r>
      <w:proofErr w:type="spellEnd"/>
      <w:r w:rsidRPr="00651B96">
        <w:rPr>
          <w:rFonts w:ascii="Times" w:hAnsi="Times"/>
        </w:rPr>
        <w:t xml:space="preserve"> </w:t>
      </w:r>
      <w:proofErr w:type="spellStart"/>
      <w:r w:rsidRPr="00651B96">
        <w:rPr>
          <w:rFonts w:ascii="Times" w:hAnsi="Times"/>
        </w:rPr>
        <w:t>məbləğ</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w:t>
      </w:r>
      <w:proofErr w:type="spellStart"/>
      <w:r w:rsidRPr="00651B96">
        <w:rPr>
          <w:rFonts w:ascii="Times" w:hAnsi="Times"/>
        </w:rPr>
        <w:t>verilməli</w:t>
      </w:r>
      <w:proofErr w:type="spellEnd"/>
      <w:r w:rsidRPr="00651B96">
        <w:rPr>
          <w:rFonts w:ascii="Times" w:hAnsi="Times"/>
        </w:rPr>
        <w:t xml:space="preserve"> </w:t>
      </w:r>
      <w:proofErr w:type="spellStart"/>
      <w:r w:rsidRPr="00651B96">
        <w:rPr>
          <w:rFonts w:ascii="Times" w:hAnsi="Times"/>
        </w:rPr>
        <w:t>olan</w:t>
      </w:r>
      <w:proofErr w:type="spellEnd"/>
      <w:r w:rsidRPr="00651B96">
        <w:rPr>
          <w:rFonts w:ascii="Times" w:hAnsi="Times"/>
        </w:rPr>
        <w:t xml:space="preserve"> </w:t>
      </w:r>
      <w:proofErr w:type="spellStart"/>
      <w:r w:rsidRPr="00651B96">
        <w:rPr>
          <w:rFonts w:ascii="Times" w:hAnsi="Times"/>
        </w:rPr>
        <w:t>vergi</w:t>
      </w:r>
      <w:proofErr w:type="spellEnd"/>
      <w:r w:rsidRPr="00651B96">
        <w:rPr>
          <w:rFonts w:ascii="Times" w:hAnsi="Times"/>
        </w:rPr>
        <w:t xml:space="preserve">) </w:t>
      </w:r>
      <w:proofErr w:type="spellStart"/>
      <w:r w:rsidRPr="00651B96">
        <w:rPr>
          <w:rFonts w:ascii="Times" w:hAnsi="Times"/>
        </w:rPr>
        <w:t>miqdarında</w:t>
      </w:r>
      <w:proofErr w:type="spellEnd"/>
      <w:r w:rsidRPr="00651B96">
        <w:rPr>
          <w:rFonts w:ascii="Times" w:hAnsi="Times"/>
        </w:rPr>
        <w:t xml:space="preserve"> </w:t>
      </w:r>
      <w:proofErr w:type="spellStart"/>
      <w:r w:rsidRPr="00651B96">
        <w:rPr>
          <w:rFonts w:ascii="Times" w:hAnsi="Times"/>
        </w:rPr>
        <w:t>mükafatlandırır</w:t>
      </w:r>
      <w:proofErr w:type="spellEnd"/>
      <w:r w:rsidRPr="00651B96">
        <w:rPr>
          <w:rFonts w:ascii="Times" w:hAnsi="Times"/>
        </w:rPr>
        <w:t xml:space="preserve">. </w:t>
      </w:r>
    </w:p>
    <w:p w:rsidR="00D05F55" w:rsidRPr="00651B96" w:rsidRDefault="00D05F55" w:rsidP="000C48CE">
      <w:pPr>
        <w:ind w:firstLine="360"/>
        <w:rPr>
          <w:rFonts w:ascii="Times" w:hAnsi="Times"/>
        </w:rPr>
      </w:pPr>
    </w:p>
    <w:p w:rsidR="004E544E" w:rsidRPr="00651B96" w:rsidRDefault="004E544E" w:rsidP="000C48CE">
      <w:pPr>
        <w:pStyle w:val="ECHRHeading2"/>
        <w:numPr>
          <w:ilvl w:val="0"/>
          <w:numId w:val="21"/>
        </w:numPr>
        <w:rPr>
          <w:rFonts w:ascii="Times" w:hAnsi="Times"/>
        </w:rPr>
      </w:pPr>
      <w:proofErr w:type="spellStart"/>
      <w:r w:rsidRPr="00651B96">
        <w:rPr>
          <w:rFonts w:ascii="Times" w:hAnsi="Times"/>
        </w:rPr>
        <w:t>Xərc</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məsrəflər</w:t>
      </w:r>
      <w:proofErr w:type="spellEnd"/>
    </w:p>
    <w:p w:rsidR="004E544E" w:rsidRPr="00651B96" w:rsidRDefault="004E544E" w:rsidP="000C48CE">
      <w:pPr>
        <w:pStyle w:val="ECHRPara"/>
        <w:rPr>
          <w:rFonts w:ascii="Times" w:hAnsi="Times"/>
        </w:rPr>
      </w:pPr>
      <w:r w:rsidRPr="00651B96">
        <w:rPr>
          <w:rFonts w:ascii="Times" w:hAnsi="Times"/>
        </w:rPr>
        <w:t xml:space="preserve">61.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1,200 </w:t>
      </w:r>
      <w:proofErr w:type="spellStart"/>
      <w:r w:rsidRPr="00651B96">
        <w:rPr>
          <w:rFonts w:ascii="Times" w:hAnsi="Times"/>
        </w:rPr>
        <w:t>avro</w:t>
      </w:r>
      <w:proofErr w:type="spellEnd"/>
      <w:r w:rsidRPr="00651B96">
        <w:rPr>
          <w:rFonts w:ascii="Times" w:hAnsi="Times"/>
        </w:rPr>
        <w:t xml:space="preserve"> </w:t>
      </w:r>
      <w:proofErr w:type="spellStart"/>
      <w:r w:rsidRPr="00651B96">
        <w:rPr>
          <w:rFonts w:ascii="Times" w:hAnsi="Times"/>
        </w:rPr>
        <w:t>miqdarında</w:t>
      </w:r>
      <w:proofErr w:type="spellEnd"/>
      <w:r w:rsidRPr="00651B96">
        <w:rPr>
          <w:rFonts w:ascii="Times" w:hAnsi="Times"/>
        </w:rPr>
        <w:t xml:space="preserve"> </w:t>
      </w:r>
      <w:proofErr w:type="spellStart"/>
      <w:r w:rsidRPr="00651B96">
        <w:rPr>
          <w:rFonts w:ascii="Times" w:hAnsi="Times"/>
        </w:rPr>
        <w:t>xərc</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məsrəflər</w:t>
      </w:r>
      <w:proofErr w:type="spellEnd"/>
      <w:r w:rsidRPr="00651B96">
        <w:rPr>
          <w:rFonts w:ascii="Times" w:hAnsi="Times"/>
        </w:rPr>
        <w:t xml:space="preserve"> </w:t>
      </w:r>
      <w:proofErr w:type="spellStart"/>
      <w:r w:rsidRPr="00651B96">
        <w:rPr>
          <w:rFonts w:ascii="Times" w:hAnsi="Times"/>
        </w:rPr>
        <w:t>çəkdiyini</w:t>
      </w:r>
      <w:proofErr w:type="spellEnd"/>
      <w:r w:rsidRPr="00651B96">
        <w:rPr>
          <w:rFonts w:ascii="Times" w:hAnsi="Times"/>
        </w:rPr>
        <w:t xml:space="preserve">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etmişdir</w:t>
      </w:r>
      <w:proofErr w:type="spellEnd"/>
      <w:r w:rsidRPr="00651B96">
        <w:rPr>
          <w:rFonts w:ascii="Times" w:hAnsi="Times"/>
        </w:rPr>
        <w:t xml:space="preserve">. </w:t>
      </w:r>
      <w:proofErr w:type="spellStart"/>
      <w:r w:rsidRPr="00651B96">
        <w:rPr>
          <w:rFonts w:ascii="Times" w:hAnsi="Times"/>
        </w:rPr>
        <w:t>Bundan</w:t>
      </w:r>
      <w:proofErr w:type="spellEnd"/>
      <w:r w:rsidRPr="00651B96">
        <w:rPr>
          <w:rFonts w:ascii="Times" w:hAnsi="Times"/>
        </w:rPr>
        <w:t xml:space="preserve"> </w:t>
      </w:r>
      <w:proofErr w:type="spellStart"/>
      <w:r w:rsidRPr="00651B96">
        <w:rPr>
          <w:rFonts w:ascii="Times" w:hAnsi="Times"/>
        </w:rPr>
        <w:t>başqa</w:t>
      </w:r>
      <w:proofErr w:type="spellEnd"/>
      <w:r w:rsidRPr="00651B96">
        <w:rPr>
          <w:rFonts w:ascii="Times" w:hAnsi="Times"/>
        </w:rPr>
        <w:t xml:space="preserve">, o </w:t>
      </w:r>
      <w:proofErr w:type="spellStart"/>
      <w:r w:rsidRPr="00651B96">
        <w:rPr>
          <w:rFonts w:ascii="Times" w:hAnsi="Times"/>
        </w:rPr>
        <w:t>tərcümə</w:t>
      </w:r>
      <w:proofErr w:type="spellEnd"/>
      <w:r w:rsidRPr="00651B96">
        <w:rPr>
          <w:rFonts w:ascii="Times" w:hAnsi="Times"/>
        </w:rPr>
        <w:t xml:space="preserve"> </w:t>
      </w:r>
      <w:proofErr w:type="spellStart"/>
      <w:r w:rsidRPr="00651B96">
        <w:rPr>
          <w:rFonts w:ascii="Times" w:hAnsi="Times"/>
        </w:rPr>
        <w:t>üçün</w:t>
      </w:r>
      <w:proofErr w:type="spellEnd"/>
      <w:r w:rsidRPr="00651B96">
        <w:rPr>
          <w:rFonts w:ascii="Times" w:hAnsi="Times"/>
        </w:rPr>
        <w:t xml:space="preserve"> 595 </w:t>
      </w:r>
      <w:proofErr w:type="spellStart"/>
      <w:r w:rsidRPr="00651B96">
        <w:rPr>
          <w:rFonts w:ascii="Times" w:hAnsi="Times"/>
        </w:rPr>
        <w:t>avro</w:t>
      </w:r>
      <w:proofErr w:type="spellEnd"/>
      <w:r w:rsidRPr="00651B96">
        <w:rPr>
          <w:rFonts w:ascii="Times" w:hAnsi="Times"/>
        </w:rPr>
        <w:t xml:space="preserve"> </w:t>
      </w:r>
      <w:proofErr w:type="spellStart"/>
      <w:r w:rsidRPr="00651B96">
        <w:rPr>
          <w:rFonts w:ascii="Times" w:hAnsi="Times"/>
        </w:rPr>
        <w:t>xərclədiyini</w:t>
      </w:r>
      <w:proofErr w:type="spellEnd"/>
      <w:r w:rsidRPr="00651B96">
        <w:rPr>
          <w:rFonts w:ascii="Times" w:hAnsi="Times"/>
        </w:rPr>
        <w:t xml:space="preserve">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etmişdir</w:t>
      </w:r>
      <w:proofErr w:type="spellEnd"/>
      <w:r w:rsidRPr="00651B96">
        <w:rPr>
          <w:rFonts w:ascii="Times" w:hAnsi="Times"/>
        </w:rPr>
        <w:t xml:space="preserve">. </w:t>
      </w:r>
      <w:proofErr w:type="spellStart"/>
      <w:r w:rsidRPr="00651B96">
        <w:rPr>
          <w:rFonts w:ascii="Times" w:hAnsi="Times"/>
        </w:rPr>
        <w:t>Bunu</w:t>
      </w:r>
      <w:proofErr w:type="spellEnd"/>
      <w:r w:rsidRPr="00651B96">
        <w:rPr>
          <w:rFonts w:ascii="Times" w:hAnsi="Times"/>
        </w:rPr>
        <w:t xml:space="preserve"> </w:t>
      </w:r>
      <w:proofErr w:type="spellStart"/>
      <w:r w:rsidRPr="00651B96">
        <w:rPr>
          <w:rFonts w:ascii="Times" w:hAnsi="Times"/>
        </w:rPr>
        <w:t>sübut</w:t>
      </w:r>
      <w:proofErr w:type="spellEnd"/>
      <w:r w:rsidRPr="00651B96">
        <w:rPr>
          <w:rFonts w:ascii="Times" w:hAnsi="Times"/>
        </w:rPr>
        <w:t xml:space="preserve"> </w:t>
      </w:r>
      <w:proofErr w:type="spellStart"/>
      <w:r w:rsidRPr="00651B96">
        <w:rPr>
          <w:rFonts w:ascii="Times" w:hAnsi="Times"/>
        </w:rPr>
        <w:t>etməkdən</w:t>
      </w:r>
      <w:proofErr w:type="spellEnd"/>
      <w:r w:rsidRPr="00651B96">
        <w:rPr>
          <w:rFonts w:ascii="Times" w:hAnsi="Times"/>
        </w:rPr>
        <w:t xml:space="preserve"> </w:t>
      </w:r>
      <w:proofErr w:type="spellStart"/>
      <w:r w:rsidRPr="00651B96">
        <w:rPr>
          <w:rFonts w:ascii="Times" w:hAnsi="Times"/>
        </w:rPr>
        <w:t>ötrü</w:t>
      </w:r>
      <w:proofErr w:type="spellEnd"/>
      <w:r w:rsidRPr="00651B96">
        <w:rPr>
          <w:rFonts w:ascii="Times" w:hAnsi="Times"/>
        </w:rPr>
        <w:t xml:space="preserve"> o,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qarşısındakı</w:t>
      </w:r>
      <w:proofErr w:type="spellEnd"/>
      <w:r w:rsidRPr="00651B96">
        <w:rPr>
          <w:rFonts w:ascii="Times" w:hAnsi="Times"/>
        </w:rPr>
        <w:t xml:space="preserve"> </w:t>
      </w:r>
      <w:proofErr w:type="spellStart"/>
      <w:r w:rsidRPr="00651B96">
        <w:rPr>
          <w:rFonts w:ascii="Times" w:hAnsi="Times"/>
        </w:rPr>
        <w:t>nümayəndəsi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tərcüməçiylə</w:t>
      </w:r>
      <w:proofErr w:type="spellEnd"/>
      <w:r w:rsidRPr="00651B96">
        <w:rPr>
          <w:rFonts w:ascii="Times" w:hAnsi="Times"/>
        </w:rPr>
        <w:t xml:space="preserve"> </w:t>
      </w:r>
      <w:proofErr w:type="spellStart"/>
      <w:r w:rsidRPr="00651B96">
        <w:rPr>
          <w:rFonts w:ascii="Times" w:hAnsi="Times"/>
        </w:rPr>
        <w:t>iki</w:t>
      </w:r>
      <w:proofErr w:type="spellEnd"/>
      <w:r w:rsidRPr="00651B96">
        <w:rPr>
          <w:rFonts w:ascii="Times" w:hAnsi="Times"/>
        </w:rPr>
        <w:t xml:space="preserve"> </w:t>
      </w:r>
      <w:proofErr w:type="spellStart"/>
      <w:r w:rsidRPr="00651B96">
        <w:rPr>
          <w:rFonts w:ascii="Times" w:hAnsi="Times"/>
        </w:rPr>
        <w:t>müqaviləsini</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etmişdir</w:t>
      </w:r>
      <w:proofErr w:type="spellEnd"/>
      <w:r w:rsidRPr="00651B96">
        <w:rPr>
          <w:rFonts w:ascii="Times" w:hAnsi="Times"/>
        </w:rPr>
        <w:t xml:space="preserve">. </w:t>
      </w:r>
      <w:proofErr w:type="spellStart"/>
      <w:r w:rsidRPr="00651B96">
        <w:rPr>
          <w:rFonts w:ascii="Times" w:hAnsi="Times"/>
        </w:rPr>
        <w:t>Həmçinin</w:t>
      </w:r>
      <w:proofErr w:type="spellEnd"/>
      <w:r w:rsidRPr="00651B96">
        <w:rPr>
          <w:rFonts w:ascii="Times" w:hAnsi="Times"/>
        </w:rPr>
        <w:t xml:space="preserve"> o, </w:t>
      </w:r>
      <w:proofErr w:type="spellStart"/>
      <w:r w:rsidRPr="00651B96">
        <w:rPr>
          <w:rFonts w:ascii="Times" w:hAnsi="Times"/>
        </w:rPr>
        <w:t>nümayəndəsi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tərcüməçisinin</w:t>
      </w:r>
      <w:proofErr w:type="spellEnd"/>
      <w:r w:rsidRPr="00651B96">
        <w:rPr>
          <w:rFonts w:ascii="Times" w:hAnsi="Times"/>
        </w:rPr>
        <w:t xml:space="preserve"> </w:t>
      </w:r>
      <w:proofErr w:type="spellStart"/>
      <w:r w:rsidRPr="00651B96">
        <w:rPr>
          <w:rFonts w:ascii="Times" w:hAnsi="Times"/>
        </w:rPr>
        <w:t>xidmətləri</w:t>
      </w:r>
      <w:r w:rsidR="005B701A" w:rsidRPr="00651B96">
        <w:rPr>
          <w:rFonts w:ascii="Times" w:hAnsi="Times"/>
        </w:rPr>
        <w:t>ni</w:t>
      </w:r>
      <w:proofErr w:type="spellEnd"/>
      <w:r w:rsidRPr="00651B96">
        <w:rPr>
          <w:rFonts w:ascii="Times" w:hAnsi="Times"/>
        </w:rPr>
        <w:t xml:space="preserve"> </w:t>
      </w:r>
      <w:proofErr w:type="spellStart"/>
      <w:r w:rsidRPr="00651B96">
        <w:rPr>
          <w:rFonts w:ascii="Times" w:hAnsi="Times"/>
        </w:rPr>
        <w:t>əks</w:t>
      </w:r>
      <w:proofErr w:type="spellEnd"/>
      <w:r w:rsidRPr="00651B96">
        <w:rPr>
          <w:rFonts w:ascii="Times" w:hAnsi="Times"/>
        </w:rPr>
        <w:t xml:space="preserve"> </w:t>
      </w:r>
      <w:proofErr w:type="spellStart"/>
      <w:r w:rsidRPr="00651B96">
        <w:rPr>
          <w:rFonts w:ascii="Times" w:hAnsi="Times"/>
        </w:rPr>
        <w:t>etdirən</w:t>
      </w:r>
      <w:proofErr w:type="spellEnd"/>
      <w:r w:rsidRPr="00651B96">
        <w:rPr>
          <w:rFonts w:ascii="Times" w:hAnsi="Times"/>
        </w:rPr>
        <w:t xml:space="preserve"> </w:t>
      </w:r>
      <w:proofErr w:type="spellStart"/>
      <w:r w:rsidRPr="00651B96">
        <w:rPr>
          <w:rFonts w:ascii="Times" w:hAnsi="Times"/>
        </w:rPr>
        <w:t>iki</w:t>
      </w:r>
      <w:proofErr w:type="spellEnd"/>
      <w:r w:rsidRPr="00651B96">
        <w:rPr>
          <w:rFonts w:ascii="Times" w:hAnsi="Times"/>
        </w:rPr>
        <w:t xml:space="preserve"> </w:t>
      </w:r>
      <w:proofErr w:type="spellStart"/>
      <w:r w:rsidRPr="00651B96">
        <w:rPr>
          <w:rFonts w:ascii="Times" w:hAnsi="Times"/>
        </w:rPr>
        <w:t>sənəd</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etmişdir</w:t>
      </w:r>
      <w:proofErr w:type="spellEnd"/>
      <w:r w:rsidRPr="00651B96">
        <w:rPr>
          <w:rFonts w:ascii="Times" w:hAnsi="Times"/>
        </w:rPr>
        <w:t xml:space="preserve">. </w:t>
      </w:r>
      <w:proofErr w:type="spellStart"/>
      <w:r w:rsidRPr="00651B96">
        <w:rPr>
          <w:rFonts w:ascii="Times" w:hAnsi="Times"/>
        </w:rPr>
        <w:t>Nümayəndənin</w:t>
      </w:r>
      <w:proofErr w:type="spellEnd"/>
      <w:r w:rsidRPr="00651B96">
        <w:rPr>
          <w:rFonts w:ascii="Times" w:hAnsi="Times"/>
        </w:rPr>
        <w:t xml:space="preserve"> </w:t>
      </w:r>
      <w:proofErr w:type="spellStart"/>
      <w:r w:rsidRPr="00651B96">
        <w:rPr>
          <w:rFonts w:ascii="Times" w:hAnsi="Times"/>
        </w:rPr>
        <w:t>xidmətlərini</w:t>
      </w:r>
      <w:proofErr w:type="spellEnd"/>
      <w:r w:rsidRPr="00651B96">
        <w:rPr>
          <w:rFonts w:ascii="Times" w:hAnsi="Times"/>
        </w:rPr>
        <w:t xml:space="preserve"> </w:t>
      </w:r>
      <w:proofErr w:type="spellStart"/>
      <w:r w:rsidRPr="00651B96">
        <w:rPr>
          <w:rFonts w:ascii="Times" w:hAnsi="Times"/>
        </w:rPr>
        <w:t>əks</w:t>
      </w:r>
      <w:proofErr w:type="spellEnd"/>
      <w:r w:rsidRPr="00651B96">
        <w:rPr>
          <w:rFonts w:ascii="Times" w:hAnsi="Times"/>
        </w:rPr>
        <w:t xml:space="preserve"> </w:t>
      </w:r>
      <w:proofErr w:type="spellStart"/>
      <w:r w:rsidRPr="00651B96">
        <w:rPr>
          <w:rFonts w:ascii="Times" w:hAnsi="Times"/>
        </w:rPr>
        <w:t>etdirən</w:t>
      </w:r>
      <w:proofErr w:type="spellEnd"/>
      <w:r w:rsidRPr="00651B96">
        <w:rPr>
          <w:rFonts w:ascii="Times" w:hAnsi="Times"/>
        </w:rPr>
        <w:t xml:space="preserve"> </w:t>
      </w:r>
      <w:proofErr w:type="spellStart"/>
      <w:r w:rsidRPr="00651B96">
        <w:rPr>
          <w:rFonts w:ascii="Times" w:hAnsi="Times"/>
        </w:rPr>
        <w:t>sənəd</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müraciətin</w:t>
      </w:r>
      <w:proofErr w:type="spellEnd"/>
      <w:r w:rsidRPr="00651B96">
        <w:rPr>
          <w:rFonts w:ascii="Times" w:hAnsi="Times"/>
        </w:rPr>
        <w:t xml:space="preserve"> </w:t>
      </w:r>
      <w:proofErr w:type="spellStart"/>
      <w:r w:rsidRPr="00651B96">
        <w:rPr>
          <w:rFonts w:ascii="Times" w:hAnsi="Times"/>
        </w:rPr>
        <w:t>hazırlanmasına</w:t>
      </w:r>
      <w:proofErr w:type="spellEnd"/>
      <w:r w:rsidRPr="00651B96">
        <w:rPr>
          <w:rFonts w:ascii="Times" w:hAnsi="Times"/>
        </w:rPr>
        <w:t xml:space="preserve">, </w:t>
      </w:r>
      <w:proofErr w:type="spellStart"/>
      <w:r w:rsidRPr="00651B96">
        <w:rPr>
          <w:rFonts w:ascii="Times" w:hAnsi="Times"/>
        </w:rPr>
        <w:t>Hökumətin</w:t>
      </w:r>
      <w:proofErr w:type="spellEnd"/>
      <w:r w:rsidRPr="00651B96">
        <w:rPr>
          <w:rFonts w:ascii="Times" w:hAnsi="Times"/>
        </w:rPr>
        <w:t xml:space="preserve"> </w:t>
      </w:r>
      <w:proofErr w:type="spellStart"/>
      <w:r w:rsidRPr="00651B96">
        <w:rPr>
          <w:rFonts w:ascii="Times" w:hAnsi="Times"/>
        </w:rPr>
        <w:t>təqdimatlarıyla</w:t>
      </w:r>
      <w:proofErr w:type="spellEnd"/>
      <w:r w:rsidRPr="00651B96">
        <w:rPr>
          <w:rFonts w:ascii="Times" w:hAnsi="Times"/>
        </w:rPr>
        <w:t xml:space="preserve"> </w:t>
      </w:r>
      <w:proofErr w:type="spellStart"/>
      <w:r w:rsidRPr="00651B96">
        <w:rPr>
          <w:rFonts w:ascii="Times" w:hAnsi="Times"/>
        </w:rPr>
        <w:t>əlaqəli</w:t>
      </w:r>
      <w:proofErr w:type="spellEnd"/>
      <w:r w:rsidRPr="00651B96">
        <w:rPr>
          <w:rFonts w:ascii="Times" w:hAnsi="Times"/>
        </w:rPr>
        <w:t xml:space="preserve"> </w:t>
      </w:r>
      <w:proofErr w:type="spellStart"/>
      <w:r w:rsidRPr="00651B96">
        <w:rPr>
          <w:rFonts w:ascii="Times" w:hAnsi="Times"/>
        </w:rPr>
        <w:t>müşahidələrə</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təzminat</w:t>
      </w:r>
      <w:proofErr w:type="spellEnd"/>
      <w:r w:rsidRPr="00651B96">
        <w:rPr>
          <w:rFonts w:ascii="Times" w:hAnsi="Times"/>
        </w:rPr>
        <w:t xml:space="preserve"> </w:t>
      </w:r>
      <w:proofErr w:type="spellStart"/>
      <w:r w:rsidRPr="00651B96">
        <w:rPr>
          <w:rFonts w:ascii="Times" w:hAnsi="Times"/>
        </w:rPr>
        <w:t>tələblərinə</w:t>
      </w:r>
      <w:proofErr w:type="spellEnd"/>
      <w:r w:rsidRPr="00651B96">
        <w:rPr>
          <w:rFonts w:ascii="Times" w:hAnsi="Times"/>
        </w:rPr>
        <w:t xml:space="preserve"> </w:t>
      </w:r>
      <w:proofErr w:type="spellStart"/>
      <w:r w:rsidRPr="00651B96">
        <w:rPr>
          <w:rFonts w:ascii="Times" w:hAnsi="Times"/>
        </w:rPr>
        <w:t>aiddir</w:t>
      </w:r>
      <w:proofErr w:type="spellEnd"/>
      <w:r w:rsidRPr="00651B96">
        <w:rPr>
          <w:rFonts w:ascii="Times" w:hAnsi="Times"/>
        </w:rPr>
        <w:t>.</w:t>
      </w:r>
    </w:p>
    <w:p w:rsidR="004E544E" w:rsidRPr="00651B96" w:rsidRDefault="004E544E" w:rsidP="005B701A">
      <w:pPr>
        <w:pStyle w:val="ECHRPara"/>
        <w:rPr>
          <w:rFonts w:ascii="Times" w:hAnsi="Times"/>
        </w:rPr>
      </w:pPr>
      <w:r w:rsidRPr="00651B96">
        <w:rPr>
          <w:rFonts w:ascii="Times" w:hAnsi="Times"/>
        </w:rPr>
        <w:t xml:space="preserve">62. </w:t>
      </w:r>
      <w:proofErr w:type="spellStart"/>
      <w:r w:rsidRPr="00651B96">
        <w:rPr>
          <w:rFonts w:ascii="Times" w:hAnsi="Times"/>
        </w:rPr>
        <w:t>Hökumət</w:t>
      </w:r>
      <w:proofErr w:type="spellEnd"/>
      <w:r w:rsidRPr="00651B96">
        <w:rPr>
          <w:rFonts w:ascii="Times" w:hAnsi="Times"/>
        </w:rPr>
        <w:t xml:space="preserve"> </w:t>
      </w:r>
      <w:proofErr w:type="spellStart"/>
      <w:r w:rsidRPr="00651B96">
        <w:rPr>
          <w:rFonts w:ascii="Times" w:hAnsi="Times"/>
        </w:rPr>
        <w:t>iddianın</w:t>
      </w:r>
      <w:proofErr w:type="spellEnd"/>
      <w:r w:rsidRPr="00651B96">
        <w:rPr>
          <w:rFonts w:ascii="Times" w:hAnsi="Times"/>
        </w:rPr>
        <w:t xml:space="preserve"> </w:t>
      </w:r>
      <w:proofErr w:type="spellStart"/>
      <w:r w:rsidRPr="00651B96">
        <w:rPr>
          <w:rFonts w:ascii="Times" w:hAnsi="Times"/>
        </w:rPr>
        <w:t>əndazəni</w:t>
      </w:r>
      <w:proofErr w:type="spellEnd"/>
      <w:r w:rsidRPr="00651B96">
        <w:rPr>
          <w:rFonts w:ascii="Times" w:hAnsi="Times"/>
        </w:rPr>
        <w:t xml:space="preserve"> </w:t>
      </w:r>
      <w:proofErr w:type="spellStart"/>
      <w:r w:rsidRPr="00651B96">
        <w:rPr>
          <w:rFonts w:ascii="Times" w:hAnsi="Times"/>
        </w:rPr>
        <w:t>aşdığını</w:t>
      </w:r>
      <w:proofErr w:type="spellEnd"/>
      <w:r w:rsidRPr="00651B96">
        <w:rPr>
          <w:rFonts w:ascii="Times" w:hAnsi="Times"/>
        </w:rPr>
        <w:t xml:space="preserve"> </w:t>
      </w:r>
      <w:proofErr w:type="spellStart"/>
      <w:r w:rsidRPr="00651B96">
        <w:rPr>
          <w:rFonts w:ascii="Times" w:hAnsi="Times"/>
        </w:rPr>
        <w:t>iddia</w:t>
      </w:r>
      <w:proofErr w:type="spellEnd"/>
      <w:r w:rsidRPr="00651B96">
        <w:rPr>
          <w:rFonts w:ascii="Times" w:hAnsi="Times"/>
        </w:rPr>
        <w:t xml:space="preserve"> </w:t>
      </w:r>
      <w:proofErr w:type="spellStart"/>
      <w:r w:rsidRPr="00651B96">
        <w:rPr>
          <w:rFonts w:ascii="Times" w:hAnsi="Times"/>
        </w:rPr>
        <w:t>etmiş</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Məhkəmədən</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iddialarıyla</w:t>
      </w:r>
      <w:proofErr w:type="spellEnd"/>
      <w:r w:rsidRPr="00651B96">
        <w:rPr>
          <w:rFonts w:ascii="Times" w:hAnsi="Times"/>
        </w:rPr>
        <w:t xml:space="preserve"> </w:t>
      </w:r>
      <w:proofErr w:type="spellStart"/>
      <w:r w:rsidRPr="00651B96">
        <w:rPr>
          <w:rFonts w:ascii="Times" w:hAnsi="Times"/>
        </w:rPr>
        <w:t>bağlı</w:t>
      </w:r>
      <w:proofErr w:type="spellEnd"/>
      <w:r w:rsidRPr="00651B96">
        <w:rPr>
          <w:rFonts w:ascii="Times" w:hAnsi="Times"/>
        </w:rPr>
        <w:t xml:space="preserve"> </w:t>
      </w:r>
      <w:proofErr w:type="spellStart"/>
      <w:r w:rsidRPr="00651B96">
        <w:rPr>
          <w:rFonts w:ascii="Times" w:hAnsi="Times"/>
        </w:rPr>
        <w:t>sərt</w:t>
      </w:r>
      <w:proofErr w:type="spellEnd"/>
      <w:r w:rsidRPr="00651B96">
        <w:rPr>
          <w:rFonts w:ascii="Times" w:hAnsi="Times"/>
        </w:rPr>
        <w:t xml:space="preserve"> </w:t>
      </w:r>
      <w:proofErr w:type="spellStart"/>
      <w:r w:rsidRPr="00651B96">
        <w:rPr>
          <w:rFonts w:ascii="Times" w:hAnsi="Times"/>
        </w:rPr>
        <w:t>yanaşma</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etməyi</w:t>
      </w:r>
      <w:proofErr w:type="spellEnd"/>
      <w:r w:rsidRPr="00651B96">
        <w:rPr>
          <w:rFonts w:ascii="Times" w:hAnsi="Times"/>
        </w:rPr>
        <w:t xml:space="preserve"> </w:t>
      </w:r>
      <w:proofErr w:type="spellStart"/>
      <w:r w:rsidRPr="00651B96">
        <w:rPr>
          <w:rFonts w:ascii="Times" w:hAnsi="Times"/>
        </w:rPr>
        <w:t>tələb</w:t>
      </w:r>
      <w:proofErr w:type="spellEnd"/>
      <w:r w:rsidRPr="00651B96">
        <w:rPr>
          <w:rFonts w:ascii="Times" w:hAnsi="Times"/>
        </w:rPr>
        <w:t xml:space="preserve"> </w:t>
      </w:r>
      <w:proofErr w:type="spellStart"/>
      <w:r w:rsidRPr="00651B96">
        <w:rPr>
          <w:rFonts w:ascii="Times" w:hAnsi="Times"/>
        </w:rPr>
        <w:t>etmişdir</w:t>
      </w:r>
      <w:proofErr w:type="spellEnd"/>
      <w:r w:rsidRPr="00651B96">
        <w:rPr>
          <w:rFonts w:ascii="Times" w:hAnsi="Times"/>
        </w:rPr>
        <w:t xml:space="preserve">. </w:t>
      </w:r>
      <w:proofErr w:type="spellStart"/>
      <w:r w:rsidR="005B701A" w:rsidRPr="00651B96">
        <w:rPr>
          <w:rFonts w:ascii="Times" w:hAnsi="Times"/>
        </w:rPr>
        <w:t>D</w:t>
      </w:r>
      <w:r w:rsidRPr="00651B96">
        <w:rPr>
          <w:rFonts w:ascii="Times" w:hAnsi="Times"/>
        </w:rPr>
        <w:t>aha</w:t>
      </w:r>
      <w:proofErr w:type="spellEnd"/>
      <w:r w:rsidRPr="00651B96">
        <w:rPr>
          <w:rFonts w:ascii="Times" w:hAnsi="Times"/>
        </w:rPr>
        <w:t xml:space="preserve"> </w:t>
      </w:r>
      <w:proofErr w:type="spellStart"/>
      <w:r w:rsidRPr="00651B96">
        <w:rPr>
          <w:rFonts w:ascii="Times" w:hAnsi="Times"/>
        </w:rPr>
        <w:t>sonra</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nümayəndəsinin</w:t>
      </w:r>
      <w:proofErr w:type="spellEnd"/>
      <w:r w:rsidRPr="00651B96">
        <w:rPr>
          <w:rFonts w:ascii="Times" w:hAnsi="Times"/>
        </w:rPr>
        <w:t xml:space="preserve"> </w:t>
      </w:r>
      <w:proofErr w:type="spellStart"/>
      <w:r w:rsidRPr="00651B96">
        <w:rPr>
          <w:rFonts w:ascii="Times" w:hAnsi="Times"/>
        </w:rPr>
        <w:t>etibarnamə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edə</w:t>
      </w:r>
      <w:proofErr w:type="spellEnd"/>
      <w:r w:rsidRPr="00651B96">
        <w:rPr>
          <w:rFonts w:ascii="Times" w:hAnsi="Times"/>
        </w:rPr>
        <w:t xml:space="preserve"> </w:t>
      </w:r>
      <w:proofErr w:type="spellStart"/>
      <w:r w:rsidRPr="00651B96">
        <w:rPr>
          <w:rFonts w:ascii="Times" w:hAnsi="Times"/>
        </w:rPr>
        <w:t>bilmə</w:t>
      </w:r>
      <w:r w:rsidR="005B701A" w:rsidRPr="00651B96">
        <w:rPr>
          <w:rFonts w:ascii="Times" w:hAnsi="Times"/>
        </w:rPr>
        <w:t>diyini</w:t>
      </w:r>
      <w:proofErr w:type="spellEnd"/>
      <w:r w:rsidR="005B701A" w:rsidRPr="00651B96">
        <w:rPr>
          <w:rFonts w:ascii="Times" w:hAnsi="Times"/>
        </w:rPr>
        <w:t xml:space="preserve"> </w:t>
      </w:r>
      <w:proofErr w:type="spellStart"/>
      <w:r w:rsidR="005B701A" w:rsidRPr="00651B96">
        <w:rPr>
          <w:rFonts w:ascii="Times" w:hAnsi="Times"/>
        </w:rPr>
        <w:t>bildirmişdir</w:t>
      </w:r>
      <w:proofErr w:type="spellEnd"/>
      <w:r w:rsidRPr="00651B96">
        <w:rPr>
          <w:rFonts w:ascii="Times" w:hAnsi="Times"/>
        </w:rPr>
        <w:t xml:space="preserve">. </w:t>
      </w:r>
      <w:proofErr w:type="spellStart"/>
      <w:r w:rsidRPr="00651B96">
        <w:rPr>
          <w:rFonts w:ascii="Times" w:hAnsi="Times"/>
        </w:rPr>
        <w:t>Hökumət</w:t>
      </w:r>
      <w:proofErr w:type="spellEnd"/>
      <w:r w:rsidRPr="00651B96">
        <w:rPr>
          <w:rFonts w:ascii="Times" w:hAnsi="Times"/>
        </w:rPr>
        <w:t xml:space="preserve"> </w:t>
      </w:r>
      <w:proofErr w:type="spellStart"/>
      <w:proofErr w:type="gram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ilə</w:t>
      </w:r>
      <w:proofErr w:type="spellEnd"/>
      <w:proofErr w:type="gramEnd"/>
      <w:r w:rsidRPr="00651B96">
        <w:rPr>
          <w:rFonts w:ascii="Times" w:hAnsi="Times"/>
        </w:rPr>
        <w:t xml:space="preserve"> </w:t>
      </w:r>
      <w:proofErr w:type="spellStart"/>
      <w:r w:rsidRPr="00651B96">
        <w:rPr>
          <w:rFonts w:ascii="Times" w:hAnsi="Times"/>
        </w:rPr>
        <w:t>nümayəndəsi</w:t>
      </w:r>
      <w:proofErr w:type="spellEnd"/>
      <w:r w:rsidRPr="00651B96">
        <w:rPr>
          <w:rFonts w:ascii="Times" w:hAnsi="Times"/>
        </w:rPr>
        <w:t xml:space="preserve"> </w:t>
      </w:r>
      <w:proofErr w:type="spellStart"/>
      <w:r w:rsidRPr="00651B96">
        <w:rPr>
          <w:rFonts w:ascii="Times" w:hAnsi="Times"/>
        </w:rPr>
        <w:t>arasında</w:t>
      </w:r>
      <w:proofErr w:type="spellEnd"/>
      <w:r w:rsidRPr="00651B96">
        <w:rPr>
          <w:rFonts w:ascii="Times" w:hAnsi="Times"/>
        </w:rPr>
        <w:t xml:space="preserve"> </w:t>
      </w:r>
      <w:proofErr w:type="spellStart"/>
      <w:r w:rsidRPr="00651B96">
        <w:rPr>
          <w:rFonts w:ascii="Times" w:hAnsi="Times"/>
        </w:rPr>
        <w:t>müqavilənin</w:t>
      </w:r>
      <w:proofErr w:type="spellEnd"/>
      <w:r w:rsidRPr="00651B96">
        <w:rPr>
          <w:rFonts w:ascii="Times" w:hAnsi="Times"/>
        </w:rPr>
        <w:t xml:space="preserve"> 23 may 2016-cı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bağlandığını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etdiyi</w:t>
      </w:r>
      <w:proofErr w:type="spellEnd"/>
      <w:r w:rsidRPr="00651B96">
        <w:rPr>
          <w:rFonts w:ascii="Times" w:hAnsi="Times"/>
        </w:rPr>
        <w:t xml:space="preserve"> </w:t>
      </w:r>
      <w:proofErr w:type="spellStart"/>
      <w:r w:rsidRPr="00651B96">
        <w:rPr>
          <w:rFonts w:ascii="Times" w:hAnsi="Times"/>
        </w:rPr>
        <w:t>ilkin</w:t>
      </w:r>
      <w:proofErr w:type="spellEnd"/>
      <w:r w:rsidRPr="00651B96">
        <w:rPr>
          <w:rFonts w:ascii="Times" w:hAnsi="Times"/>
        </w:rPr>
        <w:t xml:space="preserve"> </w:t>
      </w:r>
      <w:proofErr w:type="spellStart"/>
      <w:r w:rsidRPr="00651B96">
        <w:rPr>
          <w:rFonts w:ascii="Times" w:hAnsi="Times"/>
        </w:rPr>
        <w:t>müraciətdə</w:t>
      </w:r>
      <w:proofErr w:type="spellEnd"/>
      <w:r w:rsidRPr="00651B96">
        <w:rPr>
          <w:rFonts w:ascii="Times" w:hAnsi="Times"/>
        </w:rPr>
        <w:t xml:space="preserve"> </w:t>
      </w:r>
      <w:proofErr w:type="spellStart"/>
      <w:r w:rsidRPr="00651B96">
        <w:rPr>
          <w:rFonts w:ascii="Times" w:hAnsi="Times"/>
        </w:rPr>
        <w:t>nümayəndənin</w:t>
      </w:r>
      <w:proofErr w:type="spellEnd"/>
      <w:r w:rsidRPr="00651B96">
        <w:rPr>
          <w:rFonts w:ascii="Times" w:hAnsi="Times"/>
        </w:rPr>
        <w:t xml:space="preserve"> </w:t>
      </w:r>
      <w:proofErr w:type="spellStart"/>
      <w:r w:rsidRPr="00651B96">
        <w:rPr>
          <w:rFonts w:ascii="Times" w:hAnsi="Times"/>
        </w:rPr>
        <w:t>adının</w:t>
      </w:r>
      <w:proofErr w:type="spellEnd"/>
      <w:r w:rsidRPr="00651B96">
        <w:rPr>
          <w:rFonts w:ascii="Times" w:hAnsi="Times"/>
        </w:rPr>
        <w:t xml:space="preserve"> </w:t>
      </w:r>
      <w:proofErr w:type="spellStart"/>
      <w:r w:rsidRPr="00651B96">
        <w:rPr>
          <w:rFonts w:ascii="Times" w:hAnsi="Times"/>
        </w:rPr>
        <w:t>göstərilmədiyini</w:t>
      </w:r>
      <w:proofErr w:type="spellEnd"/>
      <w:r w:rsidRPr="00651B96">
        <w:rPr>
          <w:rFonts w:ascii="Times" w:hAnsi="Times"/>
        </w:rPr>
        <w:t xml:space="preserve"> </w:t>
      </w:r>
      <w:proofErr w:type="spellStart"/>
      <w:r w:rsidRPr="00651B96">
        <w:rPr>
          <w:rFonts w:ascii="Times" w:hAnsi="Times"/>
        </w:rPr>
        <w:t>də</w:t>
      </w:r>
      <w:proofErr w:type="spellEnd"/>
      <w:r w:rsidRPr="00651B96">
        <w:rPr>
          <w:rFonts w:ascii="Times" w:hAnsi="Times"/>
        </w:rPr>
        <w:t xml:space="preserve"> </w:t>
      </w:r>
      <w:proofErr w:type="spellStart"/>
      <w:r w:rsidRPr="00651B96">
        <w:rPr>
          <w:rFonts w:ascii="Times" w:hAnsi="Times"/>
        </w:rPr>
        <w:t>vurğulayıb</w:t>
      </w:r>
      <w:proofErr w:type="spellEnd"/>
      <w:r w:rsidRPr="00651B96">
        <w:rPr>
          <w:rFonts w:ascii="Times" w:hAnsi="Times"/>
        </w:rPr>
        <w:t>.</w:t>
      </w:r>
    </w:p>
    <w:p w:rsidR="004E544E" w:rsidRPr="00651B96" w:rsidRDefault="004E544E" w:rsidP="000C48CE">
      <w:pPr>
        <w:pStyle w:val="ECHRPara"/>
        <w:rPr>
          <w:rFonts w:ascii="Times" w:hAnsi="Times"/>
        </w:rPr>
      </w:pPr>
      <w:r w:rsidRPr="00651B96">
        <w:rPr>
          <w:rFonts w:ascii="Times" w:hAnsi="Times"/>
        </w:rPr>
        <w:t xml:space="preserve">63.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əvvəldən</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8 </w:t>
      </w:r>
      <w:proofErr w:type="spellStart"/>
      <w:r w:rsidRPr="00651B96">
        <w:rPr>
          <w:rFonts w:ascii="Times" w:hAnsi="Times"/>
        </w:rPr>
        <w:t>iyun</w:t>
      </w:r>
      <w:proofErr w:type="spellEnd"/>
      <w:r w:rsidRPr="00651B96">
        <w:rPr>
          <w:rFonts w:ascii="Times" w:hAnsi="Times"/>
        </w:rPr>
        <w:t xml:space="preserve"> 2016-cı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tarixli</w:t>
      </w:r>
      <w:proofErr w:type="spellEnd"/>
      <w:r w:rsidRPr="00651B96">
        <w:rPr>
          <w:rFonts w:ascii="Times" w:hAnsi="Times"/>
        </w:rPr>
        <w:t xml:space="preserve"> </w:t>
      </w:r>
      <w:proofErr w:type="spellStart"/>
      <w:r w:rsidRPr="00651B96">
        <w:rPr>
          <w:rFonts w:ascii="Times" w:hAnsi="Times"/>
        </w:rPr>
        <w:t>etibarnamə</w:t>
      </w:r>
      <w:proofErr w:type="spellEnd"/>
      <w:r w:rsidRPr="00651B96">
        <w:rPr>
          <w:rFonts w:ascii="Times" w:hAnsi="Times"/>
        </w:rPr>
        <w:t xml:space="preserve"> </w:t>
      </w:r>
      <w:proofErr w:type="spellStart"/>
      <w:r w:rsidRPr="00651B96">
        <w:rPr>
          <w:rFonts w:ascii="Times" w:hAnsi="Times"/>
        </w:rPr>
        <w:t>təqdim</w:t>
      </w:r>
      <w:proofErr w:type="spellEnd"/>
      <w:r w:rsidRPr="00651B96">
        <w:rPr>
          <w:rFonts w:ascii="Times" w:hAnsi="Times"/>
        </w:rPr>
        <w:t xml:space="preserve"> </w:t>
      </w:r>
      <w:proofErr w:type="spellStart"/>
      <w:r w:rsidRPr="00651B96">
        <w:rPr>
          <w:rFonts w:ascii="Times" w:hAnsi="Times"/>
        </w:rPr>
        <w:t>etmiş</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etibarnamə</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nümayəndəsi</w:t>
      </w:r>
      <w:proofErr w:type="spellEnd"/>
      <w:r w:rsidRPr="00651B96">
        <w:rPr>
          <w:rFonts w:ascii="Times" w:hAnsi="Times"/>
        </w:rPr>
        <w:t xml:space="preserve"> </w:t>
      </w:r>
      <w:proofErr w:type="spellStart"/>
      <w:r w:rsidRPr="00651B96">
        <w:rPr>
          <w:rFonts w:ascii="Times" w:hAnsi="Times"/>
        </w:rPr>
        <w:t>tərəfindən</w:t>
      </w:r>
      <w:proofErr w:type="spellEnd"/>
      <w:r w:rsidRPr="00651B96">
        <w:rPr>
          <w:rFonts w:ascii="Times" w:hAnsi="Times"/>
        </w:rPr>
        <w:t xml:space="preserve"> </w:t>
      </w:r>
      <w:proofErr w:type="spellStart"/>
      <w:r w:rsidRPr="00651B96">
        <w:rPr>
          <w:rFonts w:ascii="Times" w:hAnsi="Times"/>
        </w:rPr>
        <w:t>müvafiq</w:t>
      </w:r>
      <w:proofErr w:type="spellEnd"/>
      <w:r w:rsidRPr="00651B96">
        <w:rPr>
          <w:rFonts w:ascii="Times" w:hAnsi="Times"/>
        </w:rPr>
        <w:t xml:space="preserve"> </w:t>
      </w:r>
      <w:proofErr w:type="spellStart"/>
      <w:r w:rsidRPr="00651B96">
        <w:rPr>
          <w:rFonts w:ascii="Times" w:hAnsi="Times"/>
        </w:rPr>
        <w:t>qaydada</w:t>
      </w:r>
      <w:proofErr w:type="spellEnd"/>
      <w:r w:rsidRPr="00651B96">
        <w:rPr>
          <w:rFonts w:ascii="Times" w:hAnsi="Times"/>
        </w:rPr>
        <w:t xml:space="preserve"> </w:t>
      </w:r>
      <w:proofErr w:type="spellStart"/>
      <w:r w:rsidRPr="00651B96">
        <w:rPr>
          <w:rFonts w:ascii="Times" w:hAnsi="Times"/>
        </w:rPr>
        <w:t>imzalanmışdır</w:t>
      </w:r>
      <w:proofErr w:type="spellEnd"/>
      <w:r w:rsidRPr="00651B96">
        <w:rPr>
          <w:rFonts w:ascii="Times" w:hAnsi="Times"/>
        </w:rPr>
        <w:t xml:space="preserve">. </w:t>
      </w:r>
      <w:proofErr w:type="spellStart"/>
      <w:r w:rsidRPr="00651B96">
        <w:rPr>
          <w:rFonts w:ascii="Times" w:hAnsi="Times"/>
        </w:rPr>
        <w:t>Etibarnamənin</w:t>
      </w:r>
      <w:proofErr w:type="spellEnd"/>
      <w:r w:rsidRPr="00651B96">
        <w:rPr>
          <w:rFonts w:ascii="Times" w:hAnsi="Times"/>
        </w:rPr>
        <w:t xml:space="preserve"> </w:t>
      </w:r>
      <w:proofErr w:type="spellStart"/>
      <w:r w:rsidRPr="00651B96">
        <w:rPr>
          <w:rFonts w:ascii="Times" w:hAnsi="Times"/>
        </w:rPr>
        <w:t>surəti</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müşahidələri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birgə</w:t>
      </w:r>
      <w:proofErr w:type="spellEnd"/>
      <w:r w:rsidRPr="00651B96">
        <w:rPr>
          <w:rFonts w:ascii="Times" w:hAnsi="Times"/>
        </w:rPr>
        <w:t xml:space="preserve"> 6 </w:t>
      </w:r>
      <w:proofErr w:type="spellStart"/>
      <w:r w:rsidRPr="00651B96">
        <w:rPr>
          <w:rFonts w:ascii="Times" w:hAnsi="Times"/>
        </w:rPr>
        <w:t>iyul</w:t>
      </w:r>
      <w:proofErr w:type="spellEnd"/>
      <w:r w:rsidRPr="00651B96">
        <w:rPr>
          <w:rFonts w:ascii="Times" w:hAnsi="Times"/>
        </w:rPr>
        <w:t xml:space="preserve"> 2016-cı </w:t>
      </w:r>
      <w:proofErr w:type="spellStart"/>
      <w:r w:rsidRPr="00651B96">
        <w:rPr>
          <w:rFonts w:ascii="Times" w:hAnsi="Times"/>
        </w:rPr>
        <w:t>il</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Hökumətə</w:t>
      </w:r>
      <w:proofErr w:type="spellEnd"/>
      <w:r w:rsidRPr="00651B96">
        <w:rPr>
          <w:rFonts w:ascii="Times" w:hAnsi="Times"/>
        </w:rPr>
        <w:t xml:space="preserve"> </w:t>
      </w:r>
      <w:proofErr w:type="spellStart"/>
      <w:r w:rsidRPr="00651B96">
        <w:rPr>
          <w:rFonts w:ascii="Times" w:hAnsi="Times"/>
        </w:rPr>
        <w:t>göndərilmişdir</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daha</w:t>
      </w:r>
      <w:proofErr w:type="spellEnd"/>
      <w:r w:rsidRPr="00651B96">
        <w:rPr>
          <w:rFonts w:ascii="Times" w:hAnsi="Times"/>
        </w:rPr>
        <w:t xml:space="preserve"> </w:t>
      </w:r>
      <w:proofErr w:type="spellStart"/>
      <w:r w:rsidRPr="00651B96">
        <w:rPr>
          <w:rFonts w:ascii="Times" w:hAnsi="Times"/>
        </w:rPr>
        <w:t>sonra</w:t>
      </w:r>
      <w:proofErr w:type="spellEnd"/>
      <w:r w:rsidRPr="00651B96">
        <w:rPr>
          <w:rFonts w:ascii="Times" w:hAnsi="Times"/>
        </w:rPr>
        <w:t xml:space="preserve"> </w:t>
      </w:r>
      <w:proofErr w:type="spellStart"/>
      <w:r w:rsidRPr="00651B96">
        <w:rPr>
          <w:rFonts w:ascii="Times" w:hAnsi="Times"/>
        </w:rPr>
        <w:t>bir</w:t>
      </w:r>
      <w:proofErr w:type="spellEnd"/>
      <w:r w:rsidRPr="00651B96">
        <w:rPr>
          <w:rFonts w:ascii="Times" w:hAnsi="Times"/>
        </w:rPr>
        <w:t xml:space="preserve"> </w:t>
      </w:r>
      <w:proofErr w:type="spellStart"/>
      <w:r w:rsidRPr="00651B96">
        <w:rPr>
          <w:rFonts w:ascii="Times" w:hAnsi="Times"/>
        </w:rPr>
        <w:t>daha</w:t>
      </w:r>
      <w:proofErr w:type="spellEnd"/>
      <w:r w:rsidRPr="00651B96">
        <w:rPr>
          <w:rFonts w:ascii="Times" w:hAnsi="Times"/>
        </w:rPr>
        <w:t xml:space="preserve"> </w:t>
      </w:r>
      <w:proofErr w:type="spellStart"/>
      <w:r w:rsidRPr="00651B96">
        <w:rPr>
          <w:rFonts w:ascii="Times" w:hAnsi="Times"/>
        </w:rPr>
        <w:t>xatırladır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w:t>
      </w:r>
      <w:proofErr w:type="spellEnd"/>
      <w:r w:rsidRPr="00651B96">
        <w:rPr>
          <w:rFonts w:ascii="Times" w:hAnsi="Times"/>
        </w:rPr>
        <w:t xml:space="preserve"> </w:t>
      </w:r>
      <w:proofErr w:type="spellStart"/>
      <w:r w:rsidRPr="00651B96">
        <w:rPr>
          <w:rFonts w:ascii="Times" w:hAnsi="Times"/>
        </w:rPr>
        <w:t>xərc</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məsrəflərin</w:t>
      </w:r>
      <w:proofErr w:type="spellEnd"/>
      <w:r w:rsidRPr="00651B96">
        <w:rPr>
          <w:rFonts w:ascii="Times" w:hAnsi="Times"/>
        </w:rPr>
        <w:t xml:space="preserve"> </w:t>
      </w:r>
      <w:proofErr w:type="spellStart"/>
      <w:r w:rsidRPr="00651B96">
        <w:rPr>
          <w:rFonts w:ascii="Times" w:hAnsi="Times"/>
        </w:rPr>
        <w:t>əvəzini</w:t>
      </w:r>
      <w:proofErr w:type="spellEnd"/>
      <w:r w:rsidRPr="00651B96">
        <w:rPr>
          <w:rFonts w:ascii="Times" w:hAnsi="Times"/>
        </w:rPr>
        <w:t xml:space="preserve"> </w:t>
      </w:r>
      <w:proofErr w:type="spellStart"/>
      <w:r w:rsidRPr="00651B96">
        <w:rPr>
          <w:rFonts w:ascii="Times" w:hAnsi="Times"/>
        </w:rPr>
        <w:t>yalnız</w:t>
      </w:r>
      <w:proofErr w:type="spellEnd"/>
      <w:r w:rsidRPr="00651B96">
        <w:rPr>
          <w:rFonts w:ascii="Times" w:hAnsi="Times"/>
        </w:rPr>
        <w:t xml:space="preserve"> o </w:t>
      </w:r>
      <w:proofErr w:type="spellStart"/>
      <w:r w:rsidRPr="00651B96">
        <w:rPr>
          <w:rFonts w:ascii="Times" w:hAnsi="Times"/>
        </w:rPr>
        <w:t>halda</w:t>
      </w:r>
      <w:proofErr w:type="spellEnd"/>
      <w:r w:rsidRPr="00651B96">
        <w:rPr>
          <w:rFonts w:ascii="Times" w:hAnsi="Times"/>
        </w:rPr>
        <w:t xml:space="preserve"> ala </w:t>
      </w:r>
      <w:proofErr w:type="spellStart"/>
      <w:r w:rsidRPr="00651B96">
        <w:rPr>
          <w:rFonts w:ascii="Times" w:hAnsi="Times"/>
        </w:rPr>
        <w:t>bilər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onların</w:t>
      </w:r>
      <w:proofErr w:type="spellEnd"/>
      <w:r w:rsidRPr="00651B96">
        <w:rPr>
          <w:rFonts w:ascii="Times" w:hAnsi="Times"/>
        </w:rPr>
        <w:t xml:space="preserve"> </w:t>
      </w:r>
      <w:proofErr w:type="spellStart"/>
      <w:r w:rsidRPr="00651B96">
        <w:rPr>
          <w:rFonts w:ascii="Times" w:hAnsi="Times"/>
        </w:rPr>
        <w:t>həqiqətən</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labüd</w:t>
      </w:r>
      <w:proofErr w:type="spellEnd"/>
      <w:r w:rsidRPr="00651B96">
        <w:rPr>
          <w:rFonts w:ascii="Times" w:hAnsi="Times"/>
        </w:rPr>
        <w:t xml:space="preserve"> </w:t>
      </w:r>
      <w:proofErr w:type="spellStart"/>
      <w:r w:rsidRPr="00651B96">
        <w:rPr>
          <w:rFonts w:ascii="Times" w:hAnsi="Times"/>
        </w:rPr>
        <w:t>şəkildə</w:t>
      </w:r>
      <w:proofErr w:type="spellEnd"/>
      <w:r w:rsidRPr="00651B96">
        <w:rPr>
          <w:rFonts w:ascii="Times" w:hAnsi="Times"/>
        </w:rPr>
        <w:t xml:space="preserve"> </w:t>
      </w:r>
      <w:proofErr w:type="spellStart"/>
      <w:r w:rsidRPr="00651B96">
        <w:rPr>
          <w:rFonts w:ascii="Times" w:hAnsi="Times"/>
        </w:rPr>
        <w:t>aparıldığını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ağlabatan</w:t>
      </w:r>
      <w:proofErr w:type="spellEnd"/>
      <w:r w:rsidRPr="00651B96">
        <w:rPr>
          <w:rFonts w:ascii="Times" w:hAnsi="Times"/>
        </w:rPr>
        <w:t xml:space="preserve"> </w:t>
      </w:r>
      <w:proofErr w:type="spellStart"/>
      <w:r w:rsidRPr="00651B96">
        <w:rPr>
          <w:rFonts w:ascii="Times" w:hAnsi="Times"/>
        </w:rPr>
        <w:t>miqdarda</w:t>
      </w:r>
      <w:proofErr w:type="spellEnd"/>
      <w:r w:rsidRPr="00651B96">
        <w:rPr>
          <w:rFonts w:ascii="Times" w:hAnsi="Times"/>
        </w:rPr>
        <w:t xml:space="preserve"> </w:t>
      </w:r>
      <w:proofErr w:type="spellStart"/>
      <w:r w:rsidRPr="00651B96">
        <w:rPr>
          <w:rFonts w:ascii="Times" w:hAnsi="Times"/>
        </w:rPr>
        <w:t>olduğunu</w:t>
      </w:r>
      <w:proofErr w:type="spellEnd"/>
      <w:r w:rsidRPr="00651B96">
        <w:rPr>
          <w:rFonts w:ascii="Times" w:hAnsi="Times"/>
        </w:rPr>
        <w:t xml:space="preserve"> </w:t>
      </w:r>
      <w:proofErr w:type="spellStart"/>
      <w:r w:rsidRPr="00651B96">
        <w:rPr>
          <w:rFonts w:ascii="Times" w:hAnsi="Times"/>
        </w:rPr>
        <w:t>göstərsin</w:t>
      </w:r>
      <w:proofErr w:type="spellEnd"/>
      <w:r w:rsidRPr="00651B96">
        <w:rPr>
          <w:rFonts w:ascii="Times" w:hAnsi="Times"/>
        </w:rPr>
        <w:t xml:space="preserve">. </w:t>
      </w:r>
      <w:proofErr w:type="spellStart"/>
      <w:r w:rsidRPr="00651B96">
        <w:rPr>
          <w:rFonts w:ascii="Times" w:hAnsi="Times"/>
        </w:rPr>
        <w:t>Hazırkı</w:t>
      </w:r>
      <w:proofErr w:type="spellEnd"/>
      <w:r w:rsidRPr="00651B96">
        <w:rPr>
          <w:rFonts w:ascii="Times" w:hAnsi="Times"/>
        </w:rPr>
        <w:t xml:space="preserve"> </w:t>
      </w:r>
      <w:proofErr w:type="spellStart"/>
      <w:r w:rsidRPr="00651B96">
        <w:rPr>
          <w:rFonts w:ascii="Times" w:hAnsi="Times"/>
        </w:rPr>
        <w:t>işdə</w:t>
      </w:r>
      <w:proofErr w:type="spellEnd"/>
      <w:r w:rsidRPr="00651B96">
        <w:rPr>
          <w:rFonts w:ascii="Times" w:hAnsi="Times"/>
        </w:rPr>
        <w:t xml:space="preserve"> </w:t>
      </w:r>
      <w:proofErr w:type="spellStart"/>
      <w:r w:rsidRPr="00651B96">
        <w:rPr>
          <w:rFonts w:ascii="Times" w:hAnsi="Times"/>
        </w:rPr>
        <w:t>isə</w:t>
      </w:r>
      <w:proofErr w:type="spellEnd"/>
      <w:r w:rsidRPr="00651B96">
        <w:rPr>
          <w:rFonts w:ascii="Times" w:hAnsi="Times"/>
        </w:rPr>
        <w:t xml:space="preserve">, </w:t>
      </w:r>
      <w:proofErr w:type="spellStart"/>
      <w:r w:rsidRPr="00651B96">
        <w:rPr>
          <w:rFonts w:ascii="Times" w:hAnsi="Times"/>
        </w:rPr>
        <w:t>nümayəndənin</w:t>
      </w:r>
      <w:proofErr w:type="spellEnd"/>
      <w:r w:rsidRPr="00651B96">
        <w:rPr>
          <w:rFonts w:ascii="Times" w:hAnsi="Times"/>
        </w:rPr>
        <w:t xml:space="preserve"> </w:t>
      </w:r>
      <w:proofErr w:type="spellStart"/>
      <w:r w:rsidRPr="00651B96">
        <w:rPr>
          <w:rFonts w:ascii="Times" w:hAnsi="Times"/>
        </w:rPr>
        <w:t>xidmətlərini</w:t>
      </w:r>
      <w:proofErr w:type="spellEnd"/>
      <w:r w:rsidRPr="00651B96">
        <w:rPr>
          <w:rFonts w:ascii="Times" w:hAnsi="Times"/>
        </w:rPr>
        <w:t xml:space="preserve"> </w:t>
      </w:r>
      <w:proofErr w:type="spellStart"/>
      <w:r w:rsidRPr="00651B96">
        <w:rPr>
          <w:rFonts w:ascii="Times" w:hAnsi="Times"/>
        </w:rPr>
        <w:t>göstərən</w:t>
      </w:r>
      <w:proofErr w:type="spellEnd"/>
      <w:r w:rsidRPr="00651B96">
        <w:rPr>
          <w:rFonts w:ascii="Times" w:hAnsi="Times"/>
        </w:rPr>
        <w:t xml:space="preserve"> </w:t>
      </w:r>
      <w:proofErr w:type="spellStart"/>
      <w:r w:rsidRPr="00651B96">
        <w:rPr>
          <w:rFonts w:ascii="Times" w:hAnsi="Times"/>
        </w:rPr>
        <w:t>sənəd</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verilmiş</w:t>
      </w:r>
      <w:proofErr w:type="spellEnd"/>
      <w:r w:rsidRPr="00651B96">
        <w:rPr>
          <w:rFonts w:ascii="Times" w:hAnsi="Times"/>
        </w:rPr>
        <w:t xml:space="preserve"> </w:t>
      </w:r>
      <w:proofErr w:type="spellStart"/>
      <w:r w:rsidRPr="00651B96">
        <w:rPr>
          <w:rFonts w:ascii="Times" w:hAnsi="Times"/>
        </w:rPr>
        <w:t>müraciətin</w:t>
      </w:r>
      <w:proofErr w:type="spellEnd"/>
      <w:r w:rsidRPr="00651B96">
        <w:rPr>
          <w:rFonts w:ascii="Times" w:hAnsi="Times"/>
        </w:rPr>
        <w:t xml:space="preserve"> </w:t>
      </w:r>
      <w:proofErr w:type="spellStart"/>
      <w:r w:rsidRPr="00651B96">
        <w:rPr>
          <w:rFonts w:ascii="Times" w:hAnsi="Times"/>
        </w:rPr>
        <w:t>hazırlanmasına</w:t>
      </w:r>
      <w:proofErr w:type="spellEnd"/>
      <w:r w:rsidRPr="00651B96">
        <w:rPr>
          <w:rFonts w:ascii="Times" w:hAnsi="Times"/>
        </w:rPr>
        <w:t xml:space="preserve"> aid </w:t>
      </w:r>
      <w:proofErr w:type="spellStart"/>
      <w:r w:rsidRPr="00651B96">
        <w:rPr>
          <w:rFonts w:ascii="Times" w:hAnsi="Times"/>
        </w:rPr>
        <w:t>olsa</w:t>
      </w:r>
      <w:proofErr w:type="spellEnd"/>
      <w:r w:rsidRPr="00651B96">
        <w:rPr>
          <w:rFonts w:ascii="Times" w:hAnsi="Times"/>
        </w:rPr>
        <w:t xml:space="preserve"> da, </w:t>
      </w:r>
      <w:proofErr w:type="spellStart"/>
      <w:r w:rsidRPr="00651B96">
        <w:rPr>
          <w:rFonts w:ascii="Times" w:hAnsi="Times"/>
        </w:rPr>
        <w:t>iş</w:t>
      </w:r>
      <w:proofErr w:type="spellEnd"/>
      <w:r w:rsidRPr="00651B96">
        <w:rPr>
          <w:rFonts w:ascii="Times" w:hAnsi="Times"/>
        </w:rPr>
        <w:t xml:space="preserve"> </w:t>
      </w:r>
      <w:proofErr w:type="spellStart"/>
      <w:r w:rsidRPr="00651B96">
        <w:rPr>
          <w:rFonts w:ascii="Times" w:hAnsi="Times"/>
        </w:rPr>
        <w:t>qovluğundakı</w:t>
      </w:r>
      <w:proofErr w:type="spellEnd"/>
      <w:r w:rsidRPr="00651B96">
        <w:rPr>
          <w:rFonts w:ascii="Times" w:hAnsi="Times"/>
        </w:rPr>
        <w:t xml:space="preserve"> </w:t>
      </w:r>
      <w:proofErr w:type="spellStart"/>
      <w:r w:rsidRPr="00651B96">
        <w:rPr>
          <w:rFonts w:ascii="Times" w:hAnsi="Times"/>
        </w:rPr>
        <w:t>sənədlərdən</w:t>
      </w:r>
      <w:proofErr w:type="spellEnd"/>
      <w:r w:rsidRPr="00651B96">
        <w:rPr>
          <w:rFonts w:ascii="Times" w:hAnsi="Times"/>
        </w:rPr>
        <w:t xml:space="preserve"> </w:t>
      </w:r>
      <w:proofErr w:type="spellStart"/>
      <w:r w:rsidRPr="00651B96">
        <w:rPr>
          <w:rFonts w:ascii="Times" w:hAnsi="Times"/>
        </w:rPr>
        <w:t>aydın</w:t>
      </w:r>
      <w:proofErr w:type="spellEnd"/>
      <w:r w:rsidRPr="00651B96">
        <w:rPr>
          <w:rFonts w:ascii="Times" w:hAnsi="Times"/>
        </w:rPr>
        <w:t xml:space="preserve"> </w:t>
      </w:r>
      <w:proofErr w:type="spellStart"/>
      <w:r w:rsidRPr="00651B96">
        <w:rPr>
          <w:rFonts w:ascii="Times" w:hAnsi="Times"/>
        </w:rPr>
        <w:t>olur</w:t>
      </w:r>
      <w:proofErr w:type="spellEnd"/>
      <w:r w:rsidRPr="00651B96">
        <w:rPr>
          <w:rFonts w:ascii="Times" w:hAnsi="Times"/>
        </w:rPr>
        <w:t xml:space="preserve"> </w:t>
      </w:r>
      <w:proofErr w:type="spellStart"/>
      <w:r w:rsidRPr="00651B96">
        <w:rPr>
          <w:rFonts w:ascii="Times" w:hAnsi="Times"/>
        </w:rPr>
        <w:t>ki</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Məhkəməyə</w:t>
      </w:r>
      <w:proofErr w:type="spellEnd"/>
      <w:r w:rsidRPr="00651B96">
        <w:rPr>
          <w:rFonts w:ascii="Times" w:hAnsi="Times"/>
        </w:rPr>
        <w:t xml:space="preserve"> </w:t>
      </w:r>
      <w:proofErr w:type="spellStart"/>
      <w:r w:rsidRPr="00651B96">
        <w:rPr>
          <w:rFonts w:ascii="Times" w:hAnsi="Times"/>
        </w:rPr>
        <w:t>müraciət</w:t>
      </w:r>
      <w:proofErr w:type="spellEnd"/>
      <w:r w:rsidRPr="00651B96">
        <w:rPr>
          <w:rFonts w:ascii="Times" w:hAnsi="Times"/>
        </w:rPr>
        <w:t xml:space="preserve"> </w:t>
      </w:r>
      <w:proofErr w:type="spellStart"/>
      <w:r w:rsidRPr="00651B96">
        <w:rPr>
          <w:rFonts w:ascii="Times" w:hAnsi="Times"/>
        </w:rPr>
        <w:t>edən</w:t>
      </w:r>
      <w:proofErr w:type="spellEnd"/>
      <w:r w:rsidRPr="00651B96">
        <w:rPr>
          <w:rFonts w:ascii="Times" w:hAnsi="Times"/>
        </w:rPr>
        <w:t xml:space="preserve"> zaman </w:t>
      </w:r>
      <w:proofErr w:type="spellStart"/>
      <w:r w:rsidRPr="00651B96">
        <w:rPr>
          <w:rFonts w:ascii="Times" w:hAnsi="Times"/>
        </w:rPr>
        <w:t>nümayəndəsi</w:t>
      </w:r>
      <w:proofErr w:type="spellEnd"/>
      <w:r w:rsidRPr="00651B96">
        <w:rPr>
          <w:rFonts w:ascii="Times" w:hAnsi="Times"/>
        </w:rPr>
        <w:t xml:space="preserve"> </w:t>
      </w:r>
      <w:proofErr w:type="spellStart"/>
      <w:r w:rsidRPr="00651B96">
        <w:rPr>
          <w:rFonts w:ascii="Times" w:hAnsi="Times"/>
        </w:rPr>
        <w:t>olmayıb</w:t>
      </w:r>
      <w:proofErr w:type="spellEnd"/>
      <w:r w:rsidRPr="00651B96">
        <w:rPr>
          <w:rFonts w:ascii="Times" w:hAnsi="Times"/>
        </w:rPr>
        <w:t xml:space="preserve">. Buna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müraciəti</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nümayəndəsi</w:t>
      </w:r>
      <w:proofErr w:type="spellEnd"/>
      <w:r w:rsidRPr="00651B96">
        <w:rPr>
          <w:rFonts w:ascii="Times" w:hAnsi="Times"/>
        </w:rPr>
        <w:t xml:space="preserve"> </w:t>
      </w:r>
      <w:proofErr w:type="spellStart"/>
      <w:r w:rsidRPr="00651B96">
        <w:rPr>
          <w:rFonts w:ascii="Times" w:hAnsi="Times"/>
        </w:rPr>
        <w:t>tərəfindən</w:t>
      </w:r>
      <w:proofErr w:type="spellEnd"/>
      <w:r w:rsidRPr="00651B96">
        <w:rPr>
          <w:rFonts w:ascii="Times" w:hAnsi="Times"/>
        </w:rPr>
        <w:t xml:space="preserve"> </w:t>
      </w:r>
      <w:proofErr w:type="spellStart"/>
      <w:r w:rsidRPr="00651B96">
        <w:rPr>
          <w:rFonts w:ascii="Times" w:hAnsi="Times"/>
        </w:rPr>
        <w:t>hazırlanmamış</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qarşısında</w:t>
      </w:r>
      <w:proofErr w:type="spellEnd"/>
      <w:r w:rsidRPr="00651B96">
        <w:rPr>
          <w:rFonts w:ascii="Times" w:hAnsi="Times"/>
        </w:rPr>
        <w:t xml:space="preserve"> </w:t>
      </w:r>
      <w:proofErr w:type="spellStart"/>
      <w:r w:rsidRPr="00651B96">
        <w:rPr>
          <w:rFonts w:ascii="Times" w:hAnsi="Times"/>
        </w:rPr>
        <w:t>nümayəndə</w:t>
      </w:r>
      <w:proofErr w:type="spellEnd"/>
      <w:r w:rsidRPr="00651B96">
        <w:rPr>
          <w:rFonts w:ascii="Times" w:hAnsi="Times"/>
        </w:rPr>
        <w:t xml:space="preserve"> </w:t>
      </w:r>
      <w:proofErr w:type="spellStart"/>
      <w:r w:rsidRPr="00651B96">
        <w:rPr>
          <w:rFonts w:ascii="Times" w:hAnsi="Times"/>
        </w:rPr>
        <w:t>tərəfindən</w:t>
      </w:r>
      <w:proofErr w:type="spellEnd"/>
      <w:r w:rsidRPr="00651B96">
        <w:rPr>
          <w:rFonts w:ascii="Times" w:hAnsi="Times"/>
        </w:rPr>
        <w:t xml:space="preserve"> </w:t>
      </w:r>
      <w:proofErr w:type="spellStart"/>
      <w:r w:rsidRPr="00651B96">
        <w:rPr>
          <w:rFonts w:ascii="Times" w:hAnsi="Times"/>
        </w:rPr>
        <w:t>görülən</w:t>
      </w:r>
      <w:proofErr w:type="spellEnd"/>
      <w:r w:rsidRPr="00651B96">
        <w:rPr>
          <w:rFonts w:ascii="Times" w:hAnsi="Times"/>
        </w:rPr>
        <w:t xml:space="preserve"> </w:t>
      </w:r>
      <w:proofErr w:type="spellStart"/>
      <w:r w:rsidRPr="00651B96">
        <w:rPr>
          <w:rFonts w:ascii="Times" w:hAnsi="Times"/>
        </w:rPr>
        <w:t>işlərin</w:t>
      </w:r>
      <w:proofErr w:type="spellEnd"/>
      <w:r w:rsidRPr="00651B96">
        <w:rPr>
          <w:rFonts w:ascii="Times" w:hAnsi="Times"/>
        </w:rPr>
        <w:t xml:space="preserve"> </w:t>
      </w:r>
      <w:proofErr w:type="spellStart"/>
      <w:r w:rsidRPr="00651B96">
        <w:rPr>
          <w:rFonts w:ascii="Times" w:hAnsi="Times"/>
        </w:rPr>
        <w:t>həcmi</w:t>
      </w:r>
      <w:proofErr w:type="spellEnd"/>
      <w:r w:rsidRPr="00651B96">
        <w:rPr>
          <w:rFonts w:ascii="Times" w:hAnsi="Times"/>
        </w:rPr>
        <w:t xml:space="preserve"> </w:t>
      </w:r>
      <w:proofErr w:type="spellStart"/>
      <w:r w:rsidRPr="00651B96">
        <w:rPr>
          <w:rFonts w:ascii="Times" w:hAnsi="Times"/>
        </w:rPr>
        <w:t>ərizəçinin</w:t>
      </w:r>
      <w:proofErr w:type="spellEnd"/>
      <w:r w:rsidRPr="00651B96">
        <w:rPr>
          <w:rFonts w:ascii="Times" w:hAnsi="Times"/>
        </w:rPr>
        <w:t xml:space="preserve"> </w:t>
      </w:r>
      <w:proofErr w:type="spellStart"/>
      <w:r w:rsidRPr="00651B96">
        <w:rPr>
          <w:rFonts w:ascii="Times" w:hAnsi="Times"/>
        </w:rPr>
        <w:t>müşahidələrinin</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təzimanat</w:t>
      </w:r>
      <w:proofErr w:type="spellEnd"/>
      <w:r w:rsidRPr="00651B96">
        <w:rPr>
          <w:rFonts w:ascii="Times" w:hAnsi="Times"/>
        </w:rPr>
        <w:t xml:space="preserve"> </w:t>
      </w:r>
      <w:proofErr w:type="spellStart"/>
      <w:r w:rsidRPr="00651B96">
        <w:rPr>
          <w:rFonts w:ascii="Times" w:hAnsi="Times"/>
        </w:rPr>
        <w:t>tələblərinin</w:t>
      </w:r>
      <w:proofErr w:type="spellEnd"/>
      <w:r w:rsidRPr="00651B96">
        <w:rPr>
          <w:rFonts w:ascii="Times" w:hAnsi="Times"/>
        </w:rPr>
        <w:t xml:space="preserve"> </w:t>
      </w:r>
      <w:proofErr w:type="spellStart"/>
      <w:r w:rsidRPr="00651B96">
        <w:rPr>
          <w:rFonts w:ascii="Times" w:hAnsi="Times"/>
        </w:rPr>
        <w:t>hazırlanması</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mə</w:t>
      </w:r>
      <w:r w:rsidR="005B701A" w:rsidRPr="00651B96">
        <w:rPr>
          <w:rFonts w:ascii="Times" w:hAnsi="Times"/>
        </w:rPr>
        <w:t>hdudlaş</w:t>
      </w:r>
      <w:r w:rsidRPr="00651B96">
        <w:rPr>
          <w:rFonts w:ascii="Times" w:hAnsi="Times"/>
        </w:rPr>
        <w:t>mışdır</w:t>
      </w:r>
      <w:proofErr w:type="spellEnd"/>
      <w:r w:rsidRPr="00651B96">
        <w:rPr>
          <w:rFonts w:ascii="Times" w:hAnsi="Times"/>
        </w:rPr>
        <w:t xml:space="preserve">. Bu </w:t>
      </w:r>
      <w:proofErr w:type="spellStart"/>
      <w:r w:rsidRPr="00651B96">
        <w:rPr>
          <w:rFonts w:ascii="Times" w:hAnsi="Times"/>
        </w:rPr>
        <w:t>faktları</w:t>
      </w:r>
      <w:proofErr w:type="spellEnd"/>
      <w:r w:rsidRPr="00651B96">
        <w:rPr>
          <w:rFonts w:ascii="Times" w:hAnsi="Times"/>
        </w:rPr>
        <w:t xml:space="preserve">, </w:t>
      </w:r>
      <w:proofErr w:type="spellStart"/>
      <w:r w:rsidRPr="00651B96">
        <w:rPr>
          <w:rFonts w:ascii="Times" w:hAnsi="Times"/>
        </w:rPr>
        <w:t>habelə</w:t>
      </w:r>
      <w:proofErr w:type="spellEnd"/>
      <w:r w:rsidRPr="00651B96">
        <w:rPr>
          <w:rFonts w:ascii="Times" w:hAnsi="Times"/>
        </w:rPr>
        <w:t xml:space="preserve"> </w:t>
      </w:r>
      <w:proofErr w:type="spellStart"/>
      <w:r w:rsidRPr="00651B96">
        <w:rPr>
          <w:rFonts w:ascii="Times" w:hAnsi="Times"/>
        </w:rPr>
        <w:t>əlindəki</w:t>
      </w:r>
      <w:proofErr w:type="spellEnd"/>
      <w:r w:rsidRPr="00651B96">
        <w:rPr>
          <w:rFonts w:ascii="Times" w:hAnsi="Times"/>
        </w:rPr>
        <w:t xml:space="preserve"> </w:t>
      </w:r>
      <w:proofErr w:type="spellStart"/>
      <w:r w:rsidRPr="00651B96">
        <w:rPr>
          <w:rFonts w:ascii="Times" w:hAnsi="Times"/>
        </w:rPr>
        <w:t>sənədləri</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yuxarıda</w:t>
      </w:r>
      <w:proofErr w:type="spellEnd"/>
      <w:r w:rsidRPr="00651B96">
        <w:rPr>
          <w:rFonts w:ascii="Times" w:hAnsi="Times"/>
        </w:rPr>
        <w:t xml:space="preserve"> </w:t>
      </w:r>
      <w:proofErr w:type="spellStart"/>
      <w:r w:rsidRPr="00651B96">
        <w:rPr>
          <w:rFonts w:ascii="Times" w:hAnsi="Times"/>
        </w:rPr>
        <w:t>göstərilən</w:t>
      </w:r>
      <w:proofErr w:type="spellEnd"/>
      <w:r w:rsidRPr="00651B96">
        <w:rPr>
          <w:rFonts w:ascii="Times" w:hAnsi="Times"/>
        </w:rPr>
        <w:t xml:space="preserve"> </w:t>
      </w:r>
      <w:proofErr w:type="spellStart"/>
      <w:r w:rsidRPr="00651B96">
        <w:rPr>
          <w:rFonts w:ascii="Times" w:hAnsi="Times"/>
        </w:rPr>
        <w:t>meyarları</w:t>
      </w:r>
      <w:proofErr w:type="spellEnd"/>
      <w:r w:rsidRPr="00651B96">
        <w:rPr>
          <w:rFonts w:ascii="Times" w:hAnsi="Times"/>
        </w:rPr>
        <w:t xml:space="preserve"> </w:t>
      </w:r>
      <w:proofErr w:type="spellStart"/>
      <w:r w:rsidRPr="00651B96">
        <w:rPr>
          <w:rFonts w:ascii="Times" w:hAnsi="Times"/>
        </w:rPr>
        <w:t>nəzərə</w:t>
      </w:r>
      <w:proofErr w:type="spellEnd"/>
      <w:r w:rsidRPr="00651B96">
        <w:rPr>
          <w:rFonts w:ascii="Times" w:hAnsi="Times"/>
        </w:rPr>
        <w:t xml:space="preserve"> </w:t>
      </w:r>
      <w:proofErr w:type="spellStart"/>
      <w:r w:rsidRPr="00651B96">
        <w:rPr>
          <w:rFonts w:ascii="Times" w:hAnsi="Times"/>
        </w:rPr>
        <w:t>alaraq</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bütün</w:t>
      </w:r>
      <w:proofErr w:type="spellEnd"/>
      <w:r w:rsidRPr="00651B96">
        <w:rPr>
          <w:rFonts w:ascii="Times" w:hAnsi="Times"/>
        </w:rPr>
        <w:t xml:space="preserve"> </w:t>
      </w:r>
      <w:proofErr w:type="spellStart"/>
      <w:r w:rsidRPr="00651B96">
        <w:rPr>
          <w:rFonts w:ascii="Times" w:hAnsi="Times"/>
        </w:rPr>
        <w:t>başlıqlar</w:t>
      </w:r>
      <w:proofErr w:type="spellEnd"/>
      <w:r w:rsidRPr="00651B96">
        <w:rPr>
          <w:rFonts w:ascii="Times" w:hAnsi="Times"/>
        </w:rPr>
        <w:t xml:space="preserve"> </w:t>
      </w:r>
      <w:proofErr w:type="spellStart"/>
      <w:r w:rsidRPr="00651B96">
        <w:rPr>
          <w:rFonts w:ascii="Times" w:hAnsi="Times"/>
        </w:rPr>
        <w:t>altında</w:t>
      </w:r>
      <w:proofErr w:type="spellEnd"/>
      <w:r w:rsidRPr="00651B96">
        <w:rPr>
          <w:rFonts w:ascii="Times" w:hAnsi="Times"/>
        </w:rPr>
        <w:t xml:space="preserve"> </w:t>
      </w:r>
      <w:proofErr w:type="spellStart"/>
      <w:r w:rsidRPr="00651B96">
        <w:rPr>
          <w:rFonts w:ascii="Times" w:hAnsi="Times"/>
        </w:rPr>
        <w:t>düşən</w:t>
      </w:r>
      <w:proofErr w:type="spellEnd"/>
      <w:r w:rsidRPr="00651B96">
        <w:rPr>
          <w:rFonts w:ascii="Times" w:hAnsi="Times"/>
        </w:rPr>
        <w:t xml:space="preserve"> </w:t>
      </w:r>
      <w:proofErr w:type="spellStart"/>
      <w:r w:rsidRPr="00651B96">
        <w:rPr>
          <w:rFonts w:ascii="Times" w:hAnsi="Times"/>
        </w:rPr>
        <w:t>xərcləri</w:t>
      </w:r>
      <w:proofErr w:type="spellEnd"/>
      <w:r w:rsidRPr="00651B96">
        <w:rPr>
          <w:rFonts w:ascii="Times" w:hAnsi="Times"/>
        </w:rPr>
        <w:t xml:space="preserve"> </w:t>
      </w:r>
      <w:proofErr w:type="spellStart"/>
      <w:r w:rsidRPr="00651B96">
        <w:rPr>
          <w:rFonts w:ascii="Times" w:hAnsi="Times"/>
        </w:rPr>
        <w:t>əhatə</w:t>
      </w:r>
      <w:proofErr w:type="spellEnd"/>
      <w:r w:rsidRPr="00651B96">
        <w:rPr>
          <w:rFonts w:ascii="Times" w:hAnsi="Times"/>
        </w:rPr>
        <w:t xml:space="preserve"> </w:t>
      </w:r>
      <w:proofErr w:type="spellStart"/>
      <w:r w:rsidRPr="00651B96">
        <w:rPr>
          <w:rFonts w:ascii="Times" w:hAnsi="Times"/>
        </w:rPr>
        <w:t>edən</w:t>
      </w:r>
      <w:proofErr w:type="spellEnd"/>
      <w:r w:rsidRPr="00651B96">
        <w:rPr>
          <w:rFonts w:ascii="Times" w:hAnsi="Times"/>
        </w:rPr>
        <w:t xml:space="preserve"> 850 </w:t>
      </w:r>
      <w:proofErr w:type="spellStart"/>
      <w:r w:rsidRPr="00651B96">
        <w:rPr>
          <w:rFonts w:ascii="Times" w:hAnsi="Times"/>
        </w:rPr>
        <w:t>avro</w:t>
      </w:r>
      <w:proofErr w:type="spellEnd"/>
      <w:r w:rsidRPr="00651B96">
        <w:rPr>
          <w:rFonts w:ascii="Times" w:hAnsi="Times"/>
        </w:rPr>
        <w:t xml:space="preserve"> </w:t>
      </w:r>
      <w:proofErr w:type="spellStart"/>
      <w:r w:rsidRPr="00651B96">
        <w:rPr>
          <w:rFonts w:ascii="Times" w:hAnsi="Times"/>
        </w:rPr>
        <w:t>ödəməyi</w:t>
      </w:r>
      <w:proofErr w:type="spellEnd"/>
      <w:r w:rsidRPr="00651B96">
        <w:rPr>
          <w:rFonts w:ascii="Times" w:hAnsi="Times"/>
        </w:rPr>
        <w:t xml:space="preserve"> </w:t>
      </w:r>
      <w:proofErr w:type="spellStart"/>
      <w:r w:rsidRPr="00651B96">
        <w:rPr>
          <w:rFonts w:ascii="Times" w:hAnsi="Times"/>
        </w:rPr>
        <w:t>məqsədəuyğun</w:t>
      </w:r>
      <w:proofErr w:type="spellEnd"/>
      <w:r w:rsidRPr="00651B96">
        <w:rPr>
          <w:rFonts w:ascii="Times" w:hAnsi="Times"/>
        </w:rPr>
        <w:t xml:space="preserve"> </w:t>
      </w:r>
      <w:proofErr w:type="spellStart"/>
      <w:r w:rsidRPr="00651B96">
        <w:rPr>
          <w:rFonts w:ascii="Times" w:hAnsi="Times"/>
        </w:rPr>
        <w:t>hesab</w:t>
      </w:r>
      <w:proofErr w:type="spellEnd"/>
      <w:r w:rsidRPr="00651B96">
        <w:rPr>
          <w:rFonts w:ascii="Times" w:hAnsi="Times"/>
        </w:rPr>
        <w:t xml:space="preserve"> </w:t>
      </w:r>
      <w:proofErr w:type="spellStart"/>
      <w:r w:rsidRPr="00651B96">
        <w:rPr>
          <w:rFonts w:ascii="Times" w:hAnsi="Times"/>
        </w:rPr>
        <w:t>edir</w:t>
      </w:r>
      <w:proofErr w:type="spellEnd"/>
      <w:r w:rsidRPr="00651B96">
        <w:rPr>
          <w:rFonts w:ascii="Times" w:hAnsi="Times"/>
        </w:rPr>
        <w:t>.</w:t>
      </w:r>
    </w:p>
    <w:p w:rsidR="004E544E" w:rsidRPr="00651B96" w:rsidRDefault="00D05F55" w:rsidP="00D05F55">
      <w:pPr>
        <w:pStyle w:val="ECHRHeading2"/>
        <w:rPr>
          <w:rFonts w:ascii="Times" w:hAnsi="Times"/>
        </w:rPr>
      </w:pPr>
      <w:r w:rsidRPr="00651B96">
        <w:rPr>
          <w:rFonts w:ascii="Times" w:hAnsi="Times"/>
        </w:rPr>
        <w:t xml:space="preserve">C. </w:t>
      </w:r>
      <w:proofErr w:type="spellStart"/>
      <w:r w:rsidR="004E544E" w:rsidRPr="00651B96">
        <w:rPr>
          <w:rFonts w:ascii="Times" w:hAnsi="Times"/>
        </w:rPr>
        <w:t>Qərarın</w:t>
      </w:r>
      <w:proofErr w:type="spellEnd"/>
      <w:r w:rsidR="004E544E" w:rsidRPr="00651B96">
        <w:rPr>
          <w:rFonts w:ascii="Times" w:hAnsi="Times"/>
        </w:rPr>
        <w:t xml:space="preserve"> </w:t>
      </w:r>
      <w:proofErr w:type="spellStart"/>
      <w:r w:rsidR="004E544E" w:rsidRPr="00651B96">
        <w:rPr>
          <w:rFonts w:ascii="Times" w:hAnsi="Times"/>
        </w:rPr>
        <w:t>icrasının</w:t>
      </w:r>
      <w:proofErr w:type="spellEnd"/>
      <w:r w:rsidR="004E544E" w:rsidRPr="00651B96">
        <w:rPr>
          <w:rFonts w:ascii="Times" w:hAnsi="Times"/>
        </w:rPr>
        <w:t xml:space="preserve"> </w:t>
      </w:r>
      <w:proofErr w:type="spellStart"/>
      <w:r w:rsidR="004E544E" w:rsidRPr="00651B96">
        <w:rPr>
          <w:rFonts w:ascii="Times" w:hAnsi="Times"/>
        </w:rPr>
        <w:t>gecikdirilməsinə</w:t>
      </w:r>
      <w:proofErr w:type="spellEnd"/>
      <w:r w:rsidR="004E544E" w:rsidRPr="00651B96">
        <w:rPr>
          <w:rFonts w:ascii="Times" w:hAnsi="Times"/>
        </w:rPr>
        <w:t xml:space="preserve"> </w:t>
      </w:r>
      <w:proofErr w:type="spellStart"/>
      <w:r w:rsidR="004E544E" w:rsidRPr="00651B96">
        <w:rPr>
          <w:rFonts w:ascii="Times" w:hAnsi="Times"/>
        </w:rPr>
        <w:t>görə</w:t>
      </w:r>
      <w:proofErr w:type="spellEnd"/>
      <w:r w:rsidR="004E544E" w:rsidRPr="00651B96">
        <w:rPr>
          <w:rFonts w:ascii="Times" w:hAnsi="Times"/>
        </w:rPr>
        <w:t xml:space="preserve"> </w:t>
      </w:r>
      <w:proofErr w:type="spellStart"/>
      <w:r w:rsidR="004E544E" w:rsidRPr="00651B96">
        <w:rPr>
          <w:rFonts w:ascii="Times" w:hAnsi="Times"/>
        </w:rPr>
        <w:t>faiz</w:t>
      </w:r>
      <w:proofErr w:type="spellEnd"/>
    </w:p>
    <w:p w:rsidR="004E544E" w:rsidRPr="00651B96" w:rsidRDefault="004E544E" w:rsidP="00D05F55">
      <w:pPr>
        <w:pStyle w:val="ECHRPara"/>
        <w:rPr>
          <w:rFonts w:ascii="Times" w:hAnsi="Times"/>
        </w:rPr>
      </w:pPr>
      <w:r w:rsidRPr="00651B96">
        <w:rPr>
          <w:rFonts w:ascii="Times" w:hAnsi="Times"/>
        </w:rPr>
        <w:t xml:space="preserve">63. </w:t>
      </w:r>
      <w:proofErr w:type="spellStart"/>
      <w:r w:rsidRPr="00651B96">
        <w:rPr>
          <w:rFonts w:ascii="Times" w:hAnsi="Times"/>
        </w:rPr>
        <w:t>Məhkəmənin</w:t>
      </w:r>
      <w:proofErr w:type="spellEnd"/>
      <w:r w:rsidRPr="00651B96">
        <w:rPr>
          <w:rFonts w:ascii="Times" w:hAnsi="Times"/>
        </w:rPr>
        <w:t xml:space="preserve"> </w:t>
      </w:r>
      <w:proofErr w:type="spellStart"/>
      <w:r w:rsidRPr="00651B96">
        <w:rPr>
          <w:rFonts w:ascii="Times" w:hAnsi="Times"/>
        </w:rPr>
        <w:t>qənaətinə</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icranın</w:t>
      </w:r>
      <w:proofErr w:type="spellEnd"/>
      <w:r w:rsidRPr="00651B96">
        <w:rPr>
          <w:rFonts w:ascii="Times" w:hAnsi="Times"/>
        </w:rPr>
        <w:t xml:space="preserve"> </w:t>
      </w:r>
      <w:proofErr w:type="spellStart"/>
      <w:r w:rsidRPr="00651B96">
        <w:rPr>
          <w:rFonts w:ascii="Times" w:hAnsi="Times"/>
        </w:rPr>
        <w:t>gecikdirilməsinə</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faiz</w:t>
      </w:r>
      <w:proofErr w:type="spellEnd"/>
      <w:r w:rsidRPr="00651B96">
        <w:rPr>
          <w:rFonts w:ascii="Times" w:hAnsi="Times"/>
        </w:rPr>
        <w:t xml:space="preserve"> </w:t>
      </w:r>
      <w:proofErr w:type="spellStart"/>
      <w:r w:rsidRPr="00651B96">
        <w:rPr>
          <w:rFonts w:ascii="Times" w:hAnsi="Times"/>
        </w:rPr>
        <w:t>Avropa</w:t>
      </w:r>
      <w:proofErr w:type="spellEnd"/>
      <w:r w:rsidRPr="00651B96">
        <w:rPr>
          <w:rFonts w:ascii="Times" w:hAnsi="Times"/>
        </w:rPr>
        <w:t xml:space="preserve"> </w:t>
      </w:r>
      <w:proofErr w:type="spellStart"/>
      <w:r w:rsidRPr="00651B96">
        <w:rPr>
          <w:rFonts w:ascii="Times" w:hAnsi="Times"/>
        </w:rPr>
        <w:t>Mərkəzi</w:t>
      </w:r>
      <w:proofErr w:type="spellEnd"/>
      <w:r w:rsidRPr="00651B96">
        <w:rPr>
          <w:rFonts w:ascii="Times" w:hAnsi="Times"/>
        </w:rPr>
        <w:t xml:space="preserve"> </w:t>
      </w:r>
      <w:proofErr w:type="spellStart"/>
      <w:r w:rsidRPr="00651B96">
        <w:rPr>
          <w:rFonts w:ascii="Times" w:hAnsi="Times"/>
        </w:rPr>
        <w:t>Bankındakı</w:t>
      </w:r>
      <w:proofErr w:type="spellEnd"/>
      <w:r w:rsidRPr="00651B96">
        <w:rPr>
          <w:rFonts w:ascii="Times" w:hAnsi="Times"/>
        </w:rPr>
        <w:t xml:space="preserve"> </w:t>
      </w:r>
      <w:proofErr w:type="spellStart"/>
      <w:r w:rsidRPr="00651B96">
        <w:rPr>
          <w:rFonts w:ascii="Times" w:hAnsi="Times"/>
        </w:rPr>
        <w:t>kredit</w:t>
      </w:r>
      <w:proofErr w:type="spellEnd"/>
      <w:r w:rsidRPr="00651B96">
        <w:rPr>
          <w:rFonts w:ascii="Times" w:hAnsi="Times"/>
        </w:rPr>
        <w:t xml:space="preserve"> </w:t>
      </w:r>
      <w:proofErr w:type="spellStart"/>
      <w:r w:rsidRPr="00651B96">
        <w:rPr>
          <w:rFonts w:ascii="Times" w:hAnsi="Times"/>
        </w:rPr>
        <w:t>faizinin</w:t>
      </w:r>
      <w:proofErr w:type="spellEnd"/>
      <w:r w:rsidRPr="00651B96">
        <w:rPr>
          <w:rFonts w:ascii="Times" w:hAnsi="Times"/>
        </w:rPr>
        <w:t xml:space="preserve"> </w:t>
      </w:r>
      <w:proofErr w:type="spellStart"/>
      <w:r w:rsidRPr="00651B96">
        <w:rPr>
          <w:rFonts w:ascii="Times" w:hAnsi="Times"/>
        </w:rPr>
        <w:t>yuxarı</w:t>
      </w:r>
      <w:proofErr w:type="spellEnd"/>
      <w:r w:rsidRPr="00651B96">
        <w:rPr>
          <w:rFonts w:ascii="Times" w:hAnsi="Times"/>
        </w:rPr>
        <w:t xml:space="preserve"> </w:t>
      </w:r>
      <w:proofErr w:type="spellStart"/>
      <w:r w:rsidRPr="00651B96">
        <w:rPr>
          <w:rFonts w:ascii="Times" w:hAnsi="Times"/>
        </w:rPr>
        <w:t>həddinə</w:t>
      </w:r>
      <w:proofErr w:type="spellEnd"/>
      <w:r w:rsidRPr="00651B96">
        <w:rPr>
          <w:rFonts w:ascii="Times" w:hAnsi="Times"/>
        </w:rPr>
        <w:t xml:space="preserve"> </w:t>
      </w:r>
      <w:proofErr w:type="spellStart"/>
      <w:r w:rsidRPr="00651B96">
        <w:rPr>
          <w:rFonts w:ascii="Times" w:hAnsi="Times"/>
        </w:rPr>
        <w:t>əsaslanmalı</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üzərinə</w:t>
      </w:r>
      <w:proofErr w:type="spellEnd"/>
      <w:r w:rsidRPr="00651B96">
        <w:rPr>
          <w:rFonts w:ascii="Times" w:hAnsi="Times"/>
        </w:rPr>
        <w:t xml:space="preserve"> </w:t>
      </w:r>
      <w:proofErr w:type="spellStart"/>
      <w:r w:rsidRPr="00651B96">
        <w:rPr>
          <w:rFonts w:ascii="Times" w:hAnsi="Times"/>
        </w:rPr>
        <w:t>daha</w:t>
      </w:r>
      <w:proofErr w:type="spellEnd"/>
      <w:r w:rsidRPr="00651B96">
        <w:rPr>
          <w:rFonts w:ascii="Times" w:hAnsi="Times"/>
        </w:rPr>
        <w:t xml:space="preserve"> </w:t>
      </w:r>
      <w:proofErr w:type="spellStart"/>
      <w:r w:rsidRPr="00651B96">
        <w:rPr>
          <w:rFonts w:ascii="Times" w:hAnsi="Times"/>
        </w:rPr>
        <w:t>üç</w:t>
      </w:r>
      <w:proofErr w:type="spellEnd"/>
      <w:r w:rsidRPr="00651B96">
        <w:rPr>
          <w:rFonts w:ascii="Times" w:hAnsi="Times"/>
        </w:rPr>
        <w:t xml:space="preserve"> </w:t>
      </w:r>
      <w:proofErr w:type="spellStart"/>
      <w:r w:rsidRPr="00651B96">
        <w:rPr>
          <w:rFonts w:ascii="Times" w:hAnsi="Times"/>
        </w:rPr>
        <w:t>faiz</w:t>
      </w:r>
      <w:proofErr w:type="spellEnd"/>
      <w:r w:rsidRPr="00651B96">
        <w:rPr>
          <w:rFonts w:ascii="Times" w:hAnsi="Times"/>
        </w:rPr>
        <w:t xml:space="preserve"> </w:t>
      </w:r>
      <w:proofErr w:type="spellStart"/>
      <w:r w:rsidRPr="00651B96">
        <w:rPr>
          <w:rFonts w:ascii="Times" w:hAnsi="Times"/>
        </w:rPr>
        <w:t>əlavə</w:t>
      </w:r>
      <w:proofErr w:type="spellEnd"/>
      <w:r w:rsidRPr="00651B96">
        <w:rPr>
          <w:rFonts w:ascii="Times" w:hAnsi="Times"/>
        </w:rPr>
        <w:t xml:space="preserve"> </w:t>
      </w:r>
      <w:proofErr w:type="spellStart"/>
      <w:r w:rsidRPr="00651B96">
        <w:rPr>
          <w:rFonts w:ascii="Times" w:hAnsi="Times"/>
        </w:rPr>
        <w:t>olunmalıdır</w:t>
      </w:r>
      <w:proofErr w:type="spellEnd"/>
      <w:r w:rsidRPr="00651B96">
        <w:rPr>
          <w:rFonts w:ascii="Times" w:hAnsi="Times"/>
        </w:rPr>
        <w:t>.</w:t>
      </w:r>
    </w:p>
    <w:p w:rsidR="004E544E" w:rsidRPr="00651B96" w:rsidRDefault="004E544E" w:rsidP="00D05F55">
      <w:pPr>
        <w:pStyle w:val="ECHRTitle1"/>
        <w:rPr>
          <w:rFonts w:ascii="Times" w:hAnsi="Times"/>
        </w:rPr>
      </w:pPr>
      <w:r w:rsidRPr="00651B96">
        <w:rPr>
          <w:rFonts w:ascii="Times" w:hAnsi="Times"/>
        </w:rPr>
        <w:t>BU ƏSASLARA GÖRƏ MƏHKƏMƏ YEKDİLLİKLƏ:</w:t>
      </w:r>
    </w:p>
    <w:p w:rsidR="004E544E" w:rsidRPr="00651B96" w:rsidRDefault="004E544E" w:rsidP="004E544E">
      <w:pPr>
        <w:rPr>
          <w:rFonts w:ascii="Times" w:hAnsi="Times"/>
        </w:rPr>
      </w:pPr>
    </w:p>
    <w:p w:rsidR="004E544E" w:rsidRPr="00651B96" w:rsidRDefault="004E544E" w:rsidP="00D05F55">
      <w:pPr>
        <w:pStyle w:val="JuList"/>
        <w:numPr>
          <w:ilvl w:val="0"/>
          <w:numId w:val="23"/>
        </w:numPr>
        <w:tabs>
          <w:tab w:val="left" w:pos="-90"/>
        </w:tabs>
        <w:rPr>
          <w:rFonts w:ascii="Times" w:hAnsi="Times" w:cs="Times New Roman"/>
        </w:rPr>
      </w:pPr>
      <w:proofErr w:type="spellStart"/>
      <w:r w:rsidRPr="00651B96">
        <w:rPr>
          <w:rFonts w:ascii="Times" w:hAnsi="Times" w:cs="Times New Roman"/>
          <w:i/>
          <w:iCs/>
        </w:rPr>
        <w:t>Bəyan</w:t>
      </w:r>
      <w:proofErr w:type="spellEnd"/>
      <w:r w:rsidRPr="00651B96">
        <w:rPr>
          <w:rFonts w:ascii="Times" w:hAnsi="Times" w:cs="Times New Roman"/>
          <w:i/>
          <w:iCs/>
        </w:rPr>
        <w:t xml:space="preserve"> </w:t>
      </w:r>
      <w:proofErr w:type="spellStart"/>
      <w:r w:rsidRPr="00651B96">
        <w:rPr>
          <w:rFonts w:ascii="Times" w:hAnsi="Times" w:cs="Times New Roman"/>
          <w:i/>
          <w:iCs/>
        </w:rPr>
        <w:t>edir</w:t>
      </w:r>
      <w:proofErr w:type="spellEnd"/>
      <w:r w:rsidRPr="00651B96">
        <w:rPr>
          <w:rFonts w:ascii="Times" w:hAnsi="Times" w:cs="Times New Roman"/>
          <w:i/>
          <w:iCs/>
        </w:rPr>
        <w:t xml:space="preserve"> </w:t>
      </w:r>
      <w:proofErr w:type="spellStart"/>
      <w:r w:rsidRPr="00651B96">
        <w:rPr>
          <w:rFonts w:ascii="Times" w:hAnsi="Times" w:cs="Times New Roman"/>
          <w:i/>
          <w:iCs/>
        </w:rPr>
        <w:t>ki</w:t>
      </w:r>
      <w:proofErr w:type="spellEnd"/>
      <w:r w:rsidRPr="00651B96">
        <w:rPr>
          <w:rFonts w:ascii="Times" w:hAnsi="Times" w:cs="Times New Roman"/>
        </w:rPr>
        <w:t xml:space="preserve">, </w:t>
      </w:r>
      <w:proofErr w:type="spellStart"/>
      <w:r w:rsidRPr="00651B96">
        <w:rPr>
          <w:rFonts w:ascii="Times" w:hAnsi="Times"/>
        </w:rPr>
        <w:t>müraciət</w:t>
      </w:r>
      <w:proofErr w:type="spellEnd"/>
      <w:r w:rsidRPr="00651B96">
        <w:rPr>
          <w:rFonts w:ascii="Times" w:hAnsi="Times"/>
        </w:rPr>
        <w:t xml:space="preserve"> </w:t>
      </w:r>
      <w:proofErr w:type="spellStart"/>
      <w:r w:rsidRPr="00651B96">
        <w:rPr>
          <w:rFonts w:ascii="Times" w:hAnsi="Times"/>
        </w:rPr>
        <w:t>keçərlidir</w:t>
      </w:r>
      <w:proofErr w:type="spellEnd"/>
      <w:r w:rsidRPr="00651B96">
        <w:rPr>
          <w:rFonts w:ascii="Times" w:hAnsi="Times"/>
        </w:rPr>
        <w:t>;</w:t>
      </w:r>
    </w:p>
    <w:p w:rsidR="004E544E" w:rsidRPr="00651B96" w:rsidRDefault="004E544E" w:rsidP="004E544E">
      <w:pPr>
        <w:pStyle w:val="JuList"/>
        <w:tabs>
          <w:tab w:val="left" w:pos="-90"/>
        </w:tabs>
        <w:rPr>
          <w:rFonts w:ascii="Times" w:hAnsi="Times" w:cs="Times New Roman"/>
        </w:rPr>
      </w:pPr>
    </w:p>
    <w:p w:rsidR="004E544E" w:rsidRPr="00651B96" w:rsidRDefault="004E544E" w:rsidP="00D05F55">
      <w:pPr>
        <w:pStyle w:val="JuList"/>
        <w:numPr>
          <w:ilvl w:val="0"/>
          <w:numId w:val="23"/>
        </w:numPr>
        <w:tabs>
          <w:tab w:val="left" w:pos="-90"/>
        </w:tabs>
        <w:rPr>
          <w:rFonts w:ascii="Times" w:hAnsi="Times"/>
        </w:rPr>
      </w:pPr>
      <w:proofErr w:type="spellStart"/>
      <w:r w:rsidRPr="00651B96">
        <w:rPr>
          <w:rFonts w:ascii="Times" w:hAnsi="Times" w:cs="Times New Roman"/>
          <w:i/>
          <w:iCs/>
        </w:rPr>
        <w:t>Qərara</w:t>
      </w:r>
      <w:proofErr w:type="spellEnd"/>
      <w:r w:rsidRPr="00651B96">
        <w:rPr>
          <w:rFonts w:ascii="Times" w:hAnsi="Times" w:cs="Times New Roman"/>
          <w:i/>
          <w:iCs/>
        </w:rPr>
        <w:t xml:space="preserve"> </w:t>
      </w:r>
      <w:proofErr w:type="spellStart"/>
      <w:r w:rsidRPr="00651B96">
        <w:rPr>
          <w:rFonts w:ascii="Times" w:hAnsi="Times" w:cs="Times New Roman"/>
          <w:i/>
          <w:iCs/>
        </w:rPr>
        <w:t>alır</w:t>
      </w:r>
      <w:proofErr w:type="spellEnd"/>
      <w:r w:rsidRPr="00651B96">
        <w:rPr>
          <w:rFonts w:ascii="Times" w:hAnsi="Times" w:cs="Times New Roman"/>
          <w:i/>
          <w:iCs/>
        </w:rPr>
        <w:t xml:space="preserve"> </w:t>
      </w:r>
      <w:proofErr w:type="spellStart"/>
      <w:r w:rsidRPr="00651B96">
        <w:rPr>
          <w:rFonts w:ascii="Times" w:hAnsi="Times" w:cs="Times New Roman"/>
          <w:i/>
          <w:iCs/>
        </w:rPr>
        <w:t>ki</w:t>
      </w:r>
      <w:proofErr w:type="spellEnd"/>
      <w:r w:rsidRPr="00651B96">
        <w:rPr>
          <w:rFonts w:ascii="Times" w:hAnsi="Times" w:cs="Times New Roman"/>
        </w:rPr>
        <w:t xml:space="preserve">, </w:t>
      </w:r>
      <w:proofErr w:type="spellStart"/>
      <w:r w:rsidRPr="00651B96">
        <w:rPr>
          <w:rFonts w:ascii="Times" w:hAnsi="Times"/>
        </w:rPr>
        <w:t>Konvensiyanın</w:t>
      </w:r>
      <w:proofErr w:type="spellEnd"/>
      <w:r w:rsidRPr="00651B96">
        <w:rPr>
          <w:rFonts w:ascii="Times" w:hAnsi="Times"/>
        </w:rPr>
        <w:t xml:space="preserve"> 8-ci </w:t>
      </w:r>
      <w:proofErr w:type="spellStart"/>
      <w:r w:rsidRPr="00651B96">
        <w:rPr>
          <w:rFonts w:ascii="Times" w:hAnsi="Times"/>
        </w:rPr>
        <w:t>Maddəsində</w:t>
      </w:r>
      <w:proofErr w:type="spellEnd"/>
      <w:r w:rsidRPr="00651B96">
        <w:rPr>
          <w:rFonts w:ascii="Times" w:hAnsi="Times"/>
        </w:rPr>
        <w:t xml:space="preserve"> </w:t>
      </w:r>
      <w:proofErr w:type="spellStart"/>
      <w:r w:rsidRPr="00651B96">
        <w:rPr>
          <w:rFonts w:ascii="Times" w:hAnsi="Times"/>
        </w:rPr>
        <w:t>pozuntuya</w:t>
      </w:r>
      <w:proofErr w:type="spellEnd"/>
      <w:r w:rsidRPr="00651B96">
        <w:rPr>
          <w:rFonts w:ascii="Times" w:hAnsi="Times"/>
        </w:rPr>
        <w:t xml:space="preserve"> </w:t>
      </w:r>
      <w:proofErr w:type="spellStart"/>
      <w:r w:rsidRPr="00651B96">
        <w:rPr>
          <w:rFonts w:ascii="Times" w:hAnsi="Times"/>
        </w:rPr>
        <w:t>yol</w:t>
      </w:r>
      <w:proofErr w:type="spellEnd"/>
      <w:r w:rsidRPr="00651B96">
        <w:rPr>
          <w:rFonts w:ascii="Times" w:hAnsi="Times"/>
        </w:rPr>
        <w:t xml:space="preserve"> </w:t>
      </w:r>
      <w:proofErr w:type="spellStart"/>
      <w:r w:rsidRPr="00651B96">
        <w:rPr>
          <w:rFonts w:ascii="Times" w:hAnsi="Times"/>
        </w:rPr>
        <w:t>verilmişdir</w:t>
      </w:r>
      <w:proofErr w:type="spellEnd"/>
      <w:r w:rsidRPr="00651B96">
        <w:rPr>
          <w:rFonts w:ascii="Times" w:hAnsi="Times"/>
        </w:rPr>
        <w:t>;</w:t>
      </w:r>
    </w:p>
    <w:p w:rsidR="004E544E" w:rsidRPr="00651B96" w:rsidRDefault="004E544E" w:rsidP="004E544E">
      <w:pPr>
        <w:pStyle w:val="JuList"/>
        <w:tabs>
          <w:tab w:val="left" w:pos="-90"/>
        </w:tabs>
        <w:rPr>
          <w:rFonts w:ascii="Times" w:hAnsi="Times" w:cs="Times New Roman"/>
        </w:rPr>
      </w:pPr>
    </w:p>
    <w:p w:rsidR="004E544E" w:rsidRPr="00651B96" w:rsidRDefault="00D05F55" w:rsidP="00D05F55">
      <w:pPr>
        <w:pStyle w:val="JuList"/>
        <w:tabs>
          <w:tab w:val="left" w:pos="-90"/>
        </w:tabs>
        <w:ind w:firstLine="20"/>
        <w:rPr>
          <w:rFonts w:ascii="Times" w:hAnsi="Times" w:cs="Times New Roman"/>
          <w:i/>
          <w:iCs/>
        </w:rPr>
      </w:pPr>
      <w:r w:rsidRPr="00651B96">
        <w:rPr>
          <w:rFonts w:ascii="Times" w:hAnsi="Times" w:cs="Times New Roman"/>
          <w:i/>
          <w:iCs/>
        </w:rPr>
        <w:t xml:space="preserve">3. </w:t>
      </w:r>
      <w:proofErr w:type="spellStart"/>
      <w:r w:rsidR="004E544E" w:rsidRPr="00651B96">
        <w:rPr>
          <w:rFonts w:ascii="Times" w:hAnsi="Times" w:cs="Times New Roman"/>
          <w:i/>
          <w:iCs/>
        </w:rPr>
        <w:t>Qərara</w:t>
      </w:r>
      <w:proofErr w:type="spellEnd"/>
      <w:r w:rsidR="004E544E" w:rsidRPr="00651B96">
        <w:rPr>
          <w:rFonts w:ascii="Times" w:hAnsi="Times" w:cs="Times New Roman"/>
          <w:i/>
          <w:iCs/>
        </w:rPr>
        <w:t xml:space="preserve"> </w:t>
      </w:r>
      <w:proofErr w:type="spellStart"/>
      <w:r w:rsidR="004E544E" w:rsidRPr="00651B96">
        <w:rPr>
          <w:rFonts w:ascii="Times" w:hAnsi="Times" w:cs="Times New Roman"/>
          <w:i/>
          <w:iCs/>
        </w:rPr>
        <w:t>alır</w:t>
      </w:r>
      <w:proofErr w:type="spellEnd"/>
      <w:r w:rsidR="004E544E" w:rsidRPr="00651B96">
        <w:rPr>
          <w:rFonts w:ascii="Times" w:hAnsi="Times" w:cs="Times New Roman"/>
          <w:i/>
          <w:iCs/>
        </w:rPr>
        <w:t xml:space="preserve"> </w:t>
      </w:r>
      <w:proofErr w:type="spellStart"/>
      <w:r w:rsidR="004E544E" w:rsidRPr="00651B96">
        <w:rPr>
          <w:rFonts w:ascii="Times" w:hAnsi="Times" w:cs="Times New Roman"/>
          <w:i/>
          <w:iCs/>
        </w:rPr>
        <w:t>ki</w:t>
      </w:r>
      <w:proofErr w:type="spellEnd"/>
      <w:r w:rsidR="004E544E" w:rsidRPr="00651B96">
        <w:rPr>
          <w:rFonts w:ascii="Times" w:hAnsi="Times" w:cs="Times New Roman"/>
          <w:i/>
          <w:iCs/>
        </w:rPr>
        <w:t>,</w:t>
      </w:r>
    </w:p>
    <w:p w:rsidR="004E544E" w:rsidRPr="00651B96" w:rsidRDefault="004E544E" w:rsidP="00D05F55">
      <w:pPr>
        <w:pStyle w:val="JuLista"/>
        <w:rPr>
          <w:rFonts w:ascii="Times" w:hAnsi="Times"/>
        </w:rPr>
      </w:pPr>
      <w:r w:rsidRPr="00651B96">
        <w:rPr>
          <w:rFonts w:ascii="Times" w:hAnsi="Times"/>
        </w:rPr>
        <w:t xml:space="preserve">(a) </w:t>
      </w:r>
      <w:proofErr w:type="spellStart"/>
      <w:r w:rsidRPr="00651B96">
        <w:rPr>
          <w:rFonts w:ascii="Times" w:hAnsi="Times"/>
        </w:rPr>
        <w:t>cavabdeh</w:t>
      </w:r>
      <w:proofErr w:type="spellEnd"/>
      <w:r w:rsidRPr="00651B96">
        <w:rPr>
          <w:rFonts w:ascii="Times" w:hAnsi="Times"/>
        </w:rPr>
        <w:t xml:space="preserve"> </w:t>
      </w:r>
      <w:proofErr w:type="spellStart"/>
      <w:r w:rsidRPr="00651B96">
        <w:rPr>
          <w:rFonts w:ascii="Times" w:hAnsi="Times"/>
        </w:rPr>
        <w:t>Dövlət</w:t>
      </w:r>
      <w:proofErr w:type="spellEnd"/>
      <w:r w:rsidRPr="00651B96">
        <w:rPr>
          <w:rFonts w:ascii="Times" w:hAnsi="Times"/>
        </w:rPr>
        <w:t xml:space="preserve"> </w:t>
      </w:r>
      <w:proofErr w:type="spellStart"/>
      <w:r w:rsidRPr="00651B96">
        <w:rPr>
          <w:rFonts w:ascii="Times" w:hAnsi="Times"/>
        </w:rPr>
        <w:t>Konvensiyanın</w:t>
      </w:r>
      <w:proofErr w:type="spellEnd"/>
      <w:r w:rsidRPr="00651B96">
        <w:rPr>
          <w:rFonts w:ascii="Times" w:hAnsi="Times"/>
        </w:rPr>
        <w:t xml:space="preserve"> 44-cü </w:t>
      </w:r>
      <w:proofErr w:type="spellStart"/>
      <w:r w:rsidRPr="00651B96">
        <w:rPr>
          <w:rFonts w:ascii="Times" w:hAnsi="Times"/>
        </w:rPr>
        <w:t>maddəsinin</w:t>
      </w:r>
      <w:proofErr w:type="spellEnd"/>
      <w:r w:rsidRPr="00651B96">
        <w:rPr>
          <w:rFonts w:ascii="Times" w:hAnsi="Times"/>
        </w:rPr>
        <w:t xml:space="preserve"> 2-ci </w:t>
      </w:r>
      <w:proofErr w:type="spellStart"/>
      <w:proofErr w:type="gramStart"/>
      <w:r w:rsidRPr="00651B96">
        <w:rPr>
          <w:rFonts w:ascii="Times" w:hAnsi="Times"/>
        </w:rPr>
        <w:t>bəndinə</w:t>
      </w:r>
      <w:proofErr w:type="spellEnd"/>
      <w:r w:rsidRPr="00651B96">
        <w:rPr>
          <w:rFonts w:ascii="Times" w:hAnsi="Times"/>
        </w:rPr>
        <w:t xml:space="preserve">  </w:t>
      </w:r>
      <w:proofErr w:type="spellStart"/>
      <w:r w:rsidRPr="00651B96">
        <w:rPr>
          <w:rFonts w:ascii="Times" w:hAnsi="Times"/>
        </w:rPr>
        <w:t>uyğun</w:t>
      </w:r>
      <w:proofErr w:type="spellEnd"/>
      <w:proofErr w:type="gramEnd"/>
      <w:r w:rsidRPr="00651B96">
        <w:rPr>
          <w:rFonts w:ascii="Times" w:hAnsi="Times"/>
        </w:rPr>
        <w:t xml:space="preserve"> </w:t>
      </w:r>
      <w:proofErr w:type="spellStart"/>
      <w:r w:rsidRPr="00651B96">
        <w:rPr>
          <w:rFonts w:ascii="Times" w:hAnsi="Times"/>
        </w:rPr>
        <w:t>olaraq</w:t>
      </w:r>
      <w:proofErr w:type="spellEnd"/>
      <w:r w:rsidRPr="00651B96">
        <w:rPr>
          <w:rFonts w:ascii="Times" w:hAnsi="Times"/>
        </w:rPr>
        <w:t xml:space="preserve">, </w:t>
      </w: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qüvvəyə</w:t>
      </w:r>
      <w:proofErr w:type="spellEnd"/>
      <w:r w:rsidRPr="00651B96">
        <w:rPr>
          <w:rFonts w:ascii="Times" w:hAnsi="Times"/>
        </w:rPr>
        <w:t xml:space="preserve"> </w:t>
      </w:r>
      <w:proofErr w:type="spellStart"/>
      <w:r w:rsidRPr="00651B96">
        <w:rPr>
          <w:rFonts w:ascii="Times" w:hAnsi="Times"/>
        </w:rPr>
        <w:t>mindiyi</w:t>
      </w:r>
      <w:proofErr w:type="spellEnd"/>
      <w:r w:rsidRPr="00651B96">
        <w:rPr>
          <w:rFonts w:ascii="Times" w:hAnsi="Times"/>
        </w:rPr>
        <w:t xml:space="preserve"> </w:t>
      </w:r>
      <w:proofErr w:type="spellStart"/>
      <w:r w:rsidRPr="00651B96">
        <w:rPr>
          <w:rFonts w:ascii="Times" w:hAnsi="Times"/>
        </w:rPr>
        <w:t>gündən</w:t>
      </w:r>
      <w:proofErr w:type="spellEnd"/>
      <w:r w:rsidRPr="00651B96">
        <w:rPr>
          <w:rFonts w:ascii="Times" w:hAnsi="Times"/>
        </w:rPr>
        <w:t xml:space="preserve"> </w:t>
      </w:r>
      <w:proofErr w:type="spellStart"/>
      <w:r w:rsidRPr="00651B96">
        <w:rPr>
          <w:rFonts w:ascii="Times" w:hAnsi="Times"/>
        </w:rPr>
        <w:t>etibarən</w:t>
      </w:r>
      <w:proofErr w:type="spellEnd"/>
      <w:r w:rsidRPr="00651B96">
        <w:rPr>
          <w:rFonts w:ascii="Times" w:hAnsi="Times"/>
        </w:rPr>
        <w:t xml:space="preserve"> </w:t>
      </w:r>
      <w:proofErr w:type="spellStart"/>
      <w:r w:rsidRPr="00651B96">
        <w:rPr>
          <w:rFonts w:ascii="Times" w:hAnsi="Times"/>
        </w:rPr>
        <w:t>üç</w:t>
      </w:r>
      <w:proofErr w:type="spellEnd"/>
      <w:r w:rsidRPr="00651B96">
        <w:rPr>
          <w:rFonts w:ascii="Times" w:hAnsi="Times"/>
        </w:rPr>
        <w:t xml:space="preserve"> ay </w:t>
      </w:r>
      <w:proofErr w:type="spellStart"/>
      <w:r w:rsidRPr="00651B96">
        <w:rPr>
          <w:rFonts w:ascii="Times" w:hAnsi="Times"/>
        </w:rPr>
        <w:t>müddətində</w:t>
      </w:r>
      <w:proofErr w:type="spellEnd"/>
      <w:r w:rsidRPr="00651B96">
        <w:rPr>
          <w:rFonts w:ascii="Times" w:hAnsi="Times"/>
        </w:rPr>
        <w:t xml:space="preserve"> </w:t>
      </w:r>
      <w:proofErr w:type="spellStart"/>
      <w:r w:rsidRPr="00651B96">
        <w:rPr>
          <w:rFonts w:ascii="Times" w:hAnsi="Times"/>
        </w:rPr>
        <w:t>ərizəçiyə</w:t>
      </w:r>
      <w:proofErr w:type="spellEnd"/>
      <w:r w:rsidRPr="00651B96">
        <w:rPr>
          <w:rFonts w:ascii="Times" w:hAnsi="Times"/>
        </w:rPr>
        <w:t xml:space="preserve"> </w:t>
      </w:r>
      <w:proofErr w:type="spellStart"/>
      <w:r w:rsidRPr="00651B96">
        <w:rPr>
          <w:rFonts w:ascii="Times" w:hAnsi="Times"/>
        </w:rPr>
        <w:t>aşağıdakı</w:t>
      </w:r>
      <w:proofErr w:type="spellEnd"/>
      <w:r w:rsidRPr="00651B96">
        <w:rPr>
          <w:rFonts w:ascii="Times" w:hAnsi="Times"/>
        </w:rPr>
        <w:t xml:space="preserve"> </w:t>
      </w:r>
      <w:proofErr w:type="spellStart"/>
      <w:r w:rsidRPr="00651B96">
        <w:rPr>
          <w:rFonts w:ascii="Times" w:hAnsi="Times"/>
        </w:rPr>
        <w:t>məbləğləri</w:t>
      </w:r>
      <w:proofErr w:type="spellEnd"/>
      <w:r w:rsidRPr="00651B96">
        <w:rPr>
          <w:rFonts w:ascii="Times" w:hAnsi="Times"/>
        </w:rPr>
        <w:t xml:space="preserve"> </w:t>
      </w:r>
      <w:proofErr w:type="spellStart"/>
      <w:r w:rsidRPr="00651B96">
        <w:rPr>
          <w:rFonts w:ascii="Times" w:hAnsi="Times"/>
        </w:rPr>
        <w:t>ödəməli</w:t>
      </w:r>
      <w:proofErr w:type="spellEnd"/>
      <w:r w:rsidRPr="00651B96">
        <w:rPr>
          <w:rFonts w:ascii="Times" w:hAnsi="Times"/>
        </w:rPr>
        <w:t xml:space="preserve">, </w:t>
      </w:r>
      <w:proofErr w:type="spellStart"/>
      <w:r w:rsidRPr="00651B96">
        <w:rPr>
          <w:rFonts w:ascii="Times" w:hAnsi="Times"/>
        </w:rPr>
        <w:t>həmin</w:t>
      </w:r>
      <w:proofErr w:type="spellEnd"/>
      <w:r w:rsidRPr="00651B96">
        <w:rPr>
          <w:rFonts w:ascii="Times" w:hAnsi="Times"/>
        </w:rPr>
        <w:t xml:space="preserve"> </w:t>
      </w:r>
      <w:proofErr w:type="spellStart"/>
      <w:r w:rsidRPr="00651B96">
        <w:rPr>
          <w:rFonts w:ascii="Times" w:hAnsi="Times"/>
        </w:rPr>
        <w:t>məbləğlər</w:t>
      </w:r>
      <w:proofErr w:type="spellEnd"/>
      <w:r w:rsidRPr="00651B96">
        <w:rPr>
          <w:rFonts w:ascii="Times" w:hAnsi="Times"/>
        </w:rPr>
        <w:t xml:space="preserve"> </w:t>
      </w:r>
      <w:proofErr w:type="spellStart"/>
      <w:r w:rsidRPr="00651B96">
        <w:rPr>
          <w:rFonts w:ascii="Times" w:hAnsi="Times"/>
        </w:rPr>
        <w:t>ödəniş</w:t>
      </w:r>
      <w:proofErr w:type="spellEnd"/>
      <w:r w:rsidRPr="00651B96">
        <w:rPr>
          <w:rFonts w:ascii="Times" w:hAnsi="Times"/>
        </w:rPr>
        <w:t xml:space="preserve"> </w:t>
      </w:r>
      <w:proofErr w:type="spellStart"/>
      <w:r w:rsidRPr="00651B96">
        <w:rPr>
          <w:rFonts w:ascii="Times" w:hAnsi="Times"/>
        </w:rPr>
        <w:t>tarixində</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edilən</w:t>
      </w:r>
      <w:proofErr w:type="spellEnd"/>
      <w:r w:rsidRPr="00651B96">
        <w:rPr>
          <w:rFonts w:ascii="Times" w:hAnsi="Times"/>
        </w:rPr>
        <w:t xml:space="preserve"> </w:t>
      </w:r>
      <w:proofErr w:type="spellStart"/>
      <w:r w:rsidRPr="00651B96">
        <w:rPr>
          <w:rFonts w:ascii="Times" w:hAnsi="Times"/>
        </w:rPr>
        <w:t>məzənnə</w:t>
      </w:r>
      <w:proofErr w:type="spellEnd"/>
      <w:r w:rsidRPr="00651B96">
        <w:rPr>
          <w:rFonts w:ascii="Times" w:hAnsi="Times"/>
        </w:rPr>
        <w:t xml:space="preserve"> </w:t>
      </w:r>
      <w:proofErr w:type="spellStart"/>
      <w:r w:rsidRPr="00651B96">
        <w:rPr>
          <w:rFonts w:ascii="Times" w:hAnsi="Times"/>
        </w:rPr>
        <w:t>üzrə</w:t>
      </w:r>
      <w:proofErr w:type="spellEnd"/>
      <w:r w:rsidRPr="00651B96">
        <w:rPr>
          <w:rFonts w:ascii="Times" w:hAnsi="Times"/>
        </w:rPr>
        <w:t xml:space="preserve"> </w:t>
      </w:r>
      <w:proofErr w:type="spellStart"/>
      <w:r w:rsidRPr="00651B96">
        <w:rPr>
          <w:rFonts w:ascii="Times" w:hAnsi="Times"/>
        </w:rPr>
        <w:t>cavabdeh</w:t>
      </w:r>
      <w:proofErr w:type="spellEnd"/>
      <w:r w:rsidRPr="00651B96">
        <w:rPr>
          <w:rFonts w:ascii="Times" w:hAnsi="Times"/>
        </w:rPr>
        <w:t xml:space="preserve"> </w:t>
      </w:r>
      <w:proofErr w:type="spellStart"/>
      <w:r w:rsidRPr="00651B96">
        <w:rPr>
          <w:rFonts w:ascii="Times" w:hAnsi="Times"/>
        </w:rPr>
        <w:t>dövlətin</w:t>
      </w:r>
      <w:proofErr w:type="spellEnd"/>
      <w:r w:rsidRPr="00651B96">
        <w:rPr>
          <w:rFonts w:ascii="Times" w:hAnsi="Times"/>
        </w:rPr>
        <w:t xml:space="preserve"> </w:t>
      </w:r>
      <w:proofErr w:type="spellStart"/>
      <w:r w:rsidRPr="00651B96">
        <w:rPr>
          <w:rFonts w:ascii="Times" w:hAnsi="Times"/>
        </w:rPr>
        <w:t>valyuta</w:t>
      </w:r>
      <w:proofErr w:type="spellEnd"/>
      <w:r w:rsidRPr="00651B96">
        <w:rPr>
          <w:rFonts w:ascii="Times" w:hAnsi="Times"/>
        </w:rPr>
        <w:t xml:space="preserve"> </w:t>
      </w:r>
      <w:proofErr w:type="spellStart"/>
      <w:r w:rsidRPr="00651B96">
        <w:rPr>
          <w:rFonts w:ascii="Times" w:hAnsi="Times"/>
        </w:rPr>
        <w:t>məzənnəsinə</w:t>
      </w:r>
      <w:proofErr w:type="spellEnd"/>
      <w:r w:rsidRPr="00651B96">
        <w:rPr>
          <w:rFonts w:ascii="Times" w:hAnsi="Times"/>
        </w:rPr>
        <w:t xml:space="preserve"> </w:t>
      </w:r>
      <w:proofErr w:type="spellStart"/>
      <w:r w:rsidRPr="00651B96">
        <w:rPr>
          <w:rFonts w:ascii="Times" w:hAnsi="Times"/>
        </w:rPr>
        <w:t>çevrilməlidir</w:t>
      </w:r>
      <w:proofErr w:type="spellEnd"/>
      <w:r w:rsidRPr="00651B96">
        <w:rPr>
          <w:rFonts w:ascii="Times" w:hAnsi="Times"/>
        </w:rPr>
        <w:t>:</w:t>
      </w:r>
    </w:p>
    <w:p w:rsidR="004E544E" w:rsidRPr="00651B96" w:rsidRDefault="004E544E" w:rsidP="00D05F55">
      <w:pPr>
        <w:pStyle w:val="JuLista"/>
        <w:rPr>
          <w:rFonts w:ascii="Times" w:hAnsi="Times"/>
        </w:rPr>
      </w:pPr>
      <w:r w:rsidRPr="00651B96">
        <w:rPr>
          <w:rFonts w:ascii="Times" w:hAnsi="Times"/>
        </w:rPr>
        <w:t>(</w:t>
      </w:r>
      <w:proofErr w:type="spellStart"/>
      <w:r w:rsidRPr="00651B96">
        <w:rPr>
          <w:rFonts w:ascii="Times" w:hAnsi="Times"/>
        </w:rPr>
        <w:t>i</w:t>
      </w:r>
      <w:proofErr w:type="spellEnd"/>
      <w:r w:rsidRPr="00651B96">
        <w:rPr>
          <w:rFonts w:ascii="Times" w:hAnsi="Times"/>
        </w:rPr>
        <w:t xml:space="preserve">) </w:t>
      </w:r>
      <w:proofErr w:type="spellStart"/>
      <w:r w:rsidRPr="00651B96">
        <w:rPr>
          <w:rFonts w:ascii="Times" w:hAnsi="Times"/>
        </w:rPr>
        <w:t>qeyri-maddi</w:t>
      </w:r>
      <w:proofErr w:type="spellEnd"/>
      <w:r w:rsidRPr="00651B96">
        <w:rPr>
          <w:rFonts w:ascii="Times" w:hAnsi="Times"/>
        </w:rPr>
        <w:t xml:space="preserve"> </w:t>
      </w:r>
      <w:proofErr w:type="spellStart"/>
      <w:r w:rsidRPr="00651B96">
        <w:rPr>
          <w:rFonts w:ascii="Times" w:hAnsi="Times"/>
        </w:rPr>
        <w:t>maddi</w:t>
      </w:r>
      <w:proofErr w:type="spellEnd"/>
      <w:r w:rsidRPr="00651B96">
        <w:rPr>
          <w:rFonts w:ascii="Times" w:hAnsi="Times"/>
        </w:rPr>
        <w:t xml:space="preserve"> </w:t>
      </w:r>
      <w:proofErr w:type="spellStart"/>
      <w:r w:rsidRPr="00651B96">
        <w:rPr>
          <w:rFonts w:ascii="Times" w:hAnsi="Times"/>
        </w:rPr>
        <w:t>ziyana</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7,000 </w:t>
      </w:r>
      <w:proofErr w:type="spellStart"/>
      <w:r w:rsidRPr="00651B96">
        <w:rPr>
          <w:rFonts w:ascii="Times" w:hAnsi="Times"/>
        </w:rPr>
        <w:t>avro</w:t>
      </w:r>
      <w:proofErr w:type="spellEnd"/>
      <w:r w:rsidRPr="00651B96">
        <w:rPr>
          <w:rFonts w:ascii="Times" w:hAnsi="Times"/>
        </w:rPr>
        <w:t xml:space="preserve"> (</w:t>
      </w:r>
      <w:proofErr w:type="spellStart"/>
      <w:r w:rsidRPr="00651B96">
        <w:rPr>
          <w:rFonts w:ascii="Times" w:hAnsi="Times"/>
        </w:rPr>
        <w:t>yeddi</w:t>
      </w:r>
      <w:proofErr w:type="spellEnd"/>
      <w:r w:rsidRPr="00651B96">
        <w:rPr>
          <w:rFonts w:ascii="Times" w:hAnsi="Times"/>
        </w:rPr>
        <w:t xml:space="preserve"> min </w:t>
      </w:r>
      <w:proofErr w:type="spellStart"/>
      <w:r w:rsidRPr="00651B96">
        <w:rPr>
          <w:rFonts w:ascii="Times" w:hAnsi="Times"/>
        </w:rPr>
        <w:t>avro</w:t>
      </w:r>
      <w:proofErr w:type="spellEnd"/>
      <w:r w:rsidRPr="00651B96">
        <w:rPr>
          <w:rFonts w:ascii="Times" w:hAnsi="Times"/>
        </w:rPr>
        <w:t xml:space="preserve">), </w:t>
      </w:r>
      <w:proofErr w:type="spellStart"/>
      <w:r w:rsidRPr="00651B96">
        <w:rPr>
          <w:rFonts w:ascii="Times" w:hAnsi="Times"/>
        </w:rPr>
        <w:t>vergi</w:t>
      </w:r>
      <w:proofErr w:type="spellEnd"/>
      <w:r w:rsidRPr="00651B96">
        <w:rPr>
          <w:rFonts w:ascii="Times" w:hAnsi="Times"/>
        </w:rPr>
        <w:t xml:space="preserve"> </w:t>
      </w:r>
      <w:proofErr w:type="spellStart"/>
      <w:r w:rsidRPr="00651B96">
        <w:rPr>
          <w:rFonts w:ascii="Times" w:hAnsi="Times"/>
        </w:rPr>
        <w:t>məbləği</w:t>
      </w:r>
      <w:proofErr w:type="spellEnd"/>
      <w:r w:rsidRPr="00651B96">
        <w:rPr>
          <w:rFonts w:ascii="Times" w:hAnsi="Times"/>
        </w:rPr>
        <w:t xml:space="preserve"> </w:t>
      </w:r>
      <w:proofErr w:type="spellStart"/>
      <w:r w:rsidRPr="00651B96">
        <w:rPr>
          <w:rFonts w:ascii="Times" w:hAnsi="Times"/>
        </w:rPr>
        <w:t>əlavə</w:t>
      </w:r>
      <w:proofErr w:type="spellEnd"/>
      <w:r w:rsidRPr="00651B96">
        <w:rPr>
          <w:rFonts w:ascii="Times" w:hAnsi="Times"/>
        </w:rPr>
        <w:t xml:space="preserve"> </w:t>
      </w:r>
      <w:proofErr w:type="spellStart"/>
      <w:r w:rsidRPr="00651B96">
        <w:rPr>
          <w:rFonts w:ascii="Times" w:hAnsi="Times"/>
        </w:rPr>
        <w:t>olunmaqla</w:t>
      </w:r>
      <w:proofErr w:type="spellEnd"/>
      <w:r w:rsidRPr="00651B96">
        <w:rPr>
          <w:rFonts w:ascii="Times" w:hAnsi="Times"/>
        </w:rPr>
        <w:t>;</w:t>
      </w:r>
    </w:p>
    <w:p w:rsidR="004E544E" w:rsidRPr="00651B96" w:rsidRDefault="004E544E" w:rsidP="00D05F55">
      <w:pPr>
        <w:pStyle w:val="JuLista"/>
        <w:rPr>
          <w:rFonts w:ascii="Times" w:hAnsi="Times"/>
        </w:rPr>
      </w:pPr>
      <w:r w:rsidRPr="00651B96">
        <w:rPr>
          <w:rFonts w:ascii="Times" w:hAnsi="Times"/>
        </w:rPr>
        <w:t xml:space="preserve">(ii) 850 </w:t>
      </w:r>
      <w:proofErr w:type="spellStart"/>
      <w:r w:rsidRPr="00651B96">
        <w:rPr>
          <w:rFonts w:ascii="Times" w:hAnsi="Times"/>
        </w:rPr>
        <w:t>avro</w:t>
      </w:r>
      <w:proofErr w:type="spellEnd"/>
      <w:r w:rsidRPr="00651B96">
        <w:rPr>
          <w:rFonts w:ascii="Times" w:hAnsi="Times"/>
        </w:rPr>
        <w:t xml:space="preserve"> (</w:t>
      </w:r>
      <w:proofErr w:type="spellStart"/>
      <w:r w:rsidRPr="00651B96">
        <w:rPr>
          <w:rFonts w:ascii="Times" w:hAnsi="Times"/>
        </w:rPr>
        <w:t>səkkiz</w:t>
      </w:r>
      <w:proofErr w:type="spellEnd"/>
      <w:r w:rsidRPr="00651B96">
        <w:rPr>
          <w:rFonts w:ascii="Times" w:hAnsi="Times"/>
        </w:rPr>
        <w:t xml:space="preserve"> </w:t>
      </w:r>
      <w:proofErr w:type="spellStart"/>
      <w:r w:rsidRPr="00651B96">
        <w:rPr>
          <w:rFonts w:ascii="Times" w:hAnsi="Times"/>
        </w:rPr>
        <w:t>yüz</w:t>
      </w:r>
      <w:proofErr w:type="spellEnd"/>
      <w:r w:rsidRPr="00651B96">
        <w:rPr>
          <w:rFonts w:ascii="Times" w:hAnsi="Times"/>
        </w:rPr>
        <w:t xml:space="preserve"> </w:t>
      </w:r>
      <w:proofErr w:type="spellStart"/>
      <w:r w:rsidRPr="00651B96">
        <w:rPr>
          <w:rFonts w:ascii="Times" w:hAnsi="Times"/>
        </w:rPr>
        <w:t>əlli</w:t>
      </w:r>
      <w:proofErr w:type="spellEnd"/>
      <w:r w:rsidRPr="00651B96">
        <w:rPr>
          <w:rFonts w:ascii="Times" w:hAnsi="Times"/>
        </w:rPr>
        <w:t xml:space="preserve"> </w:t>
      </w:r>
      <w:proofErr w:type="spellStart"/>
      <w:r w:rsidRPr="00651B96">
        <w:rPr>
          <w:rFonts w:ascii="Times" w:hAnsi="Times"/>
        </w:rPr>
        <w:t>avro</w:t>
      </w:r>
      <w:proofErr w:type="spellEnd"/>
      <w:r w:rsidRPr="00651B96">
        <w:rPr>
          <w:rFonts w:ascii="Times" w:hAnsi="Times"/>
        </w:rPr>
        <w:t xml:space="preserve">), </w:t>
      </w:r>
      <w:proofErr w:type="spellStart"/>
      <w:r w:rsidRPr="00651B96">
        <w:rPr>
          <w:rFonts w:ascii="Times" w:hAnsi="Times"/>
        </w:rPr>
        <w:t>xərc</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məsrəflərə</w:t>
      </w:r>
      <w:proofErr w:type="spellEnd"/>
      <w:r w:rsidRPr="00651B96">
        <w:rPr>
          <w:rFonts w:ascii="Times" w:hAnsi="Times"/>
        </w:rPr>
        <w:t xml:space="preserve"> </w:t>
      </w:r>
      <w:proofErr w:type="spellStart"/>
      <w:r w:rsidRPr="00651B96">
        <w:rPr>
          <w:rFonts w:ascii="Times" w:hAnsi="Times"/>
        </w:rPr>
        <w:t>görə</w:t>
      </w:r>
      <w:proofErr w:type="spellEnd"/>
      <w:r w:rsidRPr="00651B96">
        <w:rPr>
          <w:rFonts w:ascii="Times" w:hAnsi="Times"/>
        </w:rPr>
        <w:t xml:space="preserve">, </w:t>
      </w:r>
      <w:proofErr w:type="spellStart"/>
      <w:r w:rsidRPr="00651B96">
        <w:rPr>
          <w:rFonts w:ascii="Times" w:hAnsi="Times"/>
        </w:rPr>
        <w:t>tətbiq</w:t>
      </w:r>
      <w:proofErr w:type="spellEnd"/>
      <w:r w:rsidRPr="00651B96">
        <w:rPr>
          <w:rFonts w:ascii="Times" w:hAnsi="Times"/>
        </w:rPr>
        <w:t xml:space="preserve"> </w:t>
      </w:r>
      <w:proofErr w:type="spellStart"/>
      <w:r w:rsidRPr="00651B96">
        <w:rPr>
          <w:rFonts w:ascii="Times" w:hAnsi="Times"/>
        </w:rPr>
        <w:t>ediləcək</w:t>
      </w:r>
      <w:proofErr w:type="spellEnd"/>
      <w:r w:rsidRPr="00651B96">
        <w:rPr>
          <w:rFonts w:ascii="Times" w:hAnsi="Times"/>
        </w:rPr>
        <w:t xml:space="preserve"> </w:t>
      </w:r>
      <w:proofErr w:type="spellStart"/>
      <w:r w:rsidRPr="00651B96">
        <w:rPr>
          <w:rFonts w:ascii="Times" w:hAnsi="Times"/>
        </w:rPr>
        <w:t>istənilən</w:t>
      </w:r>
      <w:proofErr w:type="spellEnd"/>
      <w:r w:rsidRPr="00651B96">
        <w:rPr>
          <w:rFonts w:ascii="Times" w:hAnsi="Times"/>
        </w:rPr>
        <w:t xml:space="preserve"> </w:t>
      </w:r>
      <w:proofErr w:type="spellStart"/>
      <w:r w:rsidRPr="00651B96">
        <w:rPr>
          <w:rFonts w:ascii="Times" w:hAnsi="Times"/>
        </w:rPr>
        <w:t>vergi</w:t>
      </w:r>
      <w:proofErr w:type="spellEnd"/>
      <w:r w:rsidRPr="00651B96">
        <w:rPr>
          <w:rFonts w:ascii="Times" w:hAnsi="Times"/>
        </w:rPr>
        <w:t xml:space="preserve"> </w:t>
      </w:r>
      <w:proofErr w:type="spellStart"/>
      <w:r w:rsidRPr="00651B96">
        <w:rPr>
          <w:rFonts w:ascii="Times" w:hAnsi="Times"/>
        </w:rPr>
        <w:t>məbləği</w:t>
      </w:r>
      <w:proofErr w:type="spellEnd"/>
      <w:r w:rsidRPr="00651B96">
        <w:rPr>
          <w:rFonts w:ascii="Times" w:hAnsi="Times"/>
        </w:rPr>
        <w:t xml:space="preserve"> </w:t>
      </w:r>
      <w:proofErr w:type="spellStart"/>
      <w:r w:rsidRPr="00651B96">
        <w:rPr>
          <w:rFonts w:ascii="Times" w:hAnsi="Times"/>
        </w:rPr>
        <w:t>əlavə</w:t>
      </w:r>
      <w:proofErr w:type="spellEnd"/>
      <w:r w:rsidRPr="00651B96">
        <w:rPr>
          <w:rFonts w:ascii="Times" w:hAnsi="Times"/>
        </w:rPr>
        <w:t xml:space="preserve"> </w:t>
      </w:r>
      <w:proofErr w:type="spellStart"/>
      <w:r w:rsidRPr="00651B96">
        <w:rPr>
          <w:rFonts w:ascii="Times" w:hAnsi="Times"/>
        </w:rPr>
        <w:t>olunmaqla</w:t>
      </w:r>
      <w:proofErr w:type="spellEnd"/>
      <w:r w:rsidRPr="00651B96">
        <w:rPr>
          <w:rFonts w:ascii="Times" w:hAnsi="Times"/>
        </w:rPr>
        <w:t>;</w:t>
      </w:r>
      <w:r w:rsidRPr="00651B96">
        <w:rPr>
          <w:rFonts w:ascii="Times" w:hAnsi="Times"/>
        </w:rPr>
        <w:cr/>
        <w:t xml:space="preserve">(b) </w:t>
      </w:r>
      <w:proofErr w:type="spellStart"/>
      <w:r w:rsidRPr="00651B96">
        <w:rPr>
          <w:rFonts w:ascii="Times" w:hAnsi="Times"/>
        </w:rPr>
        <w:t>yuxarıda</w:t>
      </w:r>
      <w:proofErr w:type="spellEnd"/>
      <w:r w:rsidRPr="00651B96">
        <w:rPr>
          <w:rFonts w:ascii="Times" w:hAnsi="Times"/>
        </w:rPr>
        <w:t xml:space="preserve"> </w:t>
      </w:r>
      <w:proofErr w:type="spellStart"/>
      <w:r w:rsidRPr="00651B96">
        <w:rPr>
          <w:rFonts w:ascii="Times" w:hAnsi="Times"/>
        </w:rPr>
        <w:t>qeyd</w:t>
      </w:r>
      <w:proofErr w:type="spellEnd"/>
      <w:r w:rsidRPr="00651B96">
        <w:rPr>
          <w:rFonts w:ascii="Times" w:hAnsi="Times"/>
        </w:rPr>
        <w:t xml:space="preserve"> </w:t>
      </w:r>
      <w:proofErr w:type="spellStart"/>
      <w:r w:rsidRPr="00651B96">
        <w:rPr>
          <w:rFonts w:ascii="Times" w:hAnsi="Times"/>
        </w:rPr>
        <w:t>olunan</w:t>
      </w:r>
      <w:proofErr w:type="spellEnd"/>
      <w:r w:rsidRPr="00651B96">
        <w:rPr>
          <w:rFonts w:ascii="Times" w:hAnsi="Times"/>
        </w:rPr>
        <w:t xml:space="preserve"> </w:t>
      </w:r>
      <w:proofErr w:type="spellStart"/>
      <w:r w:rsidRPr="00651B96">
        <w:rPr>
          <w:rFonts w:ascii="Times" w:hAnsi="Times"/>
        </w:rPr>
        <w:t>üç</w:t>
      </w:r>
      <w:proofErr w:type="spellEnd"/>
      <w:r w:rsidRPr="00651B96">
        <w:rPr>
          <w:rFonts w:ascii="Times" w:hAnsi="Times"/>
        </w:rPr>
        <w:t xml:space="preserve"> </w:t>
      </w:r>
      <w:proofErr w:type="spellStart"/>
      <w:r w:rsidRPr="00651B96">
        <w:rPr>
          <w:rFonts w:ascii="Times" w:hAnsi="Times"/>
        </w:rPr>
        <w:t>aylıq</w:t>
      </w:r>
      <w:proofErr w:type="spellEnd"/>
      <w:r w:rsidRPr="00651B96">
        <w:rPr>
          <w:rFonts w:ascii="Times" w:hAnsi="Times"/>
        </w:rPr>
        <w:t xml:space="preserve"> </w:t>
      </w:r>
      <w:proofErr w:type="spellStart"/>
      <w:r w:rsidRPr="00651B96">
        <w:rPr>
          <w:rFonts w:ascii="Times" w:hAnsi="Times"/>
        </w:rPr>
        <w:t>müddət</w:t>
      </w:r>
      <w:proofErr w:type="spellEnd"/>
      <w:r w:rsidRPr="00651B96">
        <w:rPr>
          <w:rFonts w:ascii="Times" w:hAnsi="Times"/>
        </w:rPr>
        <w:t xml:space="preserve"> </w:t>
      </w:r>
      <w:proofErr w:type="spellStart"/>
      <w:r w:rsidRPr="00651B96">
        <w:rPr>
          <w:rFonts w:ascii="Times" w:hAnsi="Times"/>
        </w:rPr>
        <w:t>bitdikdən</w:t>
      </w:r>
      <w:proofErr w:type="spellEnd"/>
      <w:r w:rsidRPr="00651B96">
        <w:rPr>
          <w:rFonts w:ascii="Times" w:hAnsi="Times"/>
        </w:rPr>
        <w:t xml:space="preserve"> </w:t>
      </w:r>
      <w:proofErr w:type="spellStart"/>
      <w:r w:rsidRPr="00651B96">
        <w:rPr>
          <w:rFonts w:ascii="Times" w:hAnsi="Times"/>
        </w:rPr>
        <w:t>sonra</w:t>
      </w:r>
      <w:proofErr w:type="spellEnd"/>
      <w:r w:rsidRPr="00651B96">
        <w:rPr>
          <w:rFonts w:ascii="Times" w:hAnsi="Times"/>
        </w:rPr>
        <w:t xml:space="preserve"> </w:t>
      </w:r>
      <w:proofErr w:type="spellStart"/>
      <w:r w:rsidRPr="00651B96">
        <w:rPr>
          <w:rFonts w:ascii="Times" w:hAnsi="Times"/>
        </w:rPr>
        <w:t>qərarın</w:t>
      </w:r>
      <w:proofErr w:type="spellEnd"/>
      <w:r w:rsidRPr="00651B96">
        <w:rPr>
          <w:rFonts w:ascii="Times" w:hAnsi="Times"/>
        </w:rPr>
        <w:t xml:space="preserve"> </w:t>
      </w:r>
      <w:proofErr w:type="spellStart"/>
      <w:r w:rsidRPr="00651B96">
        <w:rPr>
          <w:rFonts w:ascii="Times" w:hAnsi="Times"/>
        </w:rPr>
        <w:t>icrasınadək</w:t>
      </w:r>
      <w:proofErr w:type="spellEnd"/>
      <w:r w:rsidRPr="00651B96">
        <w:rPr>
          <w:rFonts w:ascii="Times" w:hAnsi="Times"/>
        </w:rPr>
        <w:t xml:space="preserve"> </w:t>
      </w:r>
      <w:proofErr w:type="spellStart"/>
      <w:r w:rsidRPr="00651B96">
        <w:rPr>
          <w:rFonts w:ascii="Times" w:hAnsi="Times"/>
        </w:rPr>
        <w:t>gecikdirilmə</w:t>
      </w:r>
      <w:proofErr w:type="spellEnd"/>
      <w:r w:rsidRPr="00651B96">
        <w:rPr>
          <w:rFonts w:ascii="Times" w:hAnsi="Times"/>
        </w:rPr>
        <w:t xml:space="preserve"> </w:t>
      </w:r>
      <w:proofErr w:type="spellStart"/>
      <w:r w:rsidRPr="00651B96">
        <w:rPr>
          <w:rFonts w:ascii="Times" w:hAnsi="Times"/>
        </w:rPr>
        <w:t>müddəti</w:t>
      </w:r>
      <w:proofErr w:type="spellEnd"/>
      <w:r w:rsidRPr="00651B96">
        <w:rPr>
          <w:rFonts w:ascii="Times" w:hAnsi="Times"/>
        </w:rPr>
        <w:t xml:space="preserve"> </w:t>
      </w:r>
      <w:proofErr w:type="spellStart"/>
      <w:r w:rsidRPr="00651B96">
        <w:rPr>
          <w:rFonts w:ascii="Times" w:hAnsi="Times"/>
        </w:rPr>
        <w:t>ərzində</w:t>
      </w:r>
      <w:proofErr w:type="spellEnd"/>
      <w:r w:rsidRPr="00651B96">
        <w:rPr>
          <w:rFonts w:ascii="Times" w:hAnsi="Times"/>
        </w:rPr>
        <w:t xml:space="preserve"> </w:t>
      </w:r>
      <w:proofErr w:type="spellStart"/>
      <w:r w:rsidRPr="00651B96">
        <w:rPr>
          <w:rFonts w:ascii="Times" w:hAnsi="Times"/>
        </w:rPr>
        <w:t>yuxarıda</w:t>
      </w:r>
      <w:proofErr w:type="spellEnd"/>
      <w:r w:rsidRPr="00651B96">
        <w:rPr>
          <w:rFonts w:ascii="Times" w:hAnsi="Times"/>
        </w:rPr>
        <w:t xml:space="preserve"> </w:t>
      </w:r>
      <w:proofErr w:type="spellStart"/>
      <w:r w:rsidRPr="00651B96">
        <w:rPr>
          <w:rFonts w:ascii="Times" w:hAnsi="Times"/>
        </w:rPr>
        <w:t>göstərilən</w:t>
      </w:r>
      <w:proofErr w:type="spellEnd"/>
      <w:r w:rsidRPr="00651B96">
        <w:rPr>
          <w:rFonts w:ascii="Times" w:hAnsi="Times"/>
        </w:rPr>
        <w:t xml:space="preserve"> </w:t>
      </w:r>
      <w:proofErr w:type="spellStart"/>
      <w:r w:rsidRPr="00651B96">
        <w:rPr>
          <w:rFonts w:ascii="Times" w:hAnsi="Times"/>
        </w:rPr>
        <w:t>məbləğin</w:t>
      </w:r>
      <w:proofErr w:type="spellEnd"/>
      <w:r w:rsidRPr="00651B96">
        <w:rPr>
          <w:rFonts w:ascii="Times" w:hAnsi="Times"/>
        </w:rPr>
        <w:t xml:space="preserve"> </w:t>
      </w:r>
      <w:proofErr w:type="spellStart"/>
      <w:r w:rsidRPr="00651B96">
        <w:rPr>
          <w:rFonts w:ascii="Times" w:hAnsi="Times"/>
        </w:rPr>
        <w:t>üzərinə</w:t>
      </w:r>
      <w:proofErr w:type="spellEnd"/>
      <w:r w:rsidRPr="00651B96">
        <w:rPr>
          <w:rFonts w:ascii="Times" w:hAnsi="Times"/>
        </w:rPr>
        <w:t xml:space="preserve"> </w:t>
      </w:r>
      <w:proofErr w:type="spellStart"/>
      <w:r w:rsidRPr="00651B96">
        <w:rPr>
          <w:rFonts w:ascii="Times" w:hAnsi="Times"/>
        </w:rPr>
        <w:t>Avropa</w:t>
      </w:r>
      <w:proofErr w:type="spellEnd"/>
      <w:r w:rsidRPr="00651B96">
        <w:rPr>
          <w:rFonts w:ascii="Times" w:hAnsi="Times"/>
        </w:rPr>
        <w:t xml:space="preserve"> </w:t>
      </w:r>
      <w:proofErr w:type="spellStart"/>
      <w:r w:rsidRPr="00651B96">
        <w:rPr>
          <w:rFonts w:ascii="Times" w:hAnsi="Times"/>
        </w:rPr>
        <w:t>Mərkəzi</w:t>
      </w:r>
      <w:proofErr w:type="spellEnd"/>
      <w:r w:rsidRPr="00651B96">
        <w:rPr>
          <w:rFonts w:ascii="Times" w:hAnsi="Times"/>
        </w:rPr>
        <w:t xml:space="preserve"> </w:t>
      </w:r>
      <w:proofErr w:type="spellStart"/>
      <w:r w:rsidRPr="00651B96">
        <w:rPr>
          <w:rFonts w:ascii="Times" w:hAnsi="Times"/>
        </w:rPr>
        <w:t>Bankındakı</w:t>
      </w:r>
      <w:proofErr w:type="spellEnd"/>
      <w:r w:rsidRPr="00651B96">
        <w:rPr>
          <w:rFonts w:ascii="Times" w:hAnsi="Times"/>
        </w:rPr>
        <w:t xml:space="preserve"> </w:t>
      </w:r>
      <w:proofErr w:type="spellStart"/>
      <w:r w:rsidRPr="00651B96">
        <w:rPr>
          <w:rFonts w:ascii="Times" w:hAnsi="Times"/>
        </w:rPr>
        <w:t>kredit</w:t>
      </w:r>
      <w:proofErr w:type="spellEnd"/>
      <w:r w:rsidRPr="00651B96">
        <w:rPr>
          <w:rFonts w:ascii="Times" w:hAnsi="Times"/>
        </w:rPr>
        <w:t xml:space="preserve"> </w:t>
      </w:r>
      <w:proofErr w:type="spellStart"/>
      <w:r w:rsidRPr="00651B96">
        <w:rPr>
          <w:rFonts w:ascii="Times" w:hAnsi="Times"/>
        </w:rPr>
        <w:t>faizinin</w:t>
      </w:r>
      <w:proofErr w:type="spellEnd"/>
      <w:r w:rsidRPr="00651B96">
        <w:rPr>
          <w:rFonts w:ascii="Times" w:hAnsi="Times"/>
        </w:rPr>
        <w:t xml:space="preserve"> </w:t>
      </w:r>
      <w:proofErr w:type="spellStart"/>
      <w:r w:rsidRPr="00651B96">
        <w:rPr>
          <w:rFonts w:ascii="Times" w:hAnsi="Times"/>
        </w:rPr>
        <w:t>yuxarı</w:t>
      </w:r>
      <w:proofErr w:type="spellEnd"/>
      <w:r w:rsidRPr="00651B96">
        <w:rPr>
          <w:rFonts w:ascii="Times" w:hAnsi="Times"/>
        </w:rPr>
        <w:t xml:space="preserve"> </w:t>
      </w:r>
      <w:proofErr w:type="spellStart"/>
      <w:r w:rsidRPr="00651B96">
        <w:rPr>
          <w:rFonts w:ascii="Times" w:hAnsi="Times"/>
        </w:rPr>
        <w:t>həddi</w:t>
      </w:r>
      <w:proofErr w:type="spellEnd"/>
      <w:r w:rsidRPr="00651B96">
        <w:rPr>
          <w:rFonts w:ascii="Times" w:hAnsi="Times"/>
        </w:rPr>
        <w:t xml:space="preserve"> </w:t>
      </w:r>
      <w:proofErr w:type="spellStart"/>
      <w:r w:rsidRPr="00651B96">
        <w:rPr>
          <w:rFonts w:ascii="Times" w:hAnsi="Times"/>
        </w:rPr>
        <w:t>ilə</w:t>
      </w:r>
      <w:proofErr w:type="spellEnd"/>
      <w:r w:rsidRPr="00651B96">
        <w:rPr>
          <w:rFonts w:ascii="Times" w:hAnsi="Times"/>
        </w:rPr>
        <w:t xml:space="preserve"> </w:t>
      </w:r>
      <w:proofErr w:type="spellStart"/>
      <w:r w:rsidRPr="00651B96">
        <w:rPr>
          <w:rFonts w:ascii="Times" w:hAnsi="Times"/>
        </w:rPr>
        <w:t>hesablanmış</w:t>
      </w:r>
      <w:proofErr w:type="spellEnd"/>
      <w:r w:rsidRPr="00651B96">
        <w:rPr>
          <w:rFonts w:ascii="Times" w:hAnsi="Times"/>
        </w:rPr>
        <w:t xml:space="preserve"> </w:t>
      </w:r>
      <w:proofErr w:type="spellStart"/>
      <w:r w:rsidRPr="00651B96">
        <w:rPr>
          <w:rFonts w:ascii="Times" w:hAnsi="Times"/>
        </w:rPr>
        <w:t>faiz</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onun</w:t>
      </w:r>
      <w:proofErr w:type="spellEnd"/>
      <w:r w:rsidRPr="00651B96">
        <w:rPr>
          <w:rFonts w:ascii="Times" w:hAnsi="Times"/>
        </w:rPr>
        <w:t xml:space="preserve"> </w:t>
      </w:r>
      <w:proofErr w:type="spellStart"/>
      <w:r w:rsidRPr="00651B96">
        <w:rPr>
          <w:rFonts w:ascii="Times" w:hAnsi="Times"/>
        </w:rPr>
        <w:t>üzərinə</w:t>
      </w:r>
      <w:proofErr w:type="spellEnd"/>
      <w:r w:rsidRPr="00651B96">
        <w:rPr>
          <w:rFonts w:ascii="Times" w:hAnsi="Times"/>
        </w:rPr>
        <w:t xml:space="preserve"> </w:t>
      </w:r>
      <w:proofErr w:type="spellStart"/>
      <w:r w:rsidRPr="00651B96">
        <w:rPr>
          <w:rFonts w:ascii="Times" w:hAnsi="Times"/>
        </w:rPr>
        <w:t>daha</w:t>
      </w:r>
      <w:proofErr w:type="spellEnd"/>
      <w:r w:rsidRPr="00651B96">
        <w:rPr>
          <w:rFonts w:ascii="Times" w:hAnsi="Times"/>
        </w:rPr>
        <w:t xml:space="preserve"> </w:t>
      </w:r>
      <w:proofErr w:type="spellStart"/>
      <w:r w:rsidRPr="00651B96">
        <w:rPr>
          <w:rFonts w:ascii="Times" w:hAnsi="Times"/>
        </w:rPr>
        <w:t>üç</w:t>
      </w:r>
      <w:proofErr w:type="spellEnd"/>
      <w:r w:rsidRPr="00651B96">
        <w:rPr>
          <w:rFonts w:ascii="Times" w:hAnsi="Times"/>
        </w:rPr>
        <w:t xml:space="preserve"> </w:t>
      </w:r>
      <w:proofErr w:type="spellStart"/>
      <w:r w:rsidRPr="00651B96">
        <w:rPr>
          <w:rFonts w:ascii="Times" w:hAnsi="Times"/>
        </w:rPr>
        <w:t>faiz</w:t>
      </w:r>
      <w:proofErr w:type="spellEnd"/>
      <w:r w:rsidRPr="00651B96">
        <w:rPr>
          <w:rFonts w:ascii="Times" w:hAnsi="Times"/>
        </w:rPr>
        <w:t xml:space="preserve"> </w:t>
      </w:r>
      <w:proofErr w:type="spellStart"/>
      <w:r w:rsidRPr="00651B96">
        <w:rPr>
          <w:rFonts w:ascii="Times" w:hAnsi="Times"/>
        </w:rPr>
        <w:t>gəlməlidir</w:t>
      </w:r>
      <w:proofErr w:type="spellEnd"/>
      <w:r w:rsidRPr="00651B96">
        <w:rPr>
          <w:rFonts w:ascii="Times" w:hAnsi="Times"/>
        </w:rPr>
        <w:t>;</w:t>
      </w:r>
    </w:p>
    <w:p w:rsidR="004E544E" w:rsidRPr="00651B96" w:rsidRDefault="004E544E" w:rsidP="00D05F55">
      <w:pPr>
        <w:pStyle w:val="JuList"/>
        <w:tabs>
          <w:tab w:val="left" w:pos="-90"/>
        </w:tabs>
        <w:ind w:firstLine="20"/>
        <w:rPr>
          <w:rFonts w:ascii="Times" w:hAnsi="Times" w:cs="Times New Roman"/>
        </w:rPr>
      </w:pPr>
      <w:r w:rsidRPr="00651B96">
        <w:rPr>
          <w:rFonts w:ascii="Times" w:hAnsi="Times" w:cs="Times New Roman"/>
          <w:i/>
          <w:iCs/>
        </w:rPr>
        <w:t>4.</w:t>
      </w:r>
      <w:r w:rsidRPr="00651B96">
        <w:rPr>
          <w:rFonts w:ascii="Times" w:hAnsi="Times" w:cs="Times New Roman"/>
        </w:rPr>
        <w:t xml:space="preserve"> </w:t>
      </w:r>
      <w:proofErr w:type="spellStart"/>
      <w:r w:rsidRPr="00651B96">
        <w:rPr>
          <w:rFonts w:ascii="Times" w:hAnsi="Times" w:cs="Times New Roman"/>
        </w:rPr>
        <w:t>İddianın</w:t>
      </w:r>
      <w:proofErr w:type="spellEnd"/>
      <w:r w:rsidRPr="00651B96">
        <w:rPr>
          <w:rFonts w:ascii="Times" w:hAnsi="Times" w:cs="Times New Roman"/>
        </w:rPr>
        <w:t xml:space="preserve"> </w:t>
      </w:r>
      <w:proofErr w:type="spellStart"/>
      <w:r w:rsidRPr="00651B96">
        <w:rPr>
          <w:rFonts w:ascii="Times" w:hAnsi="Times" w:cs="Times New Roman"/>
        </w:rPr>
        <w:t>ədalətli</w:t>
      </w:r>
      <w:proofErr w:type="spellEnd"/>
      <w:r w:rsidRPr="00651B96">
        <w:rPr>
          <w:rFonts w:ascii="Times" w:hAnsi="Times" w:cs="Times New Roman"/>
        </w:rPr>
        <w:t xml:space="preserve"> </w:t>
      </w:r>
      <w:proofErr w:type="spellStart"/>
      <w:r w:rsidRPr="00651B96">
        <w:rPr>
          <w:rFonts w:ascii="Times" w:hAnsi="Times" w:cs="Times New Roman"/>
        </w:rPr>
        <w:t>əvəz</w:t>
      </w:r>
      <w:proofErr w:type="spellEnd"/>
      <w:r w:rsidRPr="00651B96">
        <w:rPr>
          <w:rFonts w:ascii="Times" w:hAnsi="Times" w:cs="Times New Roman"/>
        </w:rPr>
        <w:t xml:space="preserve"> </w:t>
      </w:r>
      <w:proofErr w:type="spellStart"/>
      <w:r w:rsidRPr="00651B96">
        <w:rPr>
          <w:rFonts w:ascii="Times" w:hAnsi="Times" w:cs="Times New Roman"/>
        </w:rPr>
        <w:t>ilə</w:t>
      </w:r>
      <w:proofErr w:type="spellEnd"/>
      <w:r w:rsidRPr="00651B96">
        <w:rPr>
          <w:rFonts w:ascii="Times" w:hAnsi="Times" w:cs="Times New Roman"/>
        </w:rPr>
        <w:t xml:space="preserve"> </w:t>
      </w:r>
      <w:proofErr w:type="spellStart"/>
      <w:r w:rsidRPr="00651B96">
        <w:rPr>
          <w:rFonts w:ascii="Times" w:hAnsi="Times" w:cs="Times New Roman"/>
        </w:rPr>
        <w:t>bağlı</w:t>
      </w:r>
      <w:proofErr w:type="spellEnd"/>
      <w:r w:rsidRPr="00651B96">
        <w:rPr>
          <w:rFonts w:ascii="Times" w:hAnsi="Times" w:cs="Times New Roman"/>
        </w:rPr>
        <w:t xml:space="preserve"> </w:t>
      </w:r>
      <w:proofErr w:type="spellStart"/>
      <w:r w:rsidRPr="00651B96">
        <w:rPr>
          <w:rFonts w:ascii="Times" w:hAnsi="Times" w:cs="Times New Roman"/>
        </w:rPr>
        <w:t>qalan</w:t>
      </w:r>
      <w:proofErr w:type="spellEnd"/>
      <w:r w:rsidRPr="00651B96">
        <w:rPr>
          <w:rFonts w:ascii="Times" w:hAnsi="Times" w:cs="Times New Roman"/>
        </w:rPr>
        <w:t xml:space="preserve"> </w:t>
      </w:r>
      <w:proofErr w:type="spellStart"/>
      <w:r w:rsidRPr="00651B96">
        <w:rPr>
          <w:rFonts w:ascii="Times" w:hAnsi="Times" w:cs="Times New Roman"/>
        </w:rPr>
        <w:t>hissəsini</w:t>
      </w:r>
      <w:proofErr w:type="spellEnd"/>
      <w:r w:rsidRPr="00651B96">
        <w:rPr>
          <w:rFonts w:ascii="Times" w:hAnsi="Times" w:cs="Times New Roman"/>
        </w:rPr>
        <w:t xml:space="preserve"> </w:t>
      </w:r>
      <w:proofErr w:type="spellStart"/>
      <w:r w:rsidRPr="00651B96">
        <w:rPr>
          <w:rFonts w:ascii="Times" w:hAnsi="Times" w:cs="Times New Roman"/>
          <w:i/>
          <w:iCs/>
        </w:rPr>
        <w:t>rədd</w:t>
      </w:r>
      <w:proofErr w:type="spellEnd"/>
      <w:r w:rsidRPr="00651B96">
        <w:rPr>
          <w:rFonts w:ascii="Times" w:hAnsi="Times" w:cs="Times New Roman"/>
          <w:i/>
          <w:iCs/>
        </w:rPr>
        <w:t xml:space="preserve"> </w:t>
      </w:r>
      <w:proofErr w:type="spellStart"/>
      <w:r w:rsidRPr="00651B96">
        <w:rPr>
          <w:rFonts w:ascii="Times" w:hAnsi="Times" w:cs="Times New Roman"/>
          <w:i/>
          <w:iCs/>
        </w:rPr>
        <w:t>edir</w:t>
      </w:r>
      <w:proofErr w:type="spellEnd"/>
      <w:r w:rsidRPr="00651B96">
        <w:rPr>
          <w:rFonts w:ascii="Times" w:hAnsi="Times" w:cs="Times New Roman"/>
        </w:rPr>
        <w:t>.</w:t>
      </w:r>
    </w:p>
    <w:p w:rsidR="004E544E" w:rsidRPr="00651B96" w:rsidRDefault="004E544E" w:rsidP="00D05F55">
      <w:pPr>
        <w:pStyle w:val="JuParaLast"/>
        <w:rPr>
          <w:rFonts w:ascii="Times" w:hAnsi="Times"/>
        </w:rPr>
      </w:pPr>
      <w:proofErr w:type="spellStart"/>
      <w:r w:rsidRPr="00651B96">
        <w:rPr>
          <w:rFonts w:ascii="Times" w:hAnsi="Times"/>
        </w:rPr>
        <w:t>Qərar</w:t>
      </w:r>
      <w:proofErr w:type="spellEnd"/>
      <w:r w:rsidRPr="00651B96">
        <w:rPr>
          <w:rFonts w:ascii="Times" w:hAnsi="Times"/>
        </w:rPr>
        <w:t xml:space="preserve"> </w:t>
      </w:r>
      <w:proofErr w:type="spellStart"/>
      <w:r w:rsidRPr="00651B96">
        <w:rPr>
          <w:rFonts w:ascii="Times" w:hAnsi="Times"/>
        </w:rPr>
        <w:t>ingilis</w:t>
      </w:r>
      <w:proofErr w:type="spellEnd"/>
      <w:r w:rsidRPr="00651B96">
        <w:rPr>
          <w:rFonts w:ascii="Times" w:hAnsi="Times"/>
        </w:rPr>
        <w:t xml:space="preserve"> </w:t>
      </w:r>
      <w:proofErr w:type="spellStart"/>
      <w:r w:rsidRPr="00651B96">
        <w:rPr>
          <w:rFonts w:ascii="Times" w:hAnsi="Times"/>
        </w:rPr>
        <w:t>dilində</w:t>
      </w:r>
      <w:proofErr w:type="spellEnd"/>
      <w:r w:rsidRPr="00651B96">
        <w:rPr>
          <w:rFonts w:ascii="Times" w:hAnsi="Times"/>
        </w:rPr>
        <w:t xml:space="preserve"> </w:t>
      </w:r>
      <w:proofErr w:type="spellStart"/>
      <w:r w:rsidRPr="00651B96">
        <w:rPr>
          <w:rFonts w:ascii="Times" w:hAnsi="Times"/>
        </w:rPr>
        <w:t>tərtib</w:t>
      </w:r>
      <w:proofErr w:type="spellEnd"/>
      <w:r w:rsidRPr="00651B96">
        <w:rPr>
          <w:rFonts w:ascii="Times" w:hAnsi="Times"/>
        </w:rPr>
        <w:t xml:space="preserve"> </w:t>
      </w:r>
      <w:proofErr w:type="spellStart"/>
      <w:r w:rsidRPr="00651B96">
        <w:rPr>
          <w:rFonts w:ascii="Times" w:hAnsi="Times"/>
        </w:rPr>
        <w:t>edilib</w:t>
      </w:r>
      <w:proofErr w:type="spellEnd"/>
      <w:r w:rsidRPr="00651B96">
        <w:rPr>
          <w:rFonts w:ascii="Times" w:hAnsi="Times"/>
        </w:rPr>
        <w:t xml:space="preserve"> </w:t>
      </w:r>
      <w:proofErr w:type="spellStart"/>
      <w:r w:rsidRPr="00651B96">
        <w:rPr>
          <w:rFonts w:ascii="Times" w:hAnsi="Times"/>
        </w:rPr>
        <w:t>və</w:t>
      </w:r>
      <w:proofErr w:type="spellEnd"/>
      <w:r w:rsidRPr="00651B96">
        <w:rPr>
          <w:rFonts w:ascii="Times" w:hAnsi="Times"/>
        </w:rPr>
        <w:t xml:space="preserve"> </w:t>
      </w:r>
      <w:proofErr w:type="spellStart"/>
      <w:r w:rsidRPr="00651B96">
        <w:rPr>
          <w:rFonts w:ascii="Times" w:hAnsi="Times"/>
        </w:rPr>
        <w:t>Məhkəmə</w:t>
      </w:r>
      <w:proofErr w:type="spellEnd"/>
      <w:r w:rsidRPr="00651B96">
        <w:rPr>
          <w:rFonts w:ascii="Times" w:hAnsi="Times"/>
        </w:rPr>
        <w:t xml:space="preserve"> </w:t>
      </w:r>
      <w:proofErr w:type="spellStart"/>
      <w:r w:rsidRPr="00651B96">
        <w:rPr>
          <w:rFonts w:ascii="Times" w:hAnsi="Times"/>
        </w:rPr>
        <w:t>Reqlamentinin</w:t>
      </w:r>
      <w:proofErr w:type="spellEnd"/>
      <w:r w:rsidRPr="00651B96">
        <w:rPr>
          <w:rFonts w:ascii="Times" w:hAnsi="Times"/>
        </w:rPr>
        <w:t xml:space="preserve"> 77-ci </w:t>
      </w:r>
      <w:proofErr w:type="spellStart"/>
      <w:r w:rsidRPr="00651B96">
        <w:rPr>
          <w:rFonts w:ascii="Times" w:hAnsi="Times"/>
        </w:rPr>
        <w:t>qaydasının</w:t>
      </w:r>
      <w:proofErr w:type="spellEnd"/>
      <w:r w:rsidRPr="00651B96">
        <w:rPr>
          <w:rFonts w:ascii="Times" w:hAnsi="Times"/>
        </w:rPr>
        <w:t xml:space="preserve"> 2-ci </w:t>
      </w:r>
      <w:proofErr w:type="spellStart"/>
      <w:r w:rsidRPr="00651B96">
        <w:rPr>
          <w:rFonts w:ascii="Times" w:hAnsi="Times"/>
        </w:rPr>
        <w:t>və</w:t>
      </w:r>
      <w:proofErr w:type="spellEnd"/>
      <w:r w:rsidRPr="00651B96">
        <w:rPr>
          <w:rFonts w:ascii="Times" w:hAnsi="Times"/>
        </w:rPr>
        <w:t xml:space="preserve"> 3-cü </w:t>
      </w:r>
      <w:proofErr w:type="spellStart"/>
      <w:r w:rsidRPr="00651B96">
        <w:rPr>
          <w:rFonts w:ascii="Times" w:hAnsi="Times"/>
        </w:rPr>
        <w:t>bəndlərinə</w:t>
      </w:r>
      <w:proofErr w:type="spellEnd"/>
      <w:r w:rsidRPr="00651B96">
        <w:rPr>
          <w:rFonts w:ascii="Times" w:hAnsi="Times"/>
        </w:rPr>
        <w:t xml:space="preserve"> </w:t>
      </w:r>
      <w:proofErr w:type="spellStart"/>
      <w:r w:rsidRPr="00651B96">
        <w:rPr>
          <w:rFonts w:ascii="Times" w:hAnsi="Times"/>
        </w:rPr>
        <w:t>uyğun</w:t>
      </w:r>
      <w:proofErr w:type="spellEnd"/>
      <w:r w:rsidRPr="00651B96">
        <w:rPr>
          <w:rFonts w:ascii="Times" w:hAnsi="Times"/>
        </w:rPr>
        <w:t xml:space="preserve"> </w:t>
      </w:r>
      <w:proofErr w:type="spellStart"/>
      <w:r w:rsidRPr="00651B96">
        <w:rPr>
          <w:rFonts w:ascii="Times" w:hAnsi="Times"/>
        </w:rPr>
        <w:t>olaraq</w:t>
      </w:r>
      <w:proofErr w:type="spellEnd"/>
      <w:r w:rsidR="005B701A" w:rsidRPr="00651B96">
        <w:rPr>
          <w:rFonts w:ascii="Times" w:hAnsi="Times"/>
        </w:rPr>
        <w:t>,</w:t>
      </w:r>
      <w:r w:rsidRPr="00651B96">
        <w:rPr>
          <w:rFonts w:ascii="Times" w:hAnsi="Times"/>
        </w:rPr>
        <w:t xml:space="preserve"> 5 </w:t>
      </w:r>
      <w:proofErr w:type="spellStart"/>
      <w:r w:rsidRPr="00651B96">
        <w:rPr>
          <w:rFonts w:ascii="Times" w:hAnsi="Times"/>
        </w:rPr>
        <w:t>Dekabr</w:t>
      </w:r>
      <w:proofErr w:type="spellEnd"/>
      <w:r w:rsidRPr="00651B96">
        <w:rPr>
          <w:rFonts w:ascii="Times" w:hAnsi="Times"/>
        </w:rPr>
        <w:t xml:space="preserve"> 2019-cu </w:t>
      </w:r>
      <w:proofErr w:type="spellStart"/>
      <w:r w:rsidRPr="00651B96">
        <w:rPr>
          <w:rFonts w:ascii="Times" w:hAnsi="Times"/>
        </w:rPr>
        <w:t>ildə</w:t>
      </w:r>
      <w:proofErr w:type="spellEnd"/>
      <w:r w:rsidRPr="00651B96">
        <w:rPr>
          <w:rFonts w:ascii="Times" w:hAnsi="Times"/>
        </w:rPr>
        <w:t xml:space="preserve"> </w:t>
      </w:r>
      <w:proofErr w:type="spellStart"/>
      <w:r w:rsidRPr="00651B96">
        <w:rPr>
          <w:rFonts w:ascii="Times" w:hAnsi="Times"/>
        </w:rPr>
        <w:t>yazılı</w:t>
      </w:r>
      <w:proofErr w:type="spellEnd"/>
      <w:r w:rsidRPr="00651B96">
        <w:rPr>
          <w:rFonts w:ascii="Times" w:hAnsi="Times"/>
        </w:rPr>
        <w:t xml:space="preserve"> </w:t>
      </w:r>
      <w:proofErr w:type="spellStart"/>
      <w:r w:rsidRPr="00651B96">
        <w:rPr>
          <w:rFonts w:ascii="Times" w:hAnsi="Times"/>
        </w:rPr>
        <w:t>şəkildə</w:t>
      </w:r>
      <w:proofErr w:type="spellEnd"/>
      <w:r w:rsidRPr="00651B96">
        <w:rPr>
          <w:rFonts w:ascii="Times" w:hAnsi="Times"/>
        </w:rPr>
        <w:t xml:space="preserve"> </w:t>
      </w:r>
      <w:proofErr w:type="spellStart"/>
      <w:r w:rsidRPr="00651B96">
        <w:rPr>
          <w:rFonts w:ascii="Times" w:hAnsi="Times"/>
        </w:rPr>
        <w:t>elan</w:t>
      </w:r>
      <w:proofErr w:type="spellEnd"/>
      <w:r w:rsidRPr="00651B96">
        <w:rPr>
          <w:rFonts w:ascii="Times" w:hAnsi="Times"/>
        </w:rPr>
        <w:t xml:space="preserve"> </w:t>
      </w:r>
      <w:proofErr w:type="spellStart"/>
      <w:r w:rsidRPr="00651B96">
        <w:rPr>
          <w:rFonts w:ascii="Times" w:hAnsi="Times"/>
        </w:rPr>
        <w:t>olunub</w:t>
      </w:r>
      <w:proofErr w:type="spellEnd"/>
      <w:r w:rsidRPr="00651B96">
        <w:rPr>
          <w:rFonts w:ascii="Times" w:hAnsi="Times"/>
        </w:rPr>
        <w:t>.</w:t>
      </w:r>
    </w:p>
    <w:p w:rsidR="004E544E" w:rsidRPr="00651B96" w:rsidRDefault="004E544E" w:rsidP="004E544E">
      <w:pPr>
        <w:pStyle w:val="JuList"/>
        <w:tabs>
          <w:tab w:val="left" w:pos="-90"/>
        </w:tabs>
        <w:rPr>
          <w:rFonts w:ascii="Times" w:hAnsi="Times" w:cs="Times New Roman"/>
        </w:rPr>
      </w:pPr>
    </w:p>
    <w:p w:rsidR="004E544E" w:rsidRPr="00651B96" w:rsidRDefault="004E544E" w:rsidP="004E544E">
      <w:pPr>
        <w:pStyle w:val="ECHRPara"/>
        <w:ind w:left="644" w:firstLine="0"/>
        <w:rPr>
          <w:rFonts w:ascii="Times" w:hAnsi="Times" w:cs="Times New Roman"/>
          <w:iCs/>
        </w:rPr>
      </w:pPr>
      <w:proofErr w:type="spellStart"/>
      <w:r w:rsidRPr="00651B96">
        <w:rPr>
          <w:rFonts w:ascii="Times" w:hAnsi="Times" w:cs="Times New Roman"/>
          <w:iCs/>
        </w:rPr>
        <w:t>Klaudia</w:t>
      </w:r>
      <w:proofErr w:type="spellEnd"/>
      <w:r w:rsidRPr="00651B96">
        <w:rPr>
          <w:rFonts w:ascii="Times" w:hAnsi="Times" w:cs="Times New Roman"/>
          <w:iCs/>
        </w:rPr>
        <w:t xml:space="preserve"> </w:t>
      </w:r>
      <w:proofErr w:type="spellStart"/>
      <w:r w:rsidRPr="00651B96">
        <w:rPr>
          <w:rFonts w:ascii="Times" w:hAnsi="Times" w:cs="Times New Roman"/>
          <w:iCs/>
        </w:rPr>
        <w:t>Vesterdiek</w:t>
      </w:r>
      <w:proofErr w:type="spellEnd"/>
      <w:r w:rsidR="005B701A" w:rsidRPr="00651B96">
        <w:rPr>
          <w:rFonts w:ascii="Times" w:hAnsi="Times" w:cs="Times New Roman"/>
          <w:iCs/>
        </w:rPr>
        <w:t xml:space="preserve">                                                                               </w:t>
      </w:r>
      <w:proofErr w:type="spellStart"/>
      <w:r w:rsidR="005B701A" w:rsidRPr="00651B96">
        <w:rPr>
          <w:rFonts w:ascii="Times" w:hAnsi="Times" w:cs="Times New Roman"/>
          <w:iCs/>
        </w:rPr>
        <w:t>Ancelika</w:t>
      </w:r>
      <w:proofErr w:type="spellEnd"/>
      <w:r w:rsidR="005B701A" w:rsidRPr="00651B96">
        <w:rPr>
          <w:rFonts w:ascii="Times" w:hAnsi="Times" w:cs="Times New Roman"/>
          <w:iCs/>
        </w:rPr>
        <w:t xml:space="preserve"> </w:t>
      </w:r>
      <w:proofErr w:type="spellStart"/>
      <w:r w:rsidR="005B701A" w:rsidRPr="00651B96">
        <w:rPr>
          <w:rFonts w:ascii="Times" w:hAnsi="Times" w:cs="Times New Roman"/>
          <w:iCs/>
        </w:rPr>
        <w:t>Nusberger</w:t>
      </w:r>
      <w:proofErr w:type="spellEnd"/>
    </w:p>
    <w:p w:rsidR="004E544E" w:rsidRPr="00651B96" w:rsidRDefault="004E544E" w:rsidP="004E544E">
      <w:pPr>
        <w:pStyle w:val="ECHRPara"/>
        <w:ind w:left="644" w:firstLine="0"/>
        <w:rPr>
          <w:rFonts w:ascii="Times" w:hAnsi="Times" w:cs="Times New Roman"/>
          <w:iCs/>
        </w:rPr>
      </w:pPr>
      <w:proofErr w:type="spellStart"/>
      <w:r w:rsidRPr="00651B96">
        <w:rPr>
          <w:rFonts w:ascii="Times" w:hAnsi="Times" w:cs="Times New Roman"/>
          <w:iCs/>
        </w:rPr>
        <w:t>Katib</w:t>
      </w:r>
      <w:proofErr w:type="spellEnd"/>
      <w:r w:rsidRPr="00651B96">
        <w:rPr>
          <w:rFonts w:ascii="Times" w:hAnsi="Times" w:cs="Times New Roman"/>
          <w:iCs/>
        </w:rPr>
        <w:t xml:space="preserve"> </w:t>
      </w:r>
      <w:r w:rsidR="005B701A" w:rsidRPr="00651B96">
        <w:rPr>
          <w:rFonts w:ascii="Times" w:hAnsi="Times" w:cs="Times New Roman"/>
          <w:iCs/>
        </w:rPr>
        <w:t xml:space="preserve">                                                                                                     </w:t>
      </w:r>
      <w:proofErr w:type="spellStart"/>
      <w:r w:rsidR="005B701A" w:rsidRPr="00651B96">
        <w:rPr>
          <w:rFonts w:ascii="Times" w:hAnsi="Times" w:cs="Times New Roman"/>
          <w:iCs/>
        </w:rPr>
        <w:t>Sədr</w:t>
      </w:r>
      <w:proofErr w:type="spellEnd"/>
    </w:p>
    <w:p w:rsidR="004E544E" w:rsidRPr="00651B96" w:rsidRDefault="004E544E" w:rsidP="004E544E">
      <w:pPr>
        <w:pStyle w:val="ECHRPara"/>
        <w:ind w:left="644" w:firstLine="0"/>
        <w:rPr>
          <w:rFonts w:ascii="Times" w:hAnsi="Times" w:cs="Times New Roman"/>
          <w:iCs/>
        </w:rPr>
      </w:pPr>
    </w:p>
    <w:p w:rsidR="00576161" w:rsidRPr="00651B96" w:rsidRDefault="00576161">
      <w:pPr>
        <w:rPr>
          <w:rFonts w:ascii="Times" w:hAnsi="Times"/>
        </w:rPr>
      </w:pPr>
    </w:p>
    <w:sectPr w:rsidR="00576161" w:rsidRPr="00651B96" w:rsidSect="0057616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141"/>
    <w:multiLevelType w:val="hybridMultilevel"/>
    <w:tmpl w:val="FE104398"/>
    <w:lvl w:ilvl="0" w:tplc="65F01A5E">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E7F"/>
    <w:multiLevelType w:val="hybridMultilevel"/>
    <w:tmpl w:val="320A241A"/>
    <w:lvl w:ilvl="0" w:tplc="2A5EBA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61276"/>
    <w:multiLevelType w:val="hybridMultilevel"/>
    <w:tmpl w:val="E7B0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E0981"/>
    <w:multiLevelType w:val="hybridMultilevel"/>
    <w:tmpl w:val="A2BEFD0C"/>
    <w:lvl w:ilvl="0" w:tplc="E722AB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6160F42"/>
    <w:multiLevelType w:val="hybridMultilevel"/>
    <w:tmpl w:val="C486DCA8"/>
    <w:lvl w:ilvl="0" w:tplc="8188E6A4">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5" w15:restartNumberingAfterBreak="0">
    <w:nsid w:val="19080020"/>
    <w:multiLevelType w:val="hybridMultilevel"/>
    <w:tmpl w:val="37A4D97C"/>
    <w:lvl w:ilvl="0" w:tplc="331C4896">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6" w15:restartNumberingAfterBreak="0">
    <w:nsid w:val="1CF81DB7"/>
    <w:multiLevelType w:val="hybridMultilevel"/>
    <w:tmpl w:val="4C3AE65E"/>
    <w:lvl w:ilvl="0" w:tplc="4FFA7E8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D3B142C"/>
    <w:multiLevelType w:val="hybridMultilevel"/>
    <w:tmpl w:val="18CA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11EC2"/>
    <w:multiLevelType w:val="hybridMultilevel"/>
    <w:tmpl w:val="2CC87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90C88"/>
    <w:multiLevelType w:val="hybridMultilevel"/>
    <w:tmpl w:val="2D6018CA"/>
    <w:lvl w:ilvl="0" w:tplc="A3E88F76">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0" w15:restartNumberingAfterBreak="0">
    <w:nsid w:val="33FC1086"/>
    <w:multiLevelType w:val="hybridMultilevel"/>
    <w:tmpl w:val="8E1EB640"/>
    <w:lvl w:ilvl="0" w:tplc="DC8CA56C">
      <w:start w:val="1"/>
      <w:numFmt w:val="upperLetter"/>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107D6"/>
    <w:multiLevelType w:val="hybridMultilevel"/>
    <w:tmpl w:val="BD34249A"/>
    <w:lvl w:ilvl="0" w:tplc="2BFCF0F6">
      <w:start w:val="1"/>
      <w:numFmt w:val="upperLetter"/>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3E405E5B"/>
    <w:multiLevelType w:val="hybridMultilevel"/>
    <w:tmpl w:val="A1326434"/>
    <w:lvl w:ilvl="0" w:tplc="0260968A">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3" w15:restartNumberingAfterBreak="0">
    <w:nsid w:val="45F05881"/>
    <w:multiLevelType w:val="hybridMultilevel"/>
    <w:tmpl w:val="EDD00040"/>
    <w:lvl w:ilvl="0" w:tplc="CEB0DCE6">
      <w:start w:val="1"/>
      <w:numFmt w:val="upp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53A76BA4"/>
    <w:multiLevelType w:val="hybridMultilevel"/>
    <w:tmpl w:val="F7D2E4B0"/>
    <w:lvl w:ilvl="0" w:tplc="CC660472">
      <w:start w:val="2"/>
      <w:numFmt w:val="upperLetter"/>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5" w15:restartNumberingAfterBreak="0">
    <w:nsid w:val="55B95E49"/>
    <w:multiLevelType w:val="hybridMultilevel"/>
    <w:tmpl w:val="B15EDA08"/>
    <w:lvl w:ilvl="0" w:tplc="82C08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2A6DF1"/>
    <w:multiLevelType w:val="hybridMultilevel"/>
    <w:tmpl w:val="DDF4634E"/>
    <w:lvl w:ilvl="0" w:tplc="42C63AC4">
      <w:start w:val="1"/>
      <w:numFmt w:val="lowerRoman"/>
      <w:lvlText w:val="(%1)"/>
      <w:lvlJc w:val="left"/>
      <w:pPr>
        <w:ind w:left="1553" w:hanging="7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7" w15:restartNumberingAfterBreak="0">
    <w:nsid w:val="6929066E"/>
    <w:multiLevelType w:val="hybridMultilevel"/>
    <w:tmpl w:val="AA5C29C2"/>
    <w:lvl w:ilvl="0" w:tplc="D262A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550F8"/>
    <w:multiLevelType w:val="hybridMultilevel"/>
    <w:tmpl w:val="52367210"/>
    <w:lvl w:ilvl="0" w:tplc="F92A5C74">
      <w:start w:val="1"/>
      <w:numFmt w:val="upperLetter"/>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9" w15:restartNumberingAfterBreak="0">
    <w:nsid w:val="722D74F8"/>
    <w:multiLevelType w:val="hybridMultilevel"/>
    <w:tmpl w:val="7ACC48DC"/>
    <w:lvl w:ilvl="0" w:tplc="F992E6BC">
      <w:start w:val="1"/>
      <w:numFmt w:val="upperLetter"/>
      <w:lvlText w:val="%1."/>
      <w:lvlJc w:val="left"/>
      <w:pPr>
        <w:ind w:left="592" w:hanging="360"/>
      </w:pPr>
      <w:rPr>
        <w:rFonts w:asciiTheme="majorHAnsi" w:hAnsiTheme="majorHAnsi" w:hint="default"/>
        <w:b/>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20" w15:restartNumberingAfterBreak="0">
    <w:nsid w:val="756C064E"/>
    <w:multiLevelType w:val="hybridMultilevel"/>
    <w:tmpl w:val="22A0BF68"/>
    <w:lvl w:ilvl="0" w:tplc="0E58A1C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15:restartNumberingAfterBreak="0">
    <w:nsid w:val="78B50239"/>
    <w:multiLevelType w:val="hybridMultilevel"/>
    <w:tmpl w:val="28D8575E"/>
    <w:lvl w:ilvl="0" w:tplc="B5F02A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E0D1A2D"/>
    <w:multiLevelType w:val="hybridMultilevel"/>
    <w:tmpl w:val="61F2ECD4"/>
    <w:lvl w:ilvl="0" w:tplc="E9E0D79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15"/>
  </w:num>
  <w:num w:numId="3">
    <w:abstractNumId w:val="7"/>
  </w:num>
  <w:num w:numId="4">
    <w:abstractNumId w:val="10"/>
  </w:num>
  <w:num w:numId="5">
    <w:abstractNumId w:val="21"/>
  </w:num>
  <w:num w:numId="6">
    <w:abstractNumId w:val="6"/>
  </w:num>
  <w:num w:numId="7">
    <w:abstractNumId w:val="17"/>
  </w:num>
  <w:num w:numId="8">
    <w:abstractNumId w:val="0"/>
  </w:num>
  <w:num w:numId="9">
    <w:abstractNumId w:val="8"/>
  </w:num>
  <w:num w:numId="10">
    <w:abstractNumId w:val="2"/>
  </w:num>
  <w:num w:numId="11">
    <w:abstractNumId w:val="3"/>
  </w:num>
  <w:num w:numId="12">
    <w:abstractNumId w:val="19"/>
  </w:num>
  <w:num w:numId="13">
    <w:abstractNumId w:val="11"/>
  </w:num>
  <w:num w:numId="14">
    <w:abstractNumId w:val="14"/>
  </w:num>
  <w:num w:numId="15">
    <w:abstractNumId w:val="20"/>
  </w:num>
  <w:num w:numId="16">
    <w:abstractNumId w:val="12"/>
  </w:num>
  <w:num w:numId="17">
    <w:abstractNumId w:val="13"/>
  </w:num>
  <w:num w:numId="18">
    <w:abstractNumId w:val="9"/>
  </w:num>
  <w:num w:numId="19">
    <w:abstractNumId w:val="5"/>
  </w:num>
  <w:num w:numId="20">
    <w:abstractNumId w:val="16"/>
  </w:num>
  <w:num w:numId="21">
    <w:abstractNumId w:val="18"/>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E"/>
    <w:rsid w:val="00031CD7"/>
    <w:rsid w:val="000C48CE"/>
    <w:rsid w:val="00125468"/>
    <w:rsid w:val="002110D2"/>
    <w:rsid w:val="002703F3"/>
    <w:rsid w:val="002805DF"/>
    <w:rsid w:val="00284A9C"/>
    <w:rsid w:val="0029511A"/>
    <w:rsid w:val="00391FF1"/>
    <w:rsid w:val="00457287"/>
    <w:rsid w:val="004E544E"/>
    <w:rsid w:val="00576161"/>
    <w:rsid w:val="005B701A"/>
    <w:rsid w:val="006125FA"/>
    <w:rsid w:val="00651B96"/>
    <w:rsid w:val="007C2D18"/>
    <w:rsid w:val="009E209E"/>
    <w:rsid w:val="00B9524C"/>
    <w:rsid w:val="00BA10B5"/>
    <w:rsid w:val="00BA5080"/>
    <w:rsid w:val="00D05F55"/>
    <w:rsid w:val="00D231AF"/>
    <w:rsid w:val="00E0016C"/>
    <w:rsid w:val="00E45A92"/>
    <w:rsid w:val="00E75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702C"/>
  <w15:docId w15:val="{D3ACE5C1-6562-A542-9FA9-871E5078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44E"/>
    <w:pPr>
      <w:ind w:left="0" w:firstLine="0"/>
      <w:jc w:val="both"/>
    </w:pPr>
    <w:rPr>
      <w:rFonts w:eastAsiaTheme="minorEastAsia"/>
      <w:sz w:val="24"/>
      <w:lang w:val="en-GB"/>
    </w:rPr>
  </w:style>
  <w:style w:type="paragraph" w:styleId="Heading1">
    <w:name w:val="heading 1"/>
    <w:basedOn w:val="Normal"/>
    <w:next w:val="Normal"/>
    <w:link w:val="Heading1Char"/>
    <w:uiPriority w:val="9"/>
    <w:qFormat/>
    <w:rsid w:val="00457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54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3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03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54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HRTitle1">
    <w:name w:val="ECHR_Title_1"/>
    <w:aliases w:val="Ju_H_Head"/>
    <w:basedOn w:val="Normal"/>
    <w:next w:val="ECHRPara"/>
    <w:uiPriority w:val="18"/>
    <w:qFormat/>
    <w:rsid w:val="004E544E"/>
    <w:pPr>
      <w:keepNext/>
      <w:keepLines/>
      <w:spacing w:before="720" w:after="240"/>
      <w:outlineLvl w:val="0"/>
    </w:pPr>
    <w:rPr>
      <w:rFonts w:asciiTheme="majorHAnsi" w:hAnsiTheme="majorHAnsi"/>
      <w:sz w:val="28"/>
    </w:rPr>
  </w:style>
  <w:style w:type="paragraph" w:customStyle="1" w:styleId="ECHRPara">
    <w:name w:val="ECHR_Para"/>
    <w:aliases w:val="Ju_Para"/>
    <w:basedOn w:val="Normal"/>
    <w:link w:val="ECHRParaChar"/>
    <w:uiPriority w:val="12"/>
    <w:qFormat/>
    <w:rsid w:val="004E544E"/>
    <w:pPr>
      <w:ind w:firstLine="284"/>
    </w:pPr>
  </w:style>
  <w:style w:type="paragraph" w:customStyle="1" w:styleId="JuCase">
    <w:name w:val="Ju_Case"/>
    <w:basedOn w:val="Normal"/>
    <w:next w:val="ECHRPara"/>
    <w:uiPriority w:val="10"/>
    <w:rsid w:val="004E544E"/>
    <w:pPr>
      <w:ind w:firstLine="284"/>
    </w:pPr>
    <w:rPr>
      <w:b/>
    </w:rPr>
  </w:style>
  <w:style w:type="character" w:customStyle="1" w:styleId="ECHRParaChar">
    <w:name w:val="ECHR_Para Char"/>
    <w:aliases w:val="Ju_Para Char"/>
    <w:link w:val="ECHRPara"/>
    <w:uiPriority w:val="12"/>
    <w:rsid w:val="004E544E"/>
    <w:rPr>
      <w:rFonts w:eastAsiaTheme="minorEastAsia"/>
      <w:sz w:val="24"/>
      <w:lang w:val="en-GB"/>
    </w:rPr>
  </w:style>
  <w:style w:type="paragraph" w:styleId="ListParagraph">
    <w:name w:val="List Paragraph"/>
    <w:basedOn w:val="Normal"/>
    <w:uiPriority w:val="34"/>
    <w:qFormat/>
    <w:rsid w:val="004E544E"/>
    <w:pPr>
      <w:ind w:left="720"/>
      <w:contextualSpacing/>
    </w:pPr>
  </w:style>
  <w:style w:type="paragraph" w:customStyle="1" w:styleId="ECHRHeading2">
    <w:name w:val="ECHR_Heading_2"/>
    <w:aliases w:val="Ju_H_A"/>
    <w:basedOn w:val="Heading2"/>
    <w:uiPriority w:val="20"/>
    <w:qFormat/>
    <w:rsid w:val="004E544E"/>
    <w:pPr>
      <w:tabs>
        <w:tab w:val="left" w:pos="584"/>
      </w:tabs>
      <w:spacing w:before="360" w:after="240"/>
      <w:ind w:left="584" w:hanging="352"/>
    </w:pPr>
    <w:rPr>
      <w:color w:val="auto"/>
      <w:sz w:val="24"/>
    </w:rPr>
  </w:style>
  <w:style w:type="paragraph" w:customStyle="1" w:styleId="ECHRHeading5">
    <w:name w:val="ECHR_Heading_5"/>
    <w:aliases w:val="Ju_H_i"/>
    <w:basedOn w:val="Heading5"/>
    <w:uiPriority w:val="23"/>
    <w:qFormat/>
    <w:rsid w:val="004E544E"/>
    <w:pPr>
      <w:tabs>
        <w:tab w:val="left" w:pos="1191"/>
      </w:tabs>
      <w:spacing w:before="240" w:after="120"/>
      <w:ind w:left="1190" w:hanging="357"/>
    </w:pPr>
    <w:rPr>
      <w:bCs/>
      <w:i/>
      <w:color w:val="auto"/>
      <w:sz w:val="20"/>
    </w:rPr>
  </w:style>
  <w:style w:type="paragraph" w:customStyle="1" w:styleId="JuList">
    <w:name w:val="Ju_List"/>
    <w:basedOn w:val="Normal"/>
    <w:uiPriority w:val="28"/>
    <w:qFormat/>
    <w:rsid w:val="004E544E"/>
    <w:pPr>
      <w:ind w:left="340" w:hanging="340"/>
    </w:pPr>
  </w:style>
  <w:style w:type="character" w:customStyle="1" w:styleId="Heading2Char">
    <w:name w:val="Heading 2 Char"/>
    <w:basedOn w:val="DefaultParagraphFont"/>
    <w:link w:val="Heading2"/>
    <w:uiPriority w:val="9"/>
    <w:semiHidden/>
    <w:rsid w:val="004E544E"/>
    <w:rPr>
      <w:rFonts w:asciiTheme="majorHAnsi" w:eastAsiaTheme="majorEastAsia" w:hAnsiTheme="majorHAnsi" w:cstheme="majorBidi"/>
      <w:b/>
      <w:bCs/>
      <w:color w:val="4F81BD" w:themeColor="accent1"/>
      <w:sz w:val="26"/>
      <w:szCs w:val="26"/>
      <w:lang w:val="en-GB"/>
    </w:rPr>
  </w:style>
  <w:style w:type="character" w:customStyle="1" w:styleId="Heading5Char">
    <w:name w:val="Heading 5 Char"/>
    <w:basedOn w:val="DefaultParagraphFont"/>
    <w:link w:val="Heading5"/>
    <w:uiPriority w:val="9"/>
    <w:semiHidden/>
    <w:rsid w:val="004E544E"/>
    <w:rPr>
      <w:rFonts w:asciiTheme="majorHAnsi" w:eastAsiaTheme="majorEastAsia" w:hAnsiTheme="majorHAnsi" w:cstheme="majorBidi"/>
      <w:color w:val="243F60" w:themeColor="accent1" w:themeShade="7F"/>
      <w:sz w:val="24"/>
      <w:lang w:val="en-GB"/>
    </w:rPr>
  </w:style>
  <w:style w:type="paragraph" w:customStyle="1" w:styleId="ECHRHeading1">
    <w:name w:val="ECHR_Heading_1"/>
    <w:aliases w:val="Ju_H_I_Roman"/>
    <w:basedOn w:val="Heading1"/>
    <w:uiPriority w:val="19"/>
    <w:qFormat/>
    <w:rsid w:val="00457287"/>
    <w:pPr>
      <w:tabs>
        <w:tab w:val="left" w:pos="357"/>
      </w:tabs>
      <w:spacing w:before="360" w:after="240"/>
      <w:ind w:left="357" w:hanging="357"/>
    </w:pPr>
    <w:rPr>
      <w:b w:val="0"/>
      <w:color w:val="auto"/>
      <w:sz w:val="24"/>
    </w:rPr>
  </w:style>
  <w:style w:type="character" w:customStyle="1" w:styleId="Heading1Char">
    <w:name w:val="Heading 1 Char"/>
    <w:basedOn w:val="DefaultParagraphFont"/>
    <w:link w:val="Heading1"/>
    <w:uiPriority w:val="9"/>
    <w:rsid w:val="00457287"/>
    <w:rPr>
      <w:rFonts w:asciiTheme="majorHAnsi" w:eastAsiaTheme="majorEastAsia" w:hAnsiTheme="majorHAnsi" w:cstheme="majorBidi"/>
      <w:b/>
      <w:bCs/>
      <w:color w:val="365F91" w:themeColor="accent1" w:themeShade="BF"/>
      <w:sz w:val="28"/>
      <w:szCs w:val="28"/>
      <w:lang w:val="en-GB"/>
    </w:rPr>
  </w:style>
  <w:style w:type="paragraph" w:customStyle="1" w:styleId="ECHRTitleCentre3">
    <w:name w:val="ECHR_Title_Centre_3"/>
    <w:aliases w:val="Ju_H_Article"/>
    <w:basedOn w:val="Normal"/>
    <w:next w:val="Normal"/>
    <w:uiPriority w:val="27"/>
    <w:qFormat/>
    <w:rsid w:val="002805DF"/>
    <w:pPr>
      <w:keepNext/>
      <w:keepLines/>
      <w:spacing w:before="240" w:after="120"/>
      <w:jc w:val="center"/>
      <w:outlineLvl w:val="3"/>
    </w:pPr>
    <w:rPr>
      <w:rFonts w:asciiTheme="majorHAnsi" w:hAnsiTheme="majorHAnsi"/>
      <w:b/>
      <w:sz w:val="20"/>
      <w:lang w:bidi="en-US"/>
    </w:rPr>
  </w:style>
  <w:style w:type="paragraph" w:customStyle="1" w:styleId="ECHRParaQuote">
    <w:name w:val="ECHR_Para_Quote"/>
    <w:aliases w:val="Ju_Quot"/>
    <w:basedOn w:val="Normal"/>
    <w:uiPriority w:val="14"/>
    <w:qFormat/>
    <w:rsid w:val="002805DF"/>
    <w:pPr>
      <w:spacing w:before="120" w:after="120"/>
      <w:ind w:left="425" w:firstLine="142"/>
    </w:pPr>
    <w:rPr>
      <w:sz w:val="20"/>
    </w:rPr>
  </w:style>
  <w:style w:type="paragraph" w:customStyle="1" w:styleId="ECHRHeading3">
    <w:name w:val="ECHR_Heading_3"/>
    <w:aliases w:val="Ju_H_1."/>
    <w:basedOn w:val="Heading3"/>
    <w:uiPriority w:val="21"/>
    <w:qFormat/>
    <w:rsid w:val="002703F3"/>
    <w:pPr>
      <w:tabs>
        <w:tab w:val="left" w:pos="731"/>
      </w:tabs>
      <w:spacing w:before="240" w:after="120"/>
      <w:ind w:left="732" w:hanging="301"/>
    </w:pPr>
    <w:rPr>
      <w:b w:val="0"/>
      <w:i/>
      <w:color w:val="auto"/>
    </w:rPr>
  </w:style>
  <w:style w:type="character" w:customStyle="1" w:styleId="Heading3Char">
    <w:name w:val="Heading 3 Char"/>
    <w:basedOn w:val="DefaultParagraphFont"/>
    <w:link w:val="Heading3"/>
    <w:uiPriority w:val="9"/>
    <w:semiHidden/>
    <w:rsid w:val="002703F3"/>
    <w:rPr>
      <w:rFonts w:asciiTheme="majorHAnsi" w:eastAsiaTheme="majorEastAsia" w:hAnsiTheme="majorHAnsi" w:cstheme="majorBidi"/>
      <w:b/>
      <w:bCs/>
      <w:color w:val="4F81BD" w:themeColor="accent1"/>
      <w:sz w:val="24"/>
      <w:lang w:val="en-GB"/>
    </w:rPr>
  </w:style>
  <w:style w:type="paragraph" w:customStyle="1" w:styleId="ECHRHeading4">
    <w:name w:val="ECHR_Heading_4"/>
    <w:aliases w:val="Ju_H_a"/>
    <w:basedOn w:val="Heading4"/>
    <w:uiPriority w:val="22"/>
    <w:qFormat/>
    <w:rsid w:val="002703F3"/>
    <w:pPr>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
    <w:semiHidden/>
    <w:rsid w:val="002703F3"/>
    <w:rPr>
      <w:rFonts w:asciiTheme="majorHAnsi" w:eastAsiaTheme="majorEastAsia" w:hAnsiTheme="majorHAnsi" w:cstheme="majorBidi"/>
      <w:b/>
      <w:bCs/>
      <w:i/>
      <w:iCs/>
      <w:color w:val="4F81BD" w:themeColor="accent1"/>
      <w:sz w:val="24"/>
      <w:lang w:val="en-GB"/>
    </w:rPr>
  </w:style>
  <w:style w:type="paragraph" w:customStyle="1" w:styleId="JuLista">
    <w:name w:val="Ju_List_a"/>
    <w:basedOn w:val="JuList"/>
    <w:uiPriority w:val="28"/>
    <w:qFormat/>
    <w:rsid w:val="00D05F55"/>
    <w:pPr>
      <w:ind w:left="346" w:firstLine="0"/>
    </w:pPr>
  </w:style>
  <w:style w:type="paragraph" w:customStyle="1" w:styleId="JuParaLast">
    <w:name w:val="Ju_Para_Last"/>
    <w:basedOn w:val="Normal"/>
    <w:next w:val="ECHRPara"/>
    <w:uiPriority w:val="30"/>
    <w:qFormat/>
    <w:rsid w:val="00D05F55"/>
    <w:pPr>
      <w:keepNext/>
      <w:keepLines/>
      <w:spacing w:before="240"/>
      <w:ind w:firstLine="284"/>
    </w:pPr>
  </w:style>
  <w:style w:type="paragraph" w:customStyle="1" w:styleId="JuSigned">
    <w:name w:val="Ju_Signed"/>
    <w:basedOn w:val="Normal"/>
    <w:next w:val="JuParaLast"/>
    <w:uiPriority w:val="32"/>
    <w:qFormat/>
    <w:rsid w:val="00D05F55"/>
    <w:pPr>
      <w:tabs>
        <w:tab w:val="center" w:pos="851"/>
        <w:tab w:val="center" w:pos="6407"/>
      </w:tabs>
      <w:spacing w:before="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6597</Words>
  <Characters>37608</Characters>
  <Application>Microsoft Office Word</Application>
  <DocSecurity>0</DocSecurity>
  <Lines>313</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Office365</cp:lastModifiedBy>
  <cp:revision>3</cp:revision>
  <dcterms:created xsi:type="dcterms:W3CDTF">2020-06-25T14:57:00Z</dcterms:created>
  <dcterms:modified xsi:type="dcterms:W3CDTF">2020-06-25T14:57:00Z</dcterms:modified>
</cp:coreProperties>
</file>